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方芳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（一周内到岗）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21岁 ｜ 现居·苏州 ｜ 无工作经验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19517521184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2206986617@qq.com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（1年9个月）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平面设计师（实习） ｜ 智珠天工文化公司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视觉传达设计（设计学类） ｜ 南京审计大学金审学院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市场助理 ｜ 2-4千/月 ｜ 宿迁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文案/策划 ｜ 2-4千/月 ｜ 宿迁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平面设计师 ｜ 2-4千/月 ｜ 宿迁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智珠天工文化公司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2023.03 - 2024.12（1年9个月）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职位：平面设计师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1.积极投身校心理协会各类活动策划,以万
                <w:br/>
                圣节活动为例,从主题构思、环节设计到流
                <w:br/>
                程安排全程参与,
                <w:br/>
                2. 在活动筹备与执行阶段,充分发挥组织协
                <w:br/>
                调能力,合理分配任务,高效整合人力、物
                <w:br/>
                力资源。
                <w:br/>
                2024.05-2024.09
                <w:br/>
                1. 协助团队进行设计素材整理与优化对
                <w:br/>
                100+张传统图案、插画素材进行数字
                <w:br/>
                化处理,制作成可复用的设计模板库支
                <w:br/>
                撑新媒体内容的视觉创作。
                <w:br/>
                2. 负责公司文创产品系列的元素提炼
                <w:br/>
                与萌化设计,结合传统纹样与Q版风格,
                <w:br/>
                设计3套文创周边(书签、笔记本封面)
                <w:br/>
                的核心视觉元素。
                <w:br/>
                3. 统一内容的视觉排版规范(配色/字体),提升内容辨识度与用户阅读体验。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南京审计大学金审学院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视觉传达设计（设计学类）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南京审计大学金审学院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视觉传达设计（设计学类）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Default="00C64F31">
      <w:pPr>
        <w:rPr>
          <w:rFonts w:ascii="Microsoft YaHei Regular" w:eastAsia="Microsoft YaHei Regular" w:hAnsi="Microsoft YaHei Regular" w:cs="Microsoft YaHei Regular"/>
          <w:b/>
          <w:color w:val="000000"/>
          <w:sz w:val="32"/>
          <w:u w:color="000000"/>
          <w:lang w:eastAsia="zh-TW"/>
        </w:rPr>
      </w:pPr>
      <w:r>
        <w:rPr>
          <w:lang w:eastAsia="zh-TW"/>
        </w:rPr>
        <w:br w:type="page"/>
      </w:r>
    </w:p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C64F31" w:rsidTr="001C38A5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C64F31" w:rsidRDefault="00C64F31" w:rsidP="001C38A5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lastRenderedPageBreak/>
              <w:drawing>
                <wp:inline distT="0" distB="0" distL="114300" distR="114300" wp14:anchorId="7F3B014F" wp14:editId="15AE3674">
                  <wp:extent cx="1302385" cy="1587500"/>
                  <wp:effectExtent l="0" t="0" r="18415" b="12700"/>
                  <wp:docPr id="29" name="图片 29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C64F31" w:rsidRDefault="00C64F31" w:rsidP="001C38A5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英文姓名-->
              <w:t> </w:t>
            </w:r>
          </w:p>
        </w:tc>
      </w:tr>
      <w:tr w:rsidR="00C64F31" w:rsidTr="001C38A5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C64F31" w:rsidRDefault="00C64F31" w:rsidP="001C38A5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英文在职状态-->
              <w:t>（within 1 week）</w:t>
            </w:r>
          </w:p>
        </w:tc>
      </w:tr>
      <w:tr w:rsidR="00C64F31" w:rsidTr="001C38A5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英文性别,年龄,居住地,工作年限,政治面貌-->
              <w:t>Female ｜ 21 years old ｜ Current city·Suzhou ｜ No work experience</w:t>
            </w:r>
          </w:p>
        </w:tc>
      </w:tr>
      <!--真实手机号-->
      <w:tr w:rsidR="00C64F31" w:rsidTr="001C38A5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19517521184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2206986617@qq.com</w:t>
            </w:r>
          </w:p>
        </w:tc>
      </w:tr>
      <!--英文-虚拟手机号-->
      <!--标签-->
      <!--英文最近工作-->
      <!--英文最高学历/学位-->
      <w:tr w:rsidR="00C64F31" w:rsidTr="001C38A5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C64F31" w:rsidRDefault="00C64F31" w:rsidP="001C38A5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C64F31" w:rsidRDefault="00C64F31" w:rsidP="00C64F31">
      <w:pPr>
        <w:pStyle w:val="af"/>
        <w:rPr>
          <w:rFonts w:hint="default"/>
        </w:rPr>
      </w:pPr>
    </w:p>
    <!--英文求职意向-->
    <w:p w:rsidR="00C64F31" w:rsidRDefault="00965F0E" w:rsidP="00C64F31">
      <w:pPr>
        <w:pStyle w:val="af"/>
        <w:spacing w:line="360" w:lineRule="auto"/>
        <w:rPr>
          <w:rFonts w:hint="default"/>
        </w:rPr>
      </w:pPr>
      <w:r w:rsidRPr="00965F0E">
        <w:t xml:space="preserve">Job Preferences </w:t>
      </w:r>
      <w:r w:rsidR="00C64F31">
        <w:rPr>
          <w:noProof/>
          <w:lang w:eastAsia="zh-CN"/>
        </w:rPr>
        <w:drawing>
          <wp:anchor distT="0" distB="0" distL="114935" distR="179705" simplePos="0" relativeHeight="251694080" behindDoc="1" locked="0" layoutInCell="1" allowOverlap="1" wp14:anchorId="54EEC7E5" wp14:editId="67778A09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30" name="图片 30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C64F31" w:rsidTr="001C38A5">
        <w:tc>
          <w:tcPr>
            <w:tcW w:w="9695" w:type="dxa"/>
          </w:tcPr>
          <w:p w:rsidR="00C64F31" w:rsidRDefault="00C64F31" w:rsidP="001C38A5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市场助理 ｜ 2000-4000/Month ｜ Suqian ｜ Intern/Trainee</w:t>
            </w:r>
          </w:p>
        </w:tc>
      </w:tr>
      <w:tr w:rsidR="00C64F31" w:rsidTr="001C38A5">
        <w:trPr>
          <w:trHeight w:val="454"/>
        </w:trPr>
        <w:tc>
          <w:tcPr>
            <w:tcW w:w="9695" w:type="dxa"/>
            <w:vAlign w:val="center"/>
          </w:tcPr>
          <w:p w:rsidR="00C64F31" w:rsidRDefault="00C64F31" w:rsidP="001C38A5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C64F31" w:rsidTr="001C38A5">
        <w:tc>
          <w:tcPr>
            <w:tcW w:w="9695" w:type="dxa"/>
          </w:tcPr>
          <w:p w:rsidR="00C64F31" w:rsidRDefault="00C64F31" w:rsidP="001C38A5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文案/策划 ｜ 2000-4000/Month ｜ Suqian ｜ Intern/Trainee</w:t>
            </w:r>
          </w:p>
        </w:tc>
      </w:tr>
      <w:tr w:rsidR="00C64F31" w:rsidTr="001C38A5">
        <w:trPr>
          <w:trHeight w:val="454"/>
        </w:trPr>
        <w:tc>
          <w:tcPr>
            <w:tcW w:w="9695" w:type="dxa"/>
            <w:vAlign w:val="center"/>
          </w:tcPr>
          <w:p w:rsidR="00C64F31" w:rsidRDefault="00C64F31" w:rsidP="001C38A5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C64F31" w:rsidTr="001C38A5">
        <w:tc>
          <w:tcPr>
            <w:tcW w:w="9695" w:type="dxa"/>
          </w:tcPr>
          <w:p w:rsidR="00C64F31" w:rsidRDefault="00C64F31" w:rsidP="001C38A5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平面设计师 ｜ 2000-4000/Month ｜ Suqian ｜ Intern/Trainee</w:t>
            </w:r>
          </w:p>
        </w:tc>
      </w:tr>
      <w:tr w:rsidR="00C64F31" w:rsidTr="001C38A5">
        <w:trPr>
          <w:trHeight w:val="454"/>
        </w:trPr>
        <w:tc>
          <w:tcPr>
            <w:tcW w:w="9695" w:type="dxa"/>
            <w:vAlign w:val="center"/>
          </w:tcPr>
          <w:p w:rsidR="00C64F31" w:rsidRDefault="00C64F31" w:rsidP="001C38A5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C64F31" w:rsidRDefault="00C64F31" w:rsidP="00C64F31">
      <w:pPr>
        <w:pStyle w:val="af"/>
        <w:rPr>
          <w:rFonts w:hint="default"/>
        </w:rPr>
      </w:pPr>
    </w:p>
    <!--英文个人优势-->
    <!--工作经验-->
    <!--项目经验-->
    <!--教育经历-->
    <!--在校情况-->
    <!--技能语言-->
    <!--培训经历-->
    <!--证书-->
    <!--个人作品-->
    <!--附加信息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应聘时间：2026.01.13 - 活跃时间：2026.02.17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ID：216555526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