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程欣博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25岁 ｜ 现居·南京 ｜ 2年工作经验 ｜ 共青团员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16693331997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1464473658@qq.com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（5个月）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视频剪辑（兼职） ｜ 江苏天美工作室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视觉传达设计（艺术设计类） ｜ 淮阴师范学院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视觉设计师 ｜ 淮安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视频剪辑 ｜ 淮安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新媒体运营 ｜ 淮安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1.全流程内容创作与运营能力，兼具创意与落地性
          <w:br/>
          具备短视频全流程制作经验，从前期策划、素材整理、粗剪精剪，到音频处理、特效包装、成片输出均能独立完成，实习期间累计参与制作发布短视频50+ 条，熟悉新媒体内容生产节奏；
          <w:br/>
          结合视觉传达设计专业功底，可通过 PS、MidJourney、Stable Diffusion 等工具自主产出高质量视觉素材，既能保障内容视觉呈现效果，又能降低对外协设计的依赖，提升内容产出效率；
          <w:br/>
           2.技能矩阵全面，适配新媒体多元需求
          <w:br/>
          运营工具熟练度高：精通剪映、Adobe Premiere Pro（PR）等剪辑软件，熟练使用 AI 绘图工具（MidJourney、Stable Diffusion）、PS（图层/蒙版/调色），能满足新媒体内容视觉设计、视频剪辑的核心需求；
          <w:br/>
          辅助技能加分：熟练运用 Microsoft Office 办公软件，可高效完成运营报表、策划方案撰写；持有 C1 驾照，驾驶技能熟练，便于应对线下活动执行、素材拍摄等外勤需求；
          <w:br/>
          AI 工具应用能力突出，能借助 ChatGPT 辅助文案创作，借助 AI 绘图工具快速产出创意素材，适配新媒体行业高效、创新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江苏天美工作室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兼职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2024.10 - 2025.03（5个月）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职位：视频剪辑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核心成果:
                <w:br/>
                独立完成婚礼视频从粗剪到成片的全流程制作,累计交付作品超20部。
                <w:br/>
                每月高效处理2-3场婚礼项目,所有成片均按时交付,客户满意度达95%以上。
                <w:br/>
                主动研究剪辑趋势,为团队更新快剪模板,提升整体制作效率。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太原金蚂蚁有限公司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2024.03 - 2024.06（3个月）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职位：视频剪辑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工作职责与成果:
                <w:br/>
                全流程视频制作: 独立负责公司快手视频号,新媒体平台短视频的剪辑、包装、后期及部分前
                <w:br/>
                期策划工作。深度参与从素材整理、粗剪、精剪、音频处理、特效包装到最终成片输出的完整
                <w:br/>
                流程。
                <w:br/>
                内容创意与执行: 协助团队进行视频选题策划,结合平台热点和用户偏好,提出有创意的剪辑
                <w:br/>
                思路和视觉呈现方案。工作期间,共参与制作并发布短视频 50+ 条。
                <w:br/>
                数据驱动优化: 密切跟踪视频发布后的数据表现(如完播率、互动率等),并与团队共同分析
                <w:br/>
                数据,总结经验,为后续视频的内容方向和剪辑节奏优化提供数据支持。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淮阴师范学院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视觉传达设计（艺术设计类）</w:t>
            </w: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
                专业描述：
                <w:br/>
              </w:t>
            </w:r>
            <w:r>
              <w:rPr>
                <w:rFonts w:hint="eastAsia"/>
                <w:lang w:val="en-US" w:eastAsia="zh-Hans"/>
              </w:rPr>
              <w:t>主修课程：视觉叙事与表现、广告设计、书籍设计、包装设计、品牌形象设计等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无锡工艺职业技术学院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2018.09 - 2021.06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大专 ｜ 建筑室内设计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应聘时间：2026.01.01 - 活跃时间：2026.01.20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ID：216043604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