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8fec86c7cb285819c5a3b3a5cfdf9da9e4d7e2"/>
    <w:p>
      <w:pPr>
        <w:pStyle w:val="Heading1"/>
      </w:pPr>
      <w:r>
        <w:rPr>
          <w:rFonts w:ascii="Arial" w:hAnsi="Arial"/>
        </w:rPr>
        <w:t xml:space="preserve">RES-001 — Casos de Uso e Fluxos — Autenticar usuário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4" w:name="Xeb78971ce8e45901b7199a6c50b08c0fa9f61be"/>
    <w:p>
      <w:pPr>
        <w:pStyle w:val="Heading2"/>
      </w:pPr>
      <w:r>
        <w:rPr>
          <w:rFonts w:ascii="Arial" w:hAnsi="Arial"/>
        </w:rPr>
        <w:t xml:space="preserve">UC-AUT-001 — Autenticar usuário com senha definitiva</w:t>
      </w:r>
    </w:p>
    <w:bookmarkStart w:id="20" w:name="ator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cadastrado e ativo.</w:t>
      </w:r>
    </w:p>
    <w:bookmarkEnd w:id="20"/>
    <w:bookmarkStart w:id="21" w:name="pré-condições"/>
    <w:p>
      <w:pPr>
        <w:pStyle w:val="Heading3"/>
      </w:pPr>
      <w:r>
        <w:rPr>
          <w:rFonts w:ascii="Arial" w:hAnsi="Arial"/>
        </w:rPr>
        <w:t xml:space="preserve">Pré-condições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USUARIO.status = ATIVO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 = false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senha definitiva válida.</w:t>
      </w:r>
    </w:p>
    <w:bookmarkEnd w:id="21"/>
    <w:bookmarkStart w:id="22" w:name="fluxo-principal"/>
    <w:p>
      <w:pPr>
        <w:pStyle w:val="Heading3"/>
      </w:pPr>
      <w:r>
        <w:rPr>
          <w:rFonts w:ascii="Arial" w:hAnsi="Arial"/>
        </w:rPr>
        <w:t xml:space="preserve">Fluxo principal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Usuário informa e-mail e senha.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Frontend envia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normaliza e-mail.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valida rate limit.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valida credenciais.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invalida sessão ativa anterior, se houver.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cria nova sessão.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emite Access Token e Refresh Token.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registra auditoria.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Frontend recebe Access Token e entra na área autenticada.</w:t>
      </w:r>
    </w:p>
    <w:bookmarkEnd w:id="22"/>
    <w:bookmarkStart w:id="23" w:name="pós-condições"/>
    <w:p>
      <w:pPr>
        <w:pStyle w:val="Heading3"/>
      </w:pPr>
      <w:r>
        <w:rPr>
          <w:rFonts w:ascii="Arial" w:hAnsi="Arial"/>
        </w:rPr>
        <w:t xml:space="preserve">Pós-condições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apenas uma sessão ativa;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cookie de Refresh Token configurado;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ultimo_login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atualizado.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A[Informar e-mail e senha] --&gt; B[POST /api/v1/autenticacao/login]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--&gt; C{Payload válido?}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C -- Não --&gt; D[400]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C -- Sim --&gt; E{Rate limit disponível?}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E -- Não --&gt; F[429]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E -- Sim --&gt; G{Credenciais válidas?}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G -- Não --&gt; H[401 CREDENCIAIS_INVALIDAS]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G -- Sim --&gt; I{Usuário ATIVO?}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I -- BLOQUEADO --&gt; J[403 USUARIO_BLOQUEADO]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I -- INATIVO --&gt; K[403 USUARIO_INATIVO]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I -- Sim --&gt; L[Invalidar sessão anterior]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L --&gt; M[Criar nova sessão]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 --&gt; N[Emitir Access + Refresh]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N --&gt; O[200 OK]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End w:id="24"/>
    <w:bookmarkStart w:id="28" w:name="X2350dcdc6cd22e83b36e96a0e0e2fbd6ca8b5c2"/>
    <w:p>
      <w:pPr>
        <w:pStyle w:val="Heading2"/>
      </w:pPr>
      <w:r>
        <w:rPr>
          <w:rFonts w:ascii="Arial" w:hAnsi="Arial"/>
        </w:rPr>
        <w:t xml:space="preserve">UC-AUT-002 — Primeiro acesso / senha temporária válida</w:t>
      </w:r>
    </w:p>
    <w:bookmarkStart w:id="25" w:name="ator-1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.</w:t>
      </w:r>
    </w:p>
    <w:bookmarkEnd w:id="25"/>
    <w:bookmarkStart w:id="26" w:name="fluxo-principal-1"/>
    <w:p>
      <w:pPr>
        <w:pStyle w:val="Heading3"/>
      </w:pPr>
      <w:r>
        <w:rPr>
          <w:rFonts w:ascii="Arial" w:hAnsi="Arial"/>
        </w:rPr>
        <w:t xml:space="preserve">Fluxo principal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Usuário informa e-mail e senha temporária.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valida hash e expiração.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não cria sessão normal.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emite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Frontend direciona para alteração de senha.</w:t>
      </w:r>
    </w:p>
    <w:bookmarkEnd w:id="26"/>
    <w:bookmarkStart w:id="27" w:name="pós-condições-1"/>
    <w:p>
      <w:pPr>
        <w:pStyle w:val="Heading3"/>
      </w:pPr>
      <w:r>
        <w:rPr>
          <w:rFonts w:ascii="Arial" w:hAnsi="Arial"/>
        </w:rPr>
        <w:t xml:space="preserve">Pós-condições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nenhuma sessão normal;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nenhum cookie de Refresh Token;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token restrito válido por 15 minutos.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End w:id="28"/>
    <w:bookmarkStart w:id="29" w:name="uc-aut-003--credencial-inválida"/>
    <w:p>
      <w:pPr>
        <w:pStyle w:val="Heading2"/>
      </w:pPr>
      <w:r>
        <w:rPr>
          <w:rFonts w:ascii="Arial" w:hAnsi="Arial"/>
        </w:rPr>
        <w:t xml:space="preserve">UC-AUT-003 — Credencial inválida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Usuário informa credencial inválida.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Sistema contabiliza tentativa.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Sistema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Sistema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Resposta não informa qual campo falhou.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uc-aut-004--usuário-bloqueado"/>
    <w:p>
      <w:pPr>
        <w:pStyle w:val="Heading2"/>
      </w:pPr>
      <w:r>
        <w:rPr>
          <w:rFonts w:ascii="Arial" w:hAnsi="Arial"/>
        </w:rPr>
        <w:t xml:space="preserve">UC-AUT-004 — Usuário bloqueado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Credencial corresponde ao usuário.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Backend detecta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Nenhuma sessão é criada.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USUARIO_BLOQUEADO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0"/>
    <w:bookmarkStart w:id="31" w:name="uc-aut-005--usuário-inativo"/>
    <w:p>
      <w:pPr>
        <w:pStyle w:val="Heading2"/>
      </w:pPr>
      <w:r>
        <w:rPr>
          <w:rFonts w:ascii="Arial" w:hAnsi="Arial"/>
        </w:rPr>
        <w:t xml:space="preserve">UC-AUT-005 — Usuário inativo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Credencial corresponde ao usuário.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Backend detecta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Nenhuma sessão é criada.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1"/>
    <w:bookmarkStart w:id="32" w:name="uc-aut-006--rate-limit-excedido"/>
    <w:p>
      <w:pPr>
        <w:pStyle w:val="Heading2"/>
      </w:pPr>
      <w:r>
        <w:rPr>
          <w:rFonts w:ascii="Arial" w:hAnsi="Arial"/>
        </w:rPr>
        <w:t xml:space="preserve">UC-AUT-006 — Rate limit excedido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Usuário/login atinge 5 tentativas inválidas em 15 minutos.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Backend bloqueia novas tentativas por 15 minutos.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Nova chamada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2"/>
    <w:bookmarkStart w:id="33" w:name="uc-aut-007--senha-temporária-expirada"/>
    <w:p>
      <w:pPr>
        <w:pStyle w:val="Heading2"/>
      </w:pPr>
      <w:r>
        <w:rPr>
          <w:rFonts w:ascii="Arial" w:hAnsi="Arial"/>
        </w:rPr>
        <w:t xml:space="preserve">UC-AUT-007 — Senha temporária expirada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Usuário informa senha temporária.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Backend identifica expiração.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Nenhuma sessão é criada.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SENHA_TEMPORARIA_EXPIRADA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Usuário precisa iniciar nova recuperação.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3"/>
    <w:bookmarkStart w:id="34" w:name="uc-aut-008--concorrência-de-dois-logins"/>
    <w:p>
      <w:pPr>
        <w:pStyle w:val="Heading2"/>
      </w:pPr>
      <w:r>
        <w:rPr>
          <w:rFonts w:ascii="Arial" w:hAnsi="Arial"/>
        </w:rPr>
        <w:t xml:space="preserve">UC-AUT-008 — Concorrência de dois logins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Duas requisições válidas chegam praticamente simultâneas.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A persistência impede duas sessões ativas.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O processamento converge para apenas uma sessão ativa.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Qualquer sessão substituída deixa de ser aceita.</w:t>
      </w:r>
    </w:p>
    <w:bookmarkEnd w:id="34"/>
    <w:bookmarkEnd w:id="35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03-casos-de-uso-e-fluxos • RES-001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RES-001 — Casos de Uso e Fluxos — Autenticar usuário</dc:title>
  <dc:creator/>
  <cp:keywords/>
  <dcterms:created xsi:type="dcterms:W3CDTF">2026-09-17T16:50:57Z</dcterms:created>
  <dcterms:modified xsi:type="dcterms:W3CDTF">2026-09-17T16:50:57Z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