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CineBinge Quiz Event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1. Flow of Event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1.1 Registration (30 minutes)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Teams register at the designated registration desk.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Provide each team with a unique identification number.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Ensure teams have a clear understanding of the rules.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1.2 Introduction and Rules Briefing (15 minutes)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Welcome participants and explain the format and rules of the cinebinge quiz.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Clarify any doubts or queries from the participants.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1.3 Preliminary Round (60 minutes)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Multiple-choice questions based on a selection of movies and TV shows.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Top-scoring teams proceed to the next round.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1.4 Intermission (15 minutes)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networking break.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1.5 Final Round (45 minutes)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Rapid-fire round with short answer questions.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Teams accumulate points based on correct answers.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1.6 Winner Announcement (15 minutes)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Announce winners based on accumulated points.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2. Points System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Preliminary Round: 1 point for each correct answer.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Final Round: 2 points for each correct answer.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Bonus points for tie-breaker questions.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3. Selection Criteria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Teams with the highest scores in the Preliminary Round qualify for the Final Round.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 case of ties, speed and accuracy in answering tie-breaker questions determine advancement.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4. Winner's Ranking Criteria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The team with the highest total points from both rounds will be the winner.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 the case of ties, the team with the highest score in the Final Round will be declared the winner.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Team Performance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Each team will have a maximum of 30 seconds to answer each question.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5.3 Other Rules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No electronic devices allowed during the quiz.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Any form of cheating will result in immediate disqualification.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6. Preferred Slot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[Specify preferred time slot based on the overall schedule of the cultural fest].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7. Venue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[Specify the venue with details on seating arrangements and audio-visual equipment].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8. Other Needs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Microphones for the quizmaster and participants.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Projector and screen for displaying questions.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Seating arrangements for teams.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General Rules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100" w:before="240" w:line="392.72727272727275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3"/>
          <w:szCs w:val="23"/>
          <w:rtl w:val="0"/>
        </w:rPr>
        <w:t xml:space="preserve">There will be two rounds conducted, a preliminary and a final round both held on-site.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100" w:before="240" w:line="392.72727272727275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3"/>
          <w:szCs w:val="23"/>
          <w:rtl w:val="0"/>
        </w:rPr>
        <w:t xml:space="preserve">A team should have two members with cross-college teams allowed.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100" w:before="240" w:line="392.72727272727275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3"/>
          <w:szCs w:val="23"/>
          <w:rtl w:val="0"/>
        </w:rPr>
        <w:t xml:space="preserve">The preliminary round will be conducted as a written round.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100" w:before="240" w:line="392.72727272727275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3"/>
          <w:szCs w:val="23"/>
          <w:rtl w:val="0"/>
        </w:rPr>
        <w:t xml:space="preserve">The top 10 teams shall be selected for the final round.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100" w:before="240" w:line="392.72727272727275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3"/>
          <w:szCs w:val="23"/>
          <w:rtl w:val="0"/>
        </w:rPr>
        <w:t xml:space="preserve">In any case of false behavior or violation of rules, the team will be disqualified.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100" w:before="240" w:line="392.72727272727275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3"/>
          <w:szCs w:val="23"/>
          <w:rtl w:val="0"/>
        </w:rPr>
        <w:t xml:space="preserve">In case of any discrepancy, the decision of the organizing team will be final.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240" w:line="392.72727272727275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3"/>
          <w:szCs w:val="23"/>
          <w:rtl w:val="0"/>
        </w:rPr>
        <w:t xml:space="preserve">Rules are subject to change as per the discretion of the organizing team.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Final Round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100" w:before="240" w:line="392.72727272727275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3"/>
          <w:szCs w:val="23"/>
          <w:rtl w:val="0"/>
        </w:rPr>
        <w:t xml:space="preserve">The questions will be subjective.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80" w:before="240" w:line="458.1818181818182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The round would be conducted in pounce and bounce format.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160" w:line="343.6363636363637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This quiz will test your knowledge of Movies, and TV Series ranging from Bollywood to Hollywood.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