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[YourProject]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Appendix DAppendix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8E5B48">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8E5B48">
        <w:trPr>
          <w:cantSplit/>
        </w:trPr>
        <w:tc>
          <w:tcPr>
            <w:tcW w:w="1102" w:type="dxa"/>
          </w:tcPr>
          <w:p w14:paraId="002B412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8E5B48">
        <w:trPr>
          <w:cantSplit/>
        </w:trPr>
        <w:tc>
          <w:tcPr>
            <w:tcW w:w="1102" w:type="dxa"/>
          </w:tcPr>
          <w:p w14:paraId="08FC907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8E5B48">
        <w:trPr>
          <w:cantSplit/>
        </w:trPr>
        <w:tc>
          <w:tcPr>
            <w:tcW w:w="1102" w:type="dxa"/>
          </w:tcPr>
          <w:p w14:paraId="6902B5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8E5B48">
        <w:trPr>
          <w:cantSplit/>
        </w:trPr>
        <w:tc>
          <w:tcPr>
            <w:tcW w:w="1102" w:type="dxa"/>
          </w:tcPr>
          <w:p w14:paraId="25A9797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8E5B48">
        <w:trPr>
          <w:cantSplit/>
        </w:trPr>
        <w:tc>
          <w:tcPr>
            <w:tcW w:w="1102" w:type="dxa"/>
          </w:tcPr>
          <w:p w14:paraId="5227236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8E5B48">
        <w:trPr>
          <w:cantSplit/>
        </w:trPr>
        <w:tc>
          <w:tcPr>
            <w:tcW w:w="1102" w:type="dxa"/>
          </w:tcPr>
          <w:p w14:paraId="74ACC4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8E5B48">
        <w:trPr>
          <w:cantSplit/>
        </w:trPr>
        <w:tc>
          <w:tcPr>
            <w:tcW w:w="1102" w:type="dxa"/>
          </w:tcPr>
          <w:p w14:paraId="4E4FC5A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8E5B48">
        <w:trPr>
          <w:cantSplit/>
        </w:trPr>
        <w:tc>
          <w:tcPr>
            <w:tcW w:w="1102" w:type="dxa"/>
          </w:tcPr>
          <w:p w14:paraId="6A0A4A1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8E5B48">
        <w:trPr>
          <w:cantSplit/>
        </w:trPr>
        <w:tc>
          <w:tcPr>
            <w:tcW w:w="1102" w:type="dxa"/>
          </w:tcPr>
          <w:p w14:paraId="01C6FF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8E5B48">
        <w:trPr>
          <w:cantSplit/>
        </w:trPr>
        <w:tc>
          <w:tcPr>
            <w:tcW w:w="1102" w:type="dxa"/>
          </w:tcPr>
          <w:p w14:paraId="7E0D9C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8E5B48">
        <w:trPr>
          <w:cantSplit/>
        </w:trPr>
        <w:tc>
          <w:tcPr>
            <w:tcW w:w="1102" w:type="dxa"/>
          </w:tcPr>
          <w:p w14:paraId="2FDA27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8E5B48">
        <w:trPr>
          <w:cantSplit/>
        </w:trPr>
        <w:tc>
          <w:tcPr>
            <w:tcW w:w="1102" w:type="dxa"/>
          </w:tcPr>
          <w:p w14:paraId="240F30F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8E5B48">
        <w:trPr>
          <w:cantSplit/>
        </w:trPr>
        <w:tc>
          <w:tcPr>
            <w:tcW w:w="1102" w:type="dxa"/>
          </w:tcPr>
          <w:p w14:paraId="67FB73B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8E5B48">
        <w:trPr>
          <w:cantSplit/>
        </w:trPr>
        <w:tc>
          <w:tcPr>
            <w:tcW w:w="1102" w:type="dxa"/>
          </w:tcPr>
          <w:p w14:paraId="3304C8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8E5B48">
        <w:trPr>
          <w:cantSplit/>
        </w:trPr>
        <w:tc>
          <w:tcPr>
            <w:tcW w:w="1102" w:type="dxa"/>
          </w:tcPr>
          <w:p w14:paraId="6D9B3B8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8E5B48">
        <w:trPr>
          <w:cantSplit/>
        </w:trPr>
        <w:tc>
          <w:tcPr>
            <w:tcW w:w="1102" w:type="dxa"/>
          </w:tcPr>
          <w:p w14:paraId="43F9AE8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8E5B48">
        <w:trPr>
          <w:cantSplit/>
        </w:trPr>
        <w:tc>
          <w:tcPr>
            <w:tcW w:w="1102" w:type="dxa"/>
          </w:tcPr>
          <w:p w14:paraId="61D230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8E5B48">
        <w:trPr>
          <w:cantSplit/>
        </w:trPr>
        <w:tc>
          <w:tcPr>
            <w:tcW w:w="1102" w:type="dxa"/>
          </w:tcPr>
          <w:p w14:paraId="310C719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8E5B48">
        <w:trPr>
          <w:cantSplit/>
        </w:trPr>
        <w:tc>
          <w:tcPr>
            <w:tcW w:w="1102" w:type="dxa"/>
          </w:tcPr>
          <w:p w14:paraId="64E6D8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8E5B48">
        <w:trPr>
          <w:cantSplit/>
        </w:trPr>
        <w:tc>
          <w:tcPr>
            <w:tcW w:w="1102" w:type="dxa"/>
          </w:tcPr>
          <w:p w14:paraId="3678474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8E5B48">
        <w:trPr>
          <w:cantSplit/>
        </w:trPr>
        <w:tc>
          <w:tcPr>
            <w:tcW w:w="1102" w:type="dxa"/>
          </w:tcPr>
          <w:p w14:paraId="72D6ABE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8E5B48">
        <w:trPr>
          <w:cantSplit/>
        </w:trPr>
        <w:tc>
          <w:tcPr>
            <w:tcW w:w="1102" w:type="dxa"/>
          </w:tcPr>
          <w:p w14:paraId="4791BF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8E5B48">
        <w:trPr>
          <w:cantSplit/>
        </w:trPr>
        <w:tc>
          <w:tcPr>
            <w:tcW w:w="1102" w:type="dxa"/>
          </w:tcPr>
          <w:p w14:paraId="6936FAE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8E5B48">
        <w:trPr>
          <w:cantSplit/>
        </w:trPr>
        <w:tc>
          <w:tcPr>
            <w:tcW w:w="1102" w:type="dxa"/>
          </w:tcPr>
          <w:p w14:paraId="0B9DC05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8E5B48">
        <w:trPr>
          <w:cantSplit/>
        </w:trPr>
        <w:tc>
          <w:tcPr>
            <w:tcW w:w="1102" w:type="dxa"/>
          </w:tcPr>
          <w:p w14:paraId="4133C0C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8E5B48">
        <w:trPr>
          <w:cantSplit/>
        </w:trPr>
        <w:tc>
          <w:tcPr>
            <w:tcW w:w="1102" w:type="dxa"/>
          </w:tcPr>
          <w:p w14:paraId="0BC4F0F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8E5B48">
        <w:trPr>
          <w:cantSplit/>
        </w:trPr>
        <w:tc>
          <w:tcPr>
            <w:tcW w:w="1102" w:type="dxa"/>
          </w:tcPr>
          <w:p w14:paraId="1A1704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lastRenderedPageBreak/>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restrictions on intermodule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Authorization and Authentication factors. Consider using standard tools such as PubCookie.</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Requirements which are a consequence of organisational policies and procedures e.g. process standards used, implementation requirements, etc</w:t>
      </w:r>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lastRenderedPageBreak/>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2302F3C0"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045C64DE" w:rsidR="00C27C1F" w:rsidRPr="00C27C1F" w:rsidRDefault="00C27C1F" w:rsidP="00521F8F">
      <w:pPr>
        <w:ind w:leftChars="0" w:left="0" w:firstLineChars="0" w:firstLine="0"/>
      </w:pPr>
    </w:p>
    <w:p w14:paraId="3FA52234" w14:textId="39B8134A"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795EAB86"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59759624" w:rsidR="00A03722" w:rsidRPr="00EC2517" w:rsidRDefault="00EC2517"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sidRPr="00EC2517">
        <w:rPr>
          <w:rFonts w:cs="Times New Roman"/>
          <w:color w:val="000000"/>
        </w:rPr>
        <w:t>Customer creates account</w:t>
      </w:r>
      <w:r w:rsidR="008B3470" w:rsidRPr="00EC2517">
        <w:rPr>
          <w:color w:val="000000"/>
          <w:sz w:val="22"/>
          <w:szCs w:val="22"/>
        </w:rPr>
        <w:br/>
      </w:r>
    </w:p>
    <w:p w14:paraId="67A84350" w14:textId="00BE1834" w:rsidR="00A03722" w:rsidRDefault="008B3470">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color w:val="000000"/>
          <w:sz w:val="22"/>
          <w:szCs w:val="22"/>
        </w:rPr>
        <w:lastRenderedPageBreak/>
        <w:drawing>
          <wp:anchor distT="0" distB="0" distL="114300" distR="114300" simplePos="0" relativeHeight="251658240" behindDoc="1" locked="0" layoutInCell="1" allowOverlap="1" wp14:anchorId="163A121B" wp14:editId="17B342CF">
            <wp:simplePos x="0" y="0"/>
            <wp:positionH relativeFrom="margin">
              <wp:align>center</wp:align>
            </wp:positionH>
            <wp:positionV relativeFrom="paragraph">
              <wp:posOffset>53340</wp:posOffset>
            </wp:positionV>
            <wp:extent cx="5343525" cy="5438775"/>
            <wp:effectExtent l="0" t="0" r="9525" b="9525"/>
            <wp:wrapTight wrapText="bothSides">
              <wp:wrapPolygon edited="0">
                <wp:start x="0" y="0"/>
                <wp:lineTo x="0" y="21562"/>
                <wp:lineTo x="21561" y="21562"/>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9">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674AF334" w14:textId="77777777"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0">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B9F8DF2" w14:textId="55EEAB05" w:rsidR="00EC2517" w:rsidRPr="0055065C" w:rsidRDefault="00C71AE3" w:rsidP="0055065C">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29"/>
      <w:headerReference w:type="default" r:id="rId30"/>
      <w:footerReference w:type="even" r:id="rId31"/>
      <w:footerReference w:type="default" r:id="rId32"/>
      <w:headerReference w:type="first" r:id="rId33"/>
      <w:footerReference w:type="first" r:id="rId34"/>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C1672" w14:textId="77777777" w:rsidR="0077028B" w:rsidRDefault="0077028B">
      <w:pPr>
        <w:spacing w:line="240" w:lineRule="auto"/>
        <w:ind w:left="0" w:hanging="2"/>
      </w:pPr>
      <w:r>
        <w:separator/>
      </w:r>
    </w:p>
  </w:endnote>
  <w:endnote w:type="continuationSeparator" w:id="0">
    <w:p w14:paraId="2663894E" w14:textId="77777777" w:rsidR="0077028B" w:rsidRDefault="0077028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61689" w14:textId="77777777" w:rsidR="0077028B" w:rsidRDefault="0077028B">
      <w:pPr>
        <w:spacing w:line="240" w:lineRule="auto"/>
        <w:ind w:left="0" w:hanging="2"/>
      </w:pPr>
      <w:r>
        <w:separator/>
      </w:r>
    </w:p>
  </w:footnote>
  <w:footnote w:type="continuationSeparator" w:id="0">
    <w:p w14:paraId="664F6085" w14:textId="77777777" w:rsidR="0077028B" w:rsidRDefault="0077028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r w:rsidR="008103DC">
      <w:rPr>
        <w:b/>
        <w:i/>
      </w:rPr>
      <w:t>PharmaLine</w:t>
    </w:r>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8776311">
    <w:abstractNumId w:val="12"/>
  </w:num>
  <w:num w:numId="2" w16cid:durableId="986858829">
    <w:abstractNumId w:val="16"/>
  </w:num>
  <w:num w:numId="3" w16cid:durableId="1079055818">
    <w:abstractNumId w:val="20"/>
  </w:num>
  <w:num w:numId="4" w16cid:durableId="1605921642">
    <w:abstractNumId w:val="24"/>
  </w:num>
  <w:num w:numId="5" w16cid:durableId="715859555">
    <w:abstractNumId w:val="1"/>
  </w:num>
  <w:num w:numId="6" w16cid:durableId="2084064677">
    <w:abstractNumId w:val="8"/>
  </w:num>
  <w:num w:numId="7" w16cid:durableId="103154552">
    <w:abstractNumId w:val="23"/>
  </w:num>
  <w:num w:numId="8" w16cid:durableId="1301887256">
    <w:abstractNumId w:val="10"/>
  </w:num>
  <w:num w:numId="9" w16cid:durableId="21446156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19304241">
    <w:abstractNumId w:val="7"/>
  </w:num>
  <w:num w:numId="11" w16cid:durableId="1829393963">
    <w:abstractNumId w:val="11"/>
  </w:num>
  <w:num w:numId="12" w16cid:durableId="706831483">
    <w:abstractNumId w:val="17"/>
  </w:num>
  <w:num w:numId="13" w16cid:durableId="667555675">
    <w:abstractNumId w:val="3"/>
  </w:num>
  <w:num w:numId="14" w16cid:durableId="878787308">
    <w:abstractNumId w:val="6"/>
  </w:num>
  <w:num w:numId="15" w16cid:durableId="928464422">
    <w:abstractNumId w:val="5"/>
  </w:num>
  <w:num w:numId="16" w16cid:durableId="2003317250">
    <w:abstractNumId w:val="25"/>
  </w:num>
  <w:num w:numId="17" w16cid:durableId="780760065">
    <w:abstractNumId w:val="19"/>
  </w:num>
  <w:num w:numId="18" w16cid:durableId="184104640">
    <w:abstractNumId w:val="18"/>
  </w:num>
  <w:num w:numId="19" w16cid:durableId="1466577958">
    <w:abstractNumId w:val="0"/>
  </w:num>
  <w:num w:numId="20" w16cid:durableId="751701007">
    <w:abstractNumId w:val="13"/>
  </w:num>
  <w:num w:numId="21" w16cid:durableId="971053910">
    <w:abstractNumId w:val="14"/>
  </w:num>
  <w:num w:numId="22" w16cid:durableId="983965752">
    <w:abstractNumId w:val="4"/>
  </w:num>
  <w:num w:numId="23" w16cid:durableId="790901007">
    <w:abstractNumId w:val="15"/>
  </w:num>
  <w:num w:numId="24" w16cid:durableId="847525527">
    <w:abstractNumId w:val="22"/>
  </w:num>
  <w:num w:numId="25" w16cid:durableId="1377970948">
    <w:abstractNumId w:val="2"/>
  </w:num>
  <w:num w:numId="26" w16cid:durableId="946276430">
    <w:abstractNumId w:val="21"/>
  </w:num>
  <w:num w:numId="27" w16cid:durableId="1427070285">
    <w:abstractNumId w:val="9"/>
  </w:num>
  <w:num w:numId="28" w16cid:durableId="368382344">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D714C"/>
    <w:rsid w:val="002412E0"/>
    <w:rsid w:val="00285C38"/>
    <w:rsid w:val="002C041E"/>
    <w:rsid w:val="00324487"/>
    <w:rsid w:val="00342EAF"/>
    <w:rsid w:val="003A2BB9"/>
    <w:rsid w:val="0052165D"/>
    <w:rsid w:val="00521F8F"/>
    <w:rsid w:val="0055065C"/>
    <w:rsid w:val="00572D26"/>
    <w:rsid w:val="0060619E"/>
    <w:rsid w:val="00681DFE"/>
    <w:rsid w:val="006B7D09"/>
    <w:rsid w:val="007059FB"/>
    <w:rsid w:val="00726128"/>
    <w:rsid w:val="0077028B"/>
    <w:rsid w:val="00780BE6"/>
    <w:rsid w:val="0080590E"/>
    <w:rsid w:val="008103DC"/>
    <w:rsid w:val="00837F45"/>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2ADFB0A8-0C12-427E-A330-E91AC0ABAC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33</Pages>
  <Words>5382</Words>
  <Characters>30682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Huerta kalaci</cp:lastModifiedBy>
  <cp:revision>18</cp:revision>
  <dcterms:created xsi:type="dcterms:W3CDTF">2022-04-14T18:48:00Z</dcterms:created>
  <dcterms:modified xsi:type="dcterms:W3CDTF">2023-05-08T12:00:00Z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