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Estados nodales, valores operativos y cierre triádico</w:t>
      </w:r>
    </w:p>
    <w:p>
      <w:pPr>
        <w:pStyle w:val="Heading2"/>
        <w:bidi w:val="0"/>
        <w:jc w:val="start"/>
        <w:rPr/>
      </w:pPr>
      <w:r>
        <w:rPr/>
        <w:t>1. Principio general</w:t>
      </w:r>
    </w:p>
    <w:p>
      <w:pPr>
        <w:pStyle w:val="BodyText"/>
        <w:bidi w:val="0"/>
        <w:jc w:val="start"/>
        <w:rPr/>
      </w:pPr>
      <w:r>
        <w:rPr/>
        <w:t xml:space="preserve">El sistema se modela como un grafo de resolución por restricciones cuya unidad mínima no es una relación binaria, sino una </w:t>
      </w:r>
      <w:r>
        <w:rPr>
          <w:rStyle w:val="Strong"/>
        </w:rPr>
        <w:t>relación triádica orientable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Su ley operativa fundamental es la siguiente: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cuando tres elementos alcanzan coherencia, emerge un nuevo elemento.</w:t>
      </w:r>
    </w:p>
    <w:p>
      <w:pPr>
        <w:pStyle w:val="BodyText"/>
        <w:bidi w:val="0"/>
        <w:jc w:val="start"/>
        <w:rPr/>
      </w:pPr>
      <w:r>
        <w:rPr/>
        <w:t>Esta ley no actúa solo en un nivel local, sino en todos los niveles del sistema. La misma estructura se repite en trits, dimensiones, caras, semillas operativas y patrones de memoria.</w:t>
      </w:r>
    </w:p>
    <w:p>
      <w:pPr>
        <w:pStyle w:val="BodyText"/>
        <w:bidi w:val="0"/>
        <w:jc w:val="start"/>
        <w:rPr/>
      </w:pPr>
      <w:r>
        <w:rPr/>
        <w:t>La dinámica global del sistema se organiza en torno a tres componentes: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dominio nodal</w:t>
      </w:r>
      <w:r>
        <w:rPr/>
        <w:t xml:space="preserve"> DDD: expresa el conjunto de posibilidades que conserva cada nodo,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estado nodal</w:t>
      </w:r>
      <w:r>
        <w:rPr/>
        <w:t xml:space="preserve"> EEE: expresa el grado de coherencia estructural de ese nodo,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dirección operativa</w:t>
      </w:r>
      <w:r>
        <w:rPr/>
        <w:t xml:space="preserve"> CCC: expresa la orientación activa del proceso de resolución. </w:t>
      </w:r>
    </w:p>
    <w:p>
      <w:pPr>
        <w:pStyle w:val="BodyText"/>
        <w:bidi w:val="0"/>
        <w:jc w:val="start"/>
        <w:rPr/>
      </w:pPr>
      <w:r>
        <w:rPr/>
        <w:t xml:space="preserve">Pero ninguno de estos tres componentes es el principio último del sistema. Todos son consecuencia de una ley más profunda: el </w:t>
      </w:r>
      <w:r>
        <w:rPr>
          <w:rStyle w:val="Strong"/>
        </w:rPr>
        <w:t>cierre de coherencia en estructuras triádicas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Nodos, dominios y estado de coherencia</w:t>
      </w:r>
    </w:p>
    <w:p>
      <w:pPr>
        <w:pStyle w:val="BodyText"/>
        <w:bidi w:val="0"/>
        <w:jc w:val="start"/>
        <w:rPr/>
      </w:pPr>
      <w:r>
        <w:rPr/>
        <w:t>Cada nodo xxx del sistema, ya sea coordenada, dimensión, ancla o estructura equivalente, posee: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 dominio D(x)⊆{0,1,2}D(x) \subseteq \{0,1,2\}D(x)⊆{0,1,2},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 estado de coherencia E(x)∈{0,1,2}E(x) \in \{0,1,2\}E(x)∈{0,1,2}. </w:t>
      </w:r>
    </w:p>
    <w:p>
      <w:pPr>
        <w:pStyle w:val="BodyText"/>
        <w:bidi w:val="0"/>
        <w:jc w:val="start"/>
        <w:rPr/>
      </w:pPr>
      <w:r>
        <w:rPr/>
        <w:t>Se define:</w:t>
      </w:r>
    </w:p>
    <w:p>
      <w:pPr>
        <w:pStyle w:val="BodyText"/>
        <w:bidi w:val="0"/>
        <w:jc w:val="start"/>
        <w:rPr/>
      </w:pPr>
      <w:r>
        <w:rPr/>
        <w:t xml:space="preserve">E(x)={0si ∣D(x)∣&gt;1(ambiguo)1si ∣D(x)∣=1(coherente)2si ∣D(x)∣=0(contradiccioˊn)E(x)= \begin{cases} 0 &amp; \text{si } |D(x)|&gt;1 \quad (\text{ambiguo}) \\ 1 &amp; \text{si } |D(x)|=1 \quad (\text{coherente}) \\ 2 &amp; \text{si } |D(x)|=0 \quad (\text{contradicción}) \end{cases}E(x)=⎩⎨⎧​012​si ∣D(x)∣&gt;1(ambiguo)si ∣D(x)∣=1(coherente)si ∣D(x)∣=0(contradiccioˊn)​ </w:t>
      </w:r>
    </w:p>
    <w:p>
      <w:pPr>
        <w:pStyle w:val="BodyText"/>
        <w:bidi w:val="0"/>
        <w:jc w:val="start"/>
        <w:rPr/>
      </w:pPr>
      <w:r>
        <w:rPr/>
        <w:t xml:space="preserve">Aquí EEE no representa un valor lógico. Representa la </w:t>
      </w:r>
      <w:r>
        <w:rPr>
          <w:rStyle w:val="Strong"/>
        </w:rPr>
        <w:t>situación estructural del nodo dentro del proceso de resolución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E=0E=0E=0 indica que aún no hay cierre suficiente,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E=1E=1E=1 indica que el nodo ha alcanzado coherencia,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E=2E=2E=2 indica que la trayectoria local ha entrado en contradicción. </w:t>
      </w:r>
    </w:p>
    <w:p>
      <w:pPr>
        <w:pStyle w:val="BodyText"/>
        <w:bidi w:val="0"/>
        <w:jc w:val="start"/>
        <w:rPr/>
      </w:pPr>
      <w:r>
        <w:rPr/>
        <w:t xml:space="preserve">Por tanto, el nodo vive en el plano de la </w:t>
      </w:r>
      <w:r>
        <w:rPr>
          <w:rStyle w:val="Strong"/>
        </w:rPr>
        <w:t>posibilidad estructurada</w:t>
      </w:r>
      <w:r>
        <w:rPr/>
        <w:t>, no en el plano del valor operativo directo.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Valores operativos expuestos por los nodos</w:t>
      </w:r>
    </w:p>
    <w:p>
      <w:pPr>
        <w:pStyle w:val="BodyText"/>
        <w:bidi w:val="0"/>
        <w:jc w:val="start"/>
        <w:rPr/>
      </w:pPr>
      <w:r>
        <w:rPr/>
        <w:t xml:space="preserve">Aunque los nodos gestionan dominios, las relaciones triádicas no operan directamente sobre dominios. Operan sobre </w:t>
      </w:r>
      <w:r>
        <w:rPr>
          <w:rStyle w:val="Strong"/>
        </w:rPr>
        <w:t>valores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Por ello, cada nodo expone un valor operativo V(x)∈{0,1,2}V(x)\in\{0,1,2\}V(x)∈{0,1,2}, derivado de su dominio:</w:t>
      </w:r>
    </w:p>
    <w:p>
      <w:pPr>
        <w:pStyle w:val="BodyText"/>
        <w:bidi w:val="0"/>
        <w:jc w:val="start"/>
        <w:rPr/>
      </w:pPr>
      <w:r>
        <w:rPr/>
        <w:t xml:space="preserve">V(x)={vsi D(x)={v}2si ∣D(x)∣≠1V(x)= \begin{cases} v &amp; \text{si } D(x)=\{v\} \\ 2 &amp; \text{si } |D(x)|\neq 1 \end{cases}V(x)={v2​si D(x)={v}si ∣D(x)∣=1​ </w:t>
      </w:r>
    </w:p>
    <w:p>
      <w:pPr>
        <w:pStyle w:val="BodyText"/>
        <w:bidi w:val="0"/>
        <w:jc w:val="start"/>
        <w:rPr/>
      </w:pPr>
      <w:r>
        <w:rPr/>
        <w:t>Esto significa: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 el nodo está concretado, expone su valor,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 el nodo sigue ambiguo o ha sido relajado tras contradicción, expone 222. </w:t>
      </w:r>
    </w:p>
    <w:p>
      <w:pPr>
        <w:pStyle w:val="BodyText"/>
        <w:bidi w:val="0"/>
        <w:jc w:val="start"/>
        <w:rPr/>
      </w:pPr>
      <w:r>
        <w:rPr/>
        <w:t>Así, el sistema distingue claramente entre: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dominio nodal</w:t>
      </w:r>
      <w:r>
        <w:rPr/>
        <w:t xml:space="preserve">: espacio interno de posibilidades,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valor operativo</w:t>
      </w:r>
      <w:r>
        <w:rPr/>
        <w:t xml:space="preserve">: salida simplificada que alimenta la relación triádica. </w:t>
      </w:r>
    </w:p>
    <w:p>
      <w:pPr>
        <w:pStyle w:val="BodyText"/>
        <w:bidi w:val="0"/>
        <w:jc w:val="start"/>
        <w:rPr/>
      </w:pPr>
      <w:r>
        <w:rPr/>
        <w:t>En esta arquitectura, el nodo duda; la relación opera con lo disponible.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Regla de continuidad operativa</w:t>
      </w:r>
    </w:p>
    <w:p>
      <w:pPr>
        <w:pStyle w:val="BodyText"/>
        <w:bidi w:val="0"/>
        <w:jc w:val="start"/>
        <w:rPr/>
      </w:pPr>
      <w:r>
        <w:rPr/>
        <w:t>Si durante la resolución un nodo colapsa a dominio vacío,</w:t>
      </w:r>
    </w:p>
    <w:p>
      <w:pPr>
        <w:pStyle w:val="BodyText"/>
        <w:bidi w:val="0"/>
        <w:jc w:val="start"/>
        <w:rPr/>
      </w:pPr>
      <w:r>
        <w:rPr/>
        <w:t xml:space="preserve">D(x)=∅D(x)=\emptysetD(x)=∅ </w:t>
      </w:r>
    </w:p>
    <w:p>
      <w:pPr>
        <w:pStyle w:val="BodyText"/>
        <w:bidi w:val="0"/>
        <w:jc w:val="start"/>
        <w:rPr/>
      </w:pPr>
      <w:r>
        <w:rPr/>
        <w:t>el sistema no se detiene. En su lugar aplica la regla de continuidad operativa:</w:t>
      </w:r>
    </w:p>
    <w:p>
      <w:pPr>
        <w:pStyle w:val="BodyText"/>
        <w:bidi w:val="0"/>
        <w:jc w:val="start"/>
        <w:rPr/>
      </w:pPr>
      <w:r>
        <w:rPr/>
        <w:t xml:space="preserve">E(x)←2E(x)\leftarrow 2E(x)←2 D(x)←{2}D(x)\leftarrow \{2\}D(x)←{2} V(x)←2V(x)\leftarrow 2V(x)←2 </w:t>
      </w:r>
    </w:p>
    <w:p>
      <w:pPr>
        <w:pStyle w:val="BodyText"/>
        <w:bidi w:val="0"/>
        <w:jc w:val="start"/>
        <w:rPr/>
      </w:pPr>
      <w:r>
        <w:rPr/>
        <w:t>Esto significa: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 contradicción no se pierde,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el nodo queda marcado estructuralmente como error,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pero el plano operativo sigue funcionando mediante ambigüedad. </w:t>
      </w:r>
    </w:p>
    <w:p>
      <w:pPr>
        <w:pStyle w:val="BodyText"/>
        <w:bidi w:val="0"/>
        <w:jc w:val="start"/>
        <w:rPr/>
      </w:pPr>
      <w:r>
        <w:rPr/>
        <w:t>Por tanto, el sistema separa dos planos: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estado estructural del nodo</w:t>
      </w:r>
      <w:r>
        <w:rPr/>
        <w:t xml:space="preserve">: E=2E=2E=2,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valor operativo expuesto a la relación</w:t>
      </w:r>
      <w:r>
        <w:rPr/>
        <w:t xml:space="preserve">: V=2V=2V=2. </w:t>
      </w:r>
    </w:p>
    <w:p>
      <w:pPr>
        <w:pStyle w:val="BodyText"/>
        <w:bidi w:val="0"/>
        <w:jc w:val="start"/>
        <w:rPr/>
      </w:pPr>
      <w:r>
        <w:rPr/>
        <w:t>Gracias a esta separación, el Trigate y las demás relaciones triádicas pueden seguir operando sin borrar la señal del fallo.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Deuda de coherencia</w:t>
      </w:r>
    </w:p>
    <w:p>
      <w:pPr>
        <w:pStyle w:val="BodyText"/>
        <w:bidi w:val="0"/>
        <w:jc w:val="start"/>
        <w:rPr/>
      </w:pPr>
      <w:r>
        <w:rPr/>
        <w:t xml:space="preserve">Existe </w:t>
      </w:r>
      <w:r>
        <w:rPr>
          <w:rStyle w:val="Strong"/>
        </w:rPr>
        <w:t>deuda de coherencia</w:t>
      </w:r>
      <w:r>
        <w:rPr/>
        <w:t xml:space="preserve"> cuando al menos un nodo ha entrado en contradicción:</w:t>
      </w:r>
    </w:p>
    <w:p>
      <w:pPr>
        <w:pStyle w:val="BodyText"/>
        <w:bidi w:val="0"/>
        <w:jc w:val="start"/>
        <w:rPr/>
      </w:pPr>
      <w:r>
        <w:rPr/>
        <w:t>∃</w:t>
      </w:r>
      <w:r>
        <w:rPr/>
        <w:t xml:space="preserve">x:E(x)=2\exists x : E(x)=2∃x:E(x)=2 </w:t>
      </w:r>
    </w:p>
    <w:p>
      <w:pPr>
        <w:pStyle w:val="BodyText"/>
        <w:bidi w:val="0"/>
        <w:jc w:val="start"/>
        <w:rPr/>
      </w:pPr>
      <w:r>
        <w:rPr/>
        <w:t>La deuda de coherencia implica que: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 resolución actual no puede considerarse cerrada,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cualquier resultado alcanzado es solo </w:t>
      </w:r>
      <w:r>
        <w:rPr>
          <w:rStyle w:val="Strong"/>
        </w:rPr>
        <w:t>operativamente válido</w:t>
      </w:r>
      <w:r>
        <w:rPr/>
        <w:t xml:space="preserve">,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el sistema debe continuar su trabajo hasta recuperar coherencia o aislar la raíz estructural del error. </w:t>
      </w:r>
    </w:p>
    <w:p>
      <w:pPr>
        <w:pStyle w:val="BodyText"/>
        <w:bidi w:val="0"/>
        <w:jc w:val="start"/>
        <w:rPr/>
      </w:pPr>
      <w:r>
        <w:rPr/>
        <w:t>Así, una salida puede ser provisionalmente utilizable y, al mismo tiempo, seguir pendiente de validación estructural.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Relación triádica como unidad mínima</w:t>
      </w:r>
    </w:p>
    <w:p>
      <w:pPr>
        <w:pStyle w:val="BodyText"/>
        <w:bidi w:val="0"/>
        <w:jc w:val="start"/>
        <w:rPr/>
      </w:pPr>
      <w:r>
        <w:rPr/>
        <w:t>La unidad mínima del sistema es una tríada orientable:</w:t>
      </w:r>
    </w:p>
    <w:p>
      <w:pPr>
        <w:pStyle w:val="BodyText"/>
        <w:bidi w:val="0"/>
        <w:jc w:val="start"/>
        <w:rPr/>
      </w:pPr>
      <w:r>
        <w:rPr/>
        <w:t xml:space="preserve">h=(x1,x2,x3)h=(x_1,x_2,x_3)h=(x1​,x2​,x3​) </w:t>
      </w:r>
    </w:p>
    <w:p>
      <w:pPr>
        <w:pStyle w:val="BodyText"/>
        <w:bidi w:val="0"/>
        <w:jc w:val="start"/>
        <w:rPr/>
      </w:pPr>
      <w:r>
        <w:rPr/>
        <w:t>Pero esa tríada no opera directamente sobre los dominios D(xi)D(x_i)D(xi​), sino sobre los valores expuestos por los nodos:</w:t>
      </w:r>
    </w:p>
    <w:p>
      <w:pPr>
        <w:pStyle w:val="BodyText"/>
        <w:bidi w:val="0"/>
        <w:jc w:val="start"/>
        <w:rPr/>
      </w:pPr>
      <w:r>
        <w:rPr/>
        <w:t xml:space="preserve">(V(x1),V(x2),V(x3))(V(x_1),V(x_2),V(x_3))(V(x1​),V(x2​),V(x3​)) </w:t>
      </w:r>
    </w:p>
    <w:p>
      <w:pPr>
        <w:pStyle w:val="BodyText"/>
        <w:bidi w:val="0"/>
        <w:jc w:val="start"/>
        <w:rPr/>
      </w:pPr>
      <w:r>
        <w:rPr/>
        <w:t>Cada relación triádica es orientable, es decir, puede leerse bajo distintas asignaciones de rol, por ejemplo: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índice – valor – mecanismo,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 – FN – FO,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entrada – entrada – modo,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cualquier permutación estructural equivalente. </w:t>
      </w:r>
    </w:p>
    <w:p>
      <w:pPr>
        <w:pStyle w:val="BodyText"/>
        <w:bidi w:val="0"/>
        <w:jc w:val="start"/>
        <w:rPr/>
      </w:pPr>
      <w:r>
        <w:rPr/>
        <w:t>La rotación no modifica la forma de la relación. Solo modifica la función operativa de cada componente.</w:t>
      </w:r>
    </w:p>
    <w:p>
      <w:pPr>
        <w:pStyle w:val="BodyText"/>
        <w:bidi w:val="0"/>
        <w:jc w:val="start"/>
        <w:rPr/>
      </w:pPr>
      <w:r>
        <w:rPr/>
        <w:t xml:space="preserve">Por ello, el sistema no debe entenderse como una red de enlaces binarios, sino como una composición de </w:t>
      </w:r>
      <w:r>
        <w:rPr>
          <w:rStyle w:val="Strong"/>
        </w:rPr>
        <w:t>cierres triádicos rotables</w:t>
      </w:r>
      <w:r>
        <w:rPr/>
        <w:t xml:space="preserve"> que operan sobre valores y vuelven a restringir dominios.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Principio de emergencia triádica</w:t>
      </w:r>
    </w:p>
    <w:p>
      <w:pPr>
        <w:pStyle w:val="BodyText"/>
        <w:bidi w:val="0"/>
        <w:jc w:val="start"/>
        <w:rPr/>
      </w:pPr>
      <w:r>
        <w:rPr/>
        <w:t>Sea una tríada activa:</w:t>
      </w:r>
    </w:p>
    <w:p>
      <w:pPr>
        <w:pStyle w:val="BodyText"/>
        <w:bidi w:val="0"/>
        <w:jc w:val="start"/>
        <w:rPr/>
      </w:pPr>
      <w:r>
        <w:rPr/>
        <w:t xml:space="preserve">h=(x1,x2,x3)h=(x_1,x_2,x_3)h=(x1​,x2​,x3​) </w:t>
      </w:r>
    </w:p>
    <w:p>
      <w:pPr>
        <w:pStyle w:val="BodyText"/>
        <w:bidi w:val="0"/>
        <w:jc w:val="start"/>
        <w:rPr/>
      </w:pPr>
      <w:r>
        <w:rPr/>
        <w:t>La relación triádica opera sobre los valores:</w:t>
      </w:r>
    </w:p>
    <w:p>
      <w:pPr>
        <w:pStyle w:val="BodyText"/>
        <w:bidi w:val="0"/>
        <w:jc w:val="start"/>
        <w:rPr/>
      </w:pPr>
      <w:r>
        <w:rPr/>
        <w:t xml:space="preserve">(V(x1),V(x2),V(x3))(V(x_1),V(x_2),V(x_3))(V(x1​),V(x2​),V(x3​)) </w:t>
      </w:r>
    </w:p>
    <w:p>
      <w:pPr>
        <w:pStyle w:val="BodyText"/>
        <w:bidi w:val="0"/>
        <w:jc w:val="start"/>
        <w:rPr/>
      </w:pPr>
      <w:r>
        <w:rPr/>
        <w:t>Si bajo una orientación dada se alcanza coherencia suficiente, entonces emerge un nuevo elemento yyy:</w:t>
      </w:r>
    </w:p>
    <w:p>
      <w:pPr>
        <w:pStyle w:val="BodyText"/>
        <w:bidi w:val="0"/>
        <w:jc w:val="start"/>
        <w:rPr/>
      </w:pPr>
      <w:r>
        <w:rPr/>
        <w:t xml:space="preserve">Coh(V(x1),V(x2),V(x3))=1  ⟹  ∃y\text{Coh}(V(x_1),V(x_2),V(x_3))=1 \;\Longrightarrow\; \exists yCoh(V(x1​),V(x2​),V(x3​))=1⟹∃y </w:t>
      </w:r>
    </w:p>
    <w:p>
      <w:pPr>
        <w:pStyle w:val="BodyText"/>
        <w:bidi w:val="0"/>
        <w:jc w:val="start"/>
        <w:rPr/>
      </w:pPr>
      <w:r>
        <w:rPr/>
        <w:t>Ese nuevo elemento puede ser: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 valor resultante,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una dimensión sintetizada,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una RLE,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una DS,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una salida de cara,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 patrón reutilizable,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cualquier otra estructura de nivel superior. </w:t>
      </w:r>
    </w:p>
    <w:p>
      <w:pPr>
        <w:pStyle w:val="BodyText"/>
        <w:bidi w:val="0"/>
        <w:jc w:val="start"/>
        <w:rPr/>
      </w:pPr>
      <w:r>
        <w:rPr/>
        <w:t xml:space="preserve">Esto implica que el sistema no produce resultados por evaluación directa, sino por </w:t>
      </w:r>
      <w:r>
        <w:rPr>
          <w:rStyle w:val="Strong"/>
        </w:rPr>
        <w:t>cierre de coherencia triádica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No calcula simplemente. Hace emerger.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Dirección operativa</w:t>
      </w:r>
    </w:p>
    <w:p>
      <w:pPr>
        <w:pStyle w:val="BodyText"/>
        <w:bidi w:val="0"/>
        <w:jc w:val="start"/>
        <w:rPr/>
      </w:pPr>
      <w:r>
        <w:rPr/>
        <w:t>Las direcciones operativas fundamentales del sistema son tres:</w:t>
      </w:r>
    </w:p>
    <w:p>
      <w:pPr>
        <w:pStyle w:val="BodyText"/>
        <w:bidi w:val="0"/>
        <w:jc w:val="start"/>
        <w:rPr/>
      </w:pPr>
      <w:r>
        <w:rPr/>
        <w:t xml:space="preserve">C∈{sintetizacioˊn,extensioˊn,aprendizaje}C\in\{\text{sintetización},\text{extensión},\text{aprendizaje}\}C∈{sintetizacioˊn,extensioˊn,aprendizaje} </w:t>
      </w:r>
    </w:p>
    <w:p>
      <w:pPr>
        <w:pStyle w:val="BodyText"/>
        <w:bidi w:val="0"/>
        <w:jc w:val="start"/>
        <w:rPr/>
      </w:pPr>
      <w:r>
        <w:rPr/>
        <w:t>Su interpretación es: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sintetización</w:t>
      </w:r>
      <w:r>
        <w:rPr/>
        <w:t xml:space="preserve">: busca cierre coherente hacia niveles superiores,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extensión</w:t>
      </w:r>
      <w:r>
        <w:rPr/>
        <w:t xml:space="preserve">: despliega o reconstruye hacia niveles inferiores,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aprendizaje</w:t>
      </w:r>
      <w:r>
        <w:rPr/>
        <w:t xml:space="preserve">: estabiliza la regla lógica del espacio y consolida patrones reutilizables. </w:t>
      </w:r>
    </w:p>
    <w:p>
      <w:pPr>
        <w:pStyle w:val="BodyText"/>
        <w:bidi w:val="0"/>
        <w:jc w:val="start"/>
        <w:rPr/>
      </w:pPr>
      <w:r>
        <w:rPr/>
        <w:t>Estas tres direcciones no son modos aislados ni compartimentos rígidos. Son tres orientaciones del mismo proceso general de cierre triádico.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La revisión no es un cuarto modo</w:t>
      </w:r>
    </w:p>
    <w:p>
      <w:pPr>
        <w:pStyle w:val="BodyText"/>
        <w:bidi w:val="0"/>
        <w:jc w:val="start"/>
        <w:rPr/>
      </w:pPr>
      <w:r>
        <w:rPr/>
        <w:t>La revisión no debe entenderse como una cuarta dirección operativa separada.</w:t>
      </w:r>
    </w:p>
    <w:p>
      <w:pPr>
        <w:pStyle w:val="BodyText"/>
        <w:bidi w:val="0"/>
        <w:jc w:val="start"/>
        <w:rPr/>
      </w:pPr>
      <w:r>
        <w:rPr/>
        <w:t xml:space="preserve">La revisión es una </w:t>
      </w:r>
      <w:r>
        <w:rPr>
          <w:rStyle w:val="Strong"/>
        </w:rPr>
        <w:t>emergencia sistémica</w:t>
      </w:r>
      <w:r>
        <w:rPr/>
        <w:t xml:space="preserve"> que aparece cuando hay deuda de coherencia. En ese caso, el sistema redistribuye dinámicamente sintetización, extensión y aprendizaje para recuperar consistencia.</w:t>
      </w:r>
    </w:p>
    <w:p>
      <w:pPr>
        <w:pStyle w:val="BodyText"/>
        <w:bidi w:val="0"/>
        <w:jc w:val="start"/>
        <w:rPr/>
      </w:pPr>
      <w:r>
        <w:rPr/>
        <w:t>Formalmente:</w:t>
      </w:r>
    </w:p>
    <w:p>
      <w:pPr>
        <w:pStyle w:val="BodyText"/>
        <w:bidi w:val="0"/>
        <w:jc w:val="start"/>
        <w:rPr/>
      </w:pPr>
      <w:r>
        <w:rPr/>
        <w:t>∃</w:t>
      </w:r>
      <w:r>
        <w:rPr/>
        <w:t xml:space="preserve">x:E(x)=2  ⟹  emerge un reˊgimen correctivo\exists x:E(x)=2 \;\Longrightarrow\; \text{emerge un régimen correctivo}∃x:E(x)=2⟹emerge un reˊgimen correctivo </w:t>
      </w:r>
    </w:p>
    <w:p>
      <w:pPr>
        <w:pStyle w:val="BodyText"/>
        <w:bidi w:val="0"/>
        <w:jc w:val="start"/>
        <w:rPr/>
      </w:pPr>
      <w:r>
        <w:rPr/>
        <w:t>Ese régimen correctivo no introduce una operación nueva. Reorganiza las tres ya existentes.</w:t>
      </w:r>
    </w:p>
    <w:p>
      <w:pPr>
        <w:pStyle w:val="BodyText"/>
        <w:bidi w:val="0"/>
        <w:jc w:val="start"/>
        <w:rPr/>
      </w:pPr>
      <w:r>
        <w:rPr/>
        <w:t>Por tanto: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 revisión no es un modo,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 una condición emergente del sistema,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activada por contradicción,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resuelta mediante recombinación de las tres direcciones básicas.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10. Relación entre EEE y CCC</w:t>
      </w:r>
    </w:p>
    <w:p>
      <w:pPr>
        <w:pStyle w:val="BodyText"/>
        <w:bidi w:val="0"/>
        <w:jc w:val="start"/>
        <w:rPr/>
      </w:pPr>
      <w:r>
        <w:rPr/>
        <w:t>La dirección operativa activa depende del paisaje de coherencia del sistema.</w:t>
      </w:r>
    </w:p>
    <w:p>
      <w:pPr>
        <w:pStyle w:val="BodyText"/>
        <w:bidi w:val="0"/>
        <w:jc w:val="start"/>
        <w:rPr/>
      </w:pPr>
      <w:r>
        <w:rPr/>
        <w:t xml:space="preserve">C=H(Elocal,Ecara,Eglobal,Hist)C = H(E_{local},E_{cara},E_{global},Hist)C=H(Elocal​,Ecara​,Eglobal​,Hist) </w:t>
      </w:r>
    </w:p>
    <w:p>
      <w:pPr>
        <w:pStyle w:val="BodyText"/>
        <w:bidi w:val="0"/>
        <w:jc w:val="start"/>
        <w:rPr/>
      </w:pPr>
      <w:r>
        <w:rPr/>
        <w:t>donde: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ElocalE_{local}Elocal​: estado de los nodos directamente implicados,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EcaraE_{cara}Ecara​: estado agregado de la cara activa,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EglobalE_{global}Eglobal​: estado de la ventana operativa,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HistHistHist: historial reciente de resolución. </w:t>
      </w:r>
    </w:p>
    <w:p>
      <w:pPr>
        <w:pStyle w:val="BodyText"/>
        <w:bidi w:val="0"/>
        <w:jc w:val="start"/>
        <w:rPr/>
      </w:pPr>
      <w:r>
        <w:rPr/>
        <w:t>Regla cualitativa: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predominio de E=1E=1E=1 favorece sintetización,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predominio de E=0E=0E=0 favorece aprendizaje,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presencia de E=2E=2E=2 fuerza redistribución correctiva, normalmente mediante extensión y reajuste estructural. </w:t>
      </w:r>
    </w:p>
    <w:p>
      <w:pPr>
        <w:pStyle w:val="BodyText"/>
        <w:bidi w:val="0"/>
        <w:jc w:val="start"/>
        <w:rPr/>
      </w:pPr>
      <w:r>
        <w:rPr/>
        <w:t xml:space="preserve">Así, CCC no es una orden arbitraria impuesta desde fuera. Es la </w:t>
      </w:r>
      <w:r>
        <w:rPr>
          <w:rStyle w:val="Strong"/>
        </w:rPr>
        <w:t>respuesta direccional</w:t>
      </w:r>
      <w:r>
        <w:rPr/>
        <w:t xml:space="preserve"> del sistema a su propio estado de coherencia.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11. Reconfiguración dinámica del acoplamiento</w:t>
      </w:r>
    </w:p>
    <w:p>
      <w:pPr>
        <w:pStyle w:val="BodyText"/>
        <w:bidi w:val="0"/>
        <w:jc w:val="start"/>
        <w:rPr/>
      </w:pPr>
      <w:r>
        <w:rPr/>
        <w:t>La topología estructural del sistema es estable, pero la topología operativa no lo es.</w:t>
      </w:r>
    </w:p>
    <w:p>
      <w:pPr>
        <w:pStyle w:val="BodyText"/>
        <w:bidi w:val="0"/>
        <w:jc w:val="start"/>
        <w:rPr/>
      </w:pPr>
      <w:r>
        <w:rPr/>
        <w:t>Para cada relación triádica y cada nodo participante, el régimen de interacción depende de la dirección activa:</w:t>
      </w:r>
    </w:p>
    <w:p>
      <w:pPr>
        <w:pStyle w:val="BodyText"/>
        <w:bidi w:val="0"/>
        <w:jc w:val="start"/>
        <w:rPr/>
      </w:pPr>
      <w:r>
        <w:rPr/>
        <w:t xml:space="preserve">RolOperativo(xi,h,C)∈{observar,restringir,recibir,proponer,arbitrar}RolOperativo(x_i,h,C)\in \{ \text{observar}, \text{restringir}, \text{recibir}, \text{proponer}, \text{arbitrar} \}RolOperativo(xi​,h,C)∈{observar,restringir,recibir,proponer,arbitrar} </w:t>
      </w:r>
    </w:p>
    <w:p>
      <w:pPr>
        <w:pStyle w:val="BodyText"/>
        <w:bidi w:val="0"/>
        <w:jc w:val="start"/>
        <w:rPr/>
      </w:pPr>
      <w:r>
        <w:rPr/>
        <w:t>Esto significa que una misma estructura puede: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 un ciclo observar,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 otro restringir,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 otro recibir una propuesta,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 en otro arbitrar o consolidar cierre. </w:t>
      </w:r>
    </w:p>
    <w:p>
      <w:pPr>
        <w:pStyle w:val="BodyText"/>
        <w:bidi w:val="0"/>
        <w:jc w:val="start"/>
        <w:rPr/>
      </w:pPr>
      <w:r>
        <w:rPr/>
        <w:t>La forma no cambia. Cambia la orientación del acoplamiento.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12. Resolución en dos cierres</w:t>
      </w:r>
    </w:p>
    <w:p>
      <w:pPr>
        <w:pStyle w:val="BodyText"/>
        <w:bidi w:val="0"/>
        <w:jc w:val="start"/>
        <w:rPr/>
      </w:pPr>
      <w:r>
        <w:rPr/>
        <w:t>La resolución del sistema debe entenderse en dos niveles.</w:t>
      </w:r>
    </w:p>
    <w:p>
      <w:pPr>
        <w:pStyle w:val="Heading3"/>
        <w:bidi w:val="0"/>
        <w:jc w:val="start"/>
        <w:rPr/>
      </w:pPr>
      <w:r>
        <w:rPr/>
        <w:t>12.1 Cierre operativo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 relación triádica opera con valores,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permite V=2V=2V=2,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el cálculo continúa,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 tríada puede seguir propagando restricciones,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 obtiene una solución provisional o una trayectoria utilizable. </w:t>
      </w:r>
    </w:p>
    <w:p>
      <w:pPr>
        <w:pStyle w:val="Heading3"/>
        <w:bidi w:val="0"/>
        <w:jc w:val="start"/>
        <w:rPr/>
      </w:pPr>
      <w:r>
        <w:rPr/>
        <w:t>12.2 Cierre estructural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comprueba si persiste deuda de coherencia,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redistribuyen las direcciones operativas,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 repropagan restricciones sobre los dominios,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 busca recuperar coherencia total o aislar la raíz del error. </w:t>
      </w:r>
    </w:p>
    <w:p>
      <w:pPr>
        <w:pStyle w:val="BodyText"/>
        <w:bidi w:val="0"/>
        <w:jc w:val="start"/>
        <w:rPr/>
      </w:pPr>
      <w:r>
        <w:rPr/>
        <w:t>Esta distinción permite que el sistema siga funcionando sin confundir continuidad con cierre verdadero.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13. Recuperación de error</w:t>
      </w:r>
    </w:p>
    <w:p>
      <w:pPr>
        <w:pStyle w:val="BodyText"/>
        <w:bidi w:val="0"/>
        <w:jc w:val="start"/>
        <w:rPr/>
      </w:pPr>
      <w:r>
        <w:rPr/>
        <w:t>Un nodo se considera recuperado si pasa de contradicción relajada a coherencia restaurada:</w:t>
      </w:r>
    </w:p>
    <w:p>
      <w:pPr>
        <w:pStyle w:val="BodyText"/>
        <w:bidi w:val="0"/>
        <w:jc w:val="start"/>
        <w:rPr/>
      </w:pPr>
      <w:r>
        <w:rPr/>
        <w:t xml:space="preserve">D(x)={2},  E(x)=2⟹D(x)={v},  E(x)=1D(x)=\{2\},\;E(x)=2 \quad\Longrightarrow\quad D(x)=\{v\},\;E(x)=1D(x)={2},E(x)=2⟹D(x)={v},E(x)=1 </w:t>
      </w:r>
    </w:p>
    <w:p>
      <w:pPr>
        <w:pStyle w:val="BodyText"/>
        <w:bidi w:val="0"/>
        <w:jc w:val="start"/>
        <w:rPr/>
      </w:pPr>
      <w:r>
        <w:rPr/>
        <w:t>Esto sucede cuando una nueva orientación del sistema introduce restricciones adicionales y una región redundante del grafo logra reconcretar el nodo.</w:t>
      </w:r>
    </w:p>
    <w:p>
      <w:pPr>
        <w:pStyle w:val="BodyText"/>
        <w:bidi w:val="0"/>
        <w:jc w:val="start"/>
        <w:rPr/>
      </w:pPr>
      <w:r>
        <w:rPr/>
        <w:t>En otras palabras: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el error no desaparece por olvido,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 resuelve por nueva coherencia.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14. Principio estructural final</w:t>
      </w:r>
    </w:p>
    <w:p>
      <w:pPr>
        <w:pStyle w:val="BodyText"/>
        <w:bidi w:val="0"/>
        <w:jc w:val="start"/>
        <w:rPr/>
      </w:pPr>
      <w:r>
        <w:rPr/>
        <w:t>El sistema no propaga simplemente valores cerrados. Propaga: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dominios nodales,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estados de coherencia,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valores operativos hacia las relaciones triádicas,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orientaciones de resolución,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y cierres triádicos emergentes. </w:t>
      </w:r>
    </w:p>
    <w:p>
      <w:pPr>
        <w:pStyle w:val="BodyText"/>
        <w:bidi w:val="0"/>
        <w:jc w:val="start"/>
        <w:rPr/>
      </w:pPr>
      <w:r>
        <w:rPr/>
        <w:t>Su comportamiento completo emerge de cuatro leyes: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reducción de dominios</w:t>
      </w:r>
      <w:r>
        <w:rPr/>
        <w:t xml:space="preserve">,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conservación estructural del error</w:t>
      </w:r>
      <w:r>
        <w:rPr/>
        <w:t xml:space="preserve">,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reconfiguración dinámica de las direcciones operativas</w:t>
      </w:r>
      <w:r>
        <w:rPr/>
        <w:t xml:space="preserve">,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emergencia de nuevos elementos cuando una tríada alcanza coherencia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La cuarta ley es la más profunda, porque contiene a las demás dentro de una misma lógica recursiva.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Síntesis final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los </w:t>
      </w:r>
      <w:r>
        <w:rPr>
          <w:rStyle w:val="Strong"/>
        </w:rPr>
        <w:t>nodos</w:t>
      </w:r>
      <w:r>
        <w:rPr/>
        <w:t xml:space="preserve"> gestionan dominios y estados de coherencia,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las </w:t>
      </w:r>
      <w:r>
        <w:rPr>
          <w:rStyle w:val="Strong"/>
        </w:rPr>
        <w:t>relaciones triádicas</w:t>
      </w:r>
      <w:r>
        <w:rPr/>
        <w:t xml:space="preserve"> operan sobre valores,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el valor 222 en una relación representa ambigüedad operativa,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 unidad mínima no es binaria, sino triádica y orientable,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el sistema no colapsa ante el error: lo conserva y sigue operando,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 revisión no es un modo separado, sino una emergencia correctiva,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cuando tres elementos alcanzan coherencia, emerge un nuevo elemento,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esa misma ley se repite una y otra vez en todos los niveles del sistema.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LibreOffice/25.8.5.2$Windows_X86_64 LibreOffice_project/9c8b85f387cc00a89945a79c9e6239f32e450ac2</Application>
  <AppVersion>15.0000</AppVersion>
  <Pages>7</Pages>
  <Words>1453</Words>
  <Characters>9069</Characters>
  <CharactersWithSpaces>10802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2026-04-06T12:24:05Z</dcterms:created>
  <dc:creator/>
  <dc:description/>
  <dc:language>es-ES</dc:language>
  <cp:lastModifiedBy/>
  <dcterms:modified xsi:type="dcterms:W3CDTF">2026-04-06T12:32:21Z</dcterms:modified>
  <cp:revision>1</cp:revision>
  <dc:subject/>
  <dc:title/>
</cp:coreProperties>
</file>