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642"/>
      </w:tblGrid>
      <w:tr w:rsidR="00EB2A0D" w:rsidRPr="00EB2A0D" w14:paraId="5FD6A62C" w14:textId="77777777" w:rsidTr="00EB2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9F0F2" w14:textId="77777777" w:rsidR="00EB2A0D" w:rsidRPr="00EB2A0D" w:rsidRDefault="00EB2A0D" w:rsidP="00EB2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b/>
                <w:bCs/>
                <w:kern w:val="0"/>
                <w:lang w:val="es-CL" w:eastAsia="es-CL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ACD44D6" w14:textId="77777777" w:rsidR="00EB2A0D" w:rsidRPr="00EB2A0D" w:rsidRDefault="00EB2A0D" w:rsidP="00EB2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b/>
                <w:bCs/>
                <w:kern w:val="0"/>
                <w:lang w:val="es-CL" w:eastAsia="es-CL"/>
                <w14:ligatures w14:val="none"/>
              </w:rPr>
              <w:t>Descripción</w:t>
            </w:r>
          </w:p>
        </w:tc>
      </w:tr>
      <w:tr w:rsidR="00EB2A0D" w:rsidRPr="00EB2A0D" w14:paraId="765BBD3E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DD7F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:lang w:val="es-CL" w:eastAsia="es-CL"/>
                <w14:ligatures w14:val="none"/>
              </w:rPr>
            </w:pPr>
            <w:proofErr w:type="spellStart"/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val="es-CL" w:eastAsia="es-CL"/>
                <w14:ligatures w14:val="none"/>
              </w:rPr>
              <w:t>tilt_nadir_hr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201C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highlight w:val="yellow"/>
                <w:lang w:val="es-CL" w:eastAsia="es-CL"/>
                <w14:ligatures w14:val="none"/>
              </w:rPr>
              <w:t>Frecuencia cardíaca en el momento del nadir de presión sistólica durante el tilt.</w:t>
            </w:r>
          </w:p>
        </w:tc>
      </w:tr>
      <w:tr w:rsidR="00EB2A0D" w:rsidRPr="00EB2A0D" w14:paraId="2562FE4C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E304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tilt_20s_hr</w:t>
            </w:r>
          </w:p>
        </w:tc>
        <w:tc>
          <w:tcPr>
            <w:tcW w:w="0" w:type="auto"/>
            <w:vAlign w:val="center"/>
            <w:hideMark/>
          </w:tcPr>
          <w:p w14:paraId="6A4CF514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Frecuencia cardíaca a los 20 segundos después de iniciar el tilt.</w:t>
            </w:r>
          </w:p>
        </w:tc>
      </w:tr>
      <w:tr w:rsidR="00EB2A0D" w:rsidRPr="00EB2A0D" w14:paraId="0CBCE811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7104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tilt_30s_hr</w:t>
            </w:r>
          </w:p>
        </w:tc>
        <w:tc>
          <w:tcPr>
            <w:tcW w:w="0" w:type="auto"/>
            <w:vAlign w:val="center"/>
            <w:hideMark/>
          </w:tcPr>
          <w:p w14:paraId="7B768443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Frecuencia cardíaca a los 30 segundos después de iniciar el tilt.</w:t>
            </w:r>
          </w:p>
        </w:tc>
      </w:tr>
      <w:tr w:rsidR="00EB2A0D" w:rsidRPr="00EB2A0D" w14:paraId="1E243961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F930A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tilt_40s_hr</w:t>
            </w:r>
          </w:p>
        </w:tc>
        <w:tc>
          <w:tcPr>
            <w:tcW w:w="0" w:type="auto"/>
            <w:vAlign w:val="center"/>
            <w:hideMark/>
          </w:tcPr>
          <w:p w14:paraId="4458CFAF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Frecuencia cardíaca a los 40 segundos después de iniciar el tilt.</w:t>
            </w:r>
          </w:p>
        </w:tc>
      </w:tr>
      <w:tr w:rsidR="00EB2A0D" w:rsidRPr="00EB2A0D" w14:paraId="0764E878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F8AE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tilt_50s_hr</w:t>
            </w:r>
          </w:p>
        </w:tc>
        <w:tc>
          <w:tcPr>
            <w:tcW w:w="0" w:type="auto"/>
            <w:vAlign w:val="center"/>
            <w:hideMark/>
          </w:tcPr>
          <w:p w14:paraId="6F861F1F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Frecuencia cardíaca a los 50 segundos después de iniciar el tilt.</w:t>
            </w:r>
          </w:p>
        </w:tc>
      </w:tr>
      <w:tr w:rsidR="00EB2A0D" w:rsidRPr="00EB2A0D" w14:paraId="6D1E27D0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EEFA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tilt_pk_hr_60s</w:t>
            </w:r>
          </w:p>
        </w:tc>
        <w:tc>
          <w:tcPr>
            <w:tcW w:w="0" w:type="auto"/>
            <w:vAlign w:val="center"/>
            <w:hideMark/>
          </w:tcPr>
          <w:p w14:paraId="677ACD2D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Pico de frecuencia cardíaca dentro del primer minuto posterior al nadir de presión sistólica.</w:t>
            </w:r>
          </w:p>
        </w:tc>
      </w:tr>
      <w:tr w:rsidR="00EB2A0D" w:rsidRPr="00EB2A0D" w14:paraId="43C7AEC6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490E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CA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CA" w:eastAsia="es-CL"/>
                <w14:ligatures w14:val="none"/>
              </w:rPr>
              <w:t>tilt_pk_hr_60s_time</w:t>
            </w:r>
          </w:p>
        </w:tc>
        <w:tc>
          <w:tcPr>
            <w:tcW w:w="0" w:type="auto"/>
            <w:vAlign w:val="center"/>
            <w:hideMark/>
          </w:tcPr>
          <w:p w14:paraId="0F01668B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 xml:space="preserve">Tiempo (en segundos) en que ocurre el </w:t>
            </w: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tilt_pk_hr_60s</w:t>
            </w: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.</w:t>
            </w:r>
          </w:p>
        </w:tc>
      </w:tr>
      <w:tr w:rsidR="00EB2A0D" w:rsidRPr="00EB2A0D" w14:paraId="22246495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B852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tilt_peak_hr_first60s</w:t>
            </w:r>
          </w:p>
        </w:tc>
        <w:tc>
          <w:tcPr>
            <w:tcW w:w="0" w:type="auto"/>
            <w:vAlign w:val="center"/>
            <w:hideMark/>
          </w:tcPr>
          <w:p w14:paraId="3E140C30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Pico de frecuencia cardíaca en los primeros 60 segundos del tilt.</w:t>
            </w:r>
          </w:p>
        </w:tc>
      </w:tr>
      <w:tr w:rsidR="00EB2A0D" w:rsidRPr="00EB2A0D" w14:paraId="6E5C70AF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651E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tilt_timetopeakhr_first60s</w:t>
            </w:r>
          </w:p>
        </w:tc>
        <w:tc>
          <w:tcPr>
            <w:tcW w:w="0" w:type="auto"/>
            <w:vAlign w:val="center"/>
            <w:hideMark/>
          </w:tcPr>
          <w:p w14:paraId="73BB2A8E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 xml:space="preserve">Tiempo (en segundos) hasta alcanzar el </w:t>
            </w: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L" w:eastAsia="es-CL"/>
                <w14:ligatures w14:val="none"/>
              </w:rPr>
              <w:t>tilt_peak_hr_first60s</w:t>
            </w: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.</w:t>
            </w:r>
          </w:p>
        </w:tc>
      </w:tr>
      <w:tr w:rsidR="00EB2A0D" w:rsidRPr="00EB2A0D" w14:paraId="0245A892" w14:textId="77777777" w:rsidTr="00EB2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BE760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CA" w:eastAsia="es-CL"/>
                <w14:ligatures w14:val="none"/>
              </w:rPr>
            </w:pPr>
            <w:r w:rsidRPr="00EB2A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CA" w:eastAsia="es-CL"/>
                <w14:ligatures w14:val="none"/>
              </w:rPr>
              <w:t>tilt_pk_hr_last5m_time</w:t>
            </w:r>
          </w:p>
        </w:tc>
        <w:tc>
          <w:tcPr>
            <w:tcW w:w="0" w:type="auto"/>
            <w:vAlign w:val="center"/>
            <w:hideMark/>
          </w:tcPr>
          <w:p w14:paraId="3FC84D2E" w14:textId="77777777" w:rsidR="00EB2A0D" w:rsidRPr="00EB2A0D" w:rsidRDefault="00EB2A0D" w:rsidP="00EB2A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</w:pPr>
            <w:r w:rsidRPr="00EB2A0D">
              <w:rPr>
                <w:rFonts w:ascii="Times New Roman" w:eastAsia="Times New Roman" w:hAnsi="Times New Roman" w:cs="Times New Roman"/>
                <w:kern w:val="0"/>
                <w:lang w:val="es-CL" w:eastAsia="es-CL"/>
                <w14:ligatures w14:val="none"/>
              </w:rPr>
              <w:t>Tiempo (en minutos) hasta el pico de frecuencia cardíaca durante los últimos 5 minutos del tilt.</w:t>
            </w:r>
          </w:p>
        </w:tc>
      </w:tr>
    </w:tbl>
    <w:p w14:paraId="4992DC8D" w14:textId="77777777" w:rsidR="00BC6AB0" w:rsidRPr="00EB2A0D" w:rsidRDefault="00BC6AB0">
      <w:pPr>
        <w:rPr>
          <w:lang w:val="es-CL"/>
        </w:rPr>
      </w:pPr>
    </w:p>
    <w:sectPr w:rsidR="00BC6AB0" w:rsidRPr="00EB2A0D" w:rsidSect="001E4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0D"/>
    <w:rsid w:val="00004E16"/>
    <w:rsid w:val="000E55F9"/>
    <w:rsid w:val="001201AD"/>
    <w:rsid w:val="001E44B8"/>
    <w:rsid w:val="003F2728"/>
    <w:rsid w:val="00811BF8"/>
    <w:rsid w:val="00850D17"/>
    <w:rsid w:val="00BC6AB0"/>
    <w:rsid w:val="00CE7329"/>
    <w:rsid w:val="00D11643"/>
    <w:rsid w:val="00EB2A0D"/>
    <w:rsid w:val="00F03C1E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269E"/>
  <w15:chartTrackingRefBased/>
  <w15:docId w15:val="{3D9355ED-5D5C-4E78-8275-96906FDB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Miranda</dc:creator>
  <cp:keywords/>
  <dc:description/>
  <cp:lastModifiedBy>Martín Miranda</cp:lastModifiedBy>
  <cp:revision>1</cp:revision>
  <dcterms:created xsi:type="dcterms:W3CDTF">2025-08-07T19:52:00Z</dcterms:created>
  <dcterms:modified xsi:type="dcterms:W3CDTF">2025-08-07T19:54:00Z</dcterms:modified>
</cp:coreProperties>
</file>