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9B95" w14:textId="77777777" w:rsidR="00DE0787" w:rsidRPr="00DE0787" w:rsidRDefault="00DE0787" w:rsidP="00DE0787">
      <w:pPr>
        <w:rPr>
          <w:b/>
          <w:bCs/>
        </w:rPr>
      </w:pPr>
      <w:r w:rsidRPr="00DE0787">
        <w:rPr>
          <w:rFonts w:ascii="Arial Black" w:hAnsi="Arial Black"/>
          <w:lang w:val="en-US"/>
        </w:rPr>
        <w:t xml:space="preserve">Model Input </w:t>
      </w:r>
      <w:proofErr w:type="gramStart"/>
      <w:r w:rsidRPr="00DE0787">
        <w:rPr>
          <w:rFonts w:ascii="Arial Black" w:hAnsi="Arial Black"/>
          <w:lang w:val="en-US"/>
        </w:rPr>
        <w:t>Format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DE0787">
        <w:rPr>
          <w:lang w:val="en-US"/>
        </w:rPr>
        <w:drawing>
          <wp:inline distT="0" distB="0" distL="0" distR="0" wp14:anchorId="0218CE24" wp14:editId="4768E82C">
            <wp:extent cx="5731510" cy="1386840"/>
            <wp:effectExtent l="0" t="0" r="2540" b="3810"/>
            <wp:docPr id="97658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6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DE0787">
        <w:rPr>
          <w:b/>
          <w:bCs/>
        </w:rPr>
        <w:t>B → Batch size</w:t>
      </w:r>
    </w:p>
    <w:p w14:paraId="24726FB5" w14:textId="77777777" w:rsidR="00DE0787" w:rsidRPr="00DE0787" w:rsidRDefault="00DE0787" w:rsidP="00DE0787">
      <w:r w:rsidRPr="00DE0787">
        <w:t>Number of scenes per batch</w:t>
      </w:r>
    </w:p>
    <w:p w14:paraId="55343EA8" w14:textId="77777777" w:rsidR="00DE0787" w:rsidRPr="00DE0787" w:rsidRDefault="00DE0787" w:rsidP="00DE0787">
      <w:pPr>
        <w:rPr>
          <w:b/>
          <w:bCs/>
        </w:rPr>
      </w:pPr>
      <w:r w:rsidRPr="00DE0787">
        <w:rPr>
          <w:b/>
          <w:bCs/>
        </w:rPr>
        <w:t>N → Number of agents in a scene</w:t>
      </w:r>
    </w:p>
    <w:p w14:paraId="37DF34DB" w14:textId="1FB4957B" w:rsidR="00DE0787" w:rsidRPr="00DE0787" w:rsidRDefault="00DE0787" w:rsidP="00DE0787">
      <w:pPr>
        <w:rPr>
          <w:b/>
          <w:bCs/>
        </w:rPr>
      </w:pPr>
      <w:proofErr w:type="spellStart"/>
      <w:r w:rsidRPr="00DE0787">
        <w:rPr>
          <w:b/>
          <w:bCs/>
        </w:rPr>
        <w:t>T_past</w:t>
      </w:r>
      <w:proofErr w:type="spellEnd"/>
      <w:r w:rsidRPr="00DE0787">
        <w:rPr>
          <w:b/>
          <w:bCs/>
        </w:rPr>
        <w:t xml:space="preserve"> → Past timesteps</w:t>
      </w:r>
    </w:p>
    <w:p w14:paraId="08FB8429" w14:textId="77777777" w:rsidR="00DE0787" w:rsidRPr="00DE0787" w:rsidRDefault="00DE0787" w:rsidP="00DE0787">
      <w:r w:rsidRPr="00DE0787">
        <w:t>2 seconds → ~5–10 timesteps</w:t>
      </w:r>
    </w:p>
    <w:p w14:paraId="3409E120" w14:textId="77777777" w:rsidR="00DE0787" w:rsidRPr="00DE0787" w:rsidRDefault="00DE0787" w:rsidP="00DE0787">
      <w:r w:rsidRPr="00DE0787">
        <w:pict w14:anchorId="70DCB674">
          <v:rect id="_x0000_i1037" style="width:0;height:1.5pt" o:hralign="center" o:hrstd="t" o:hr="t" fillcolor="#a0a0a0" stroked="f"/>
        </w:pict>
      </w:r>
    </w:p>
    <w:p w14:paraId="7A0E665B" w14:textId="77777777" w:rsidR="00DE0787" w:rsidRPr="00DE0787" w:rsidRDefault="00DE0787" w:rsidP="00DE0787">
      <w:pPr>
        <w:rPr>
          <w:b/>
          <w:bCs/>
        </w:rPr>
      </w:pPr>
      <w:proofErr w:type="spellStart"/>
      <w:r w:rsidRPr="00DE0787">
        <w:rPr>
          <w:b/>
          <w:bCs/>
        </w:rPr>
        <w:t>T_future</w:t>
      </w:r>
      <w:proofErr w:type="spellEnd"/>
      <w:r w:rsidRPr="00DE0787">
        <w:rPr>
          <w:b/>
          <w:bCs/>
        </w:rPr>
        <w:t xml:space="preserve"> → Future timesteps</w:t>
      </w:r>
    </w:p>
    <w:p w14:paraId="1579BA2E" w14:textId="77777777" w:rsidR="00DE0787" w:rsidRPr="00DE0787" w:rsidRDefault="00DE0787" w:rsidP="00DE0787">
      <w:r w:rsidRPr="00DE0787">
        <w:t>3 seconds → ~6–15 timesteps</w:t>
      </w:r>
    </w:p>
    <w:p w14:paraId="79E839C5" w14:textId="77777777" w:rsidR="00DE0787" w:rsidRPr="00DE0787" w:rsidRDefault="00DE0787" w:rsidP="00DE0787">
      <w:r w:rsidRPr="00DE0787">
        <w:pict w14:anchorId="5E50715B">
          <v:rect id="_x0000_i1038" style="width:0;height:1.5pt" o:hralign="center" o:hrstd="t" o:hr="t" fillcolor="#a0a0a0" stroked="f"/>
        </w:pict>
      </w:r>
    </w:p>
    <w:p w14:paraId="5CFD2A35" w14:textId="77777777" w:rsidR="00DE0787" w:rsidRPr="00DE0787" w:rsidRDefault="00DE0787" w:rsidP="00DE0787">
      <w:pPr>
        <w:rPr>
          <w:b/>
          <w:bCs/>
        </w:rPr>
      </w:pPr>
      <w:r w:rsidRPr="00DE0787">
        <w:rPr>
          <w:b/>
          <w:bCs/>
        </w:rPr>
        <w:t>F → Features per timestep</w:t>
      </w:r>
    </w:p>
    <w:p w14:paraId="4C427874" w14:textId="77777777" w:rsidR="00DE0787" w:rsidRDefault="00DE0787" w:rsidP="00DE0787">
      <w:r w:rsidRPr="00DE0787">
        <w:t xml:space="preserve">[x, y, </w:t>
      </w:r>
      <w:proofErr w:type="spellStart"/>
      <w:r w:rsidRPr="00DE0787">
        <w:t>vx</w:t>
      </w:r>
      <w:proofErr w:type="spellEnd"/>
      <w:r w:rsidRPr="00DE0787">
        <w:t xml:space="preserve">, </w:t>
      </w:r>
      <w:proofErr w:type="spellStart"/>
      <w:r w:rsidRPr="00DE0787">
        <w:t>vy</w:t>
      </w:r>
      <w:proofErr w:type="spellEnd"/>
      <w:r w:rsidRPr="00DE0787">
        <w:t xml:space="preserve">, heading, </w:t>
      </w:r>
      <w:proofErr w:type="spellStart"/>
      <w:r w:rsidRPr="00DE0787">
        <w:t>ax</w:t>
      </w:r>
      <w:proofErr w:type="spellEnd"/>
      <w:r w:rsidRPr="00DE0787">
        <w:t>, ay]</w:t>
      </w:r>
    </w:p>
    <w:p w14:paraId="45A655A8" w14:textId="77777777" w:rsidR="00DE0787" w:rsidRDefault="00DE0787" w:rsidP="00DE0787"/>
    <w:p w14:paraId="03E8CB70" w14:textId="77777777" w:rsidR="00DE0787" w:rsidRDefault="00DE0787" w:rsidP="00DE0787"/>
    <w:p w14:paraId="3A6FE513" w14:textId="77777777" w:rsidR="00DE0787" w:rsidRPr="00DE0787" w:rsidRDefault="00DE0787" w:rsidP="00DE0787"/>
    <w:p w14:paraId="253754B7" w14:textId="21B7ECBE" w:rsidR="00DE0787" w:rsidRDefault="00DE0787" w:rsidP="00DE0787">
      <w:pPr>
        <w:rPr>
          <w:sz w:val="22"/>
          <w:szCs w:val="22"/>
        </w:rPr>
      </w:pPr>
      <w:r w:rsidRPr="00DE0787">
        <w:rPr>
          <w:b/>
          <w:bCs/>
          <w:sz w:val="36"/>
          <w:szCs w:val="36"/>
        </w:rPr>
        <w:t>Agent Types</w:t>
      </w:r>
      <w:r w:rsidRPr="00DE0787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- </w:t>
      </w:r>
      <w:r>
        <w:rPr>
          <w:b/>
          <w:bCs/>
          <w:sz w:val="36"/>
          <w:szCs w:val="36"/>
        </w:rPr>
        <w:br/>
      </w:r>
      <w:r>
        <w:rPr>
          <w:sz w:val="22"/>
          <w:szCs w:val="22"/>
        </w:rPr>
        <w:t xml:space="preserve">encoding - </w:t>
      </w:r>
      <w:r>
        <w:rPr>
          <w:sz w:val="22"/>
          <w:szCs w:val="22"/>
        </w:rPr>
        <w:br/>
      </w:r>
      <w:r w:rsidRPr="00DE0787">
        <w:rPr>
          <w:sz w:val="22"/>
          <w:szCs w:val="22"/>
        </w:rPr>
        <w:drawing>
          <wp:inline distT="0" distB="0" distL="0" distR="0" wp14:anchorId="2801F7C9" wp14:editId="2A5CE5AF">
            <wp:extent cx="1663921" cy="1379220"/>
            <wp:effectExtent l="0" t="0" r="0" b="0"/>
            <wp:docPr id="206625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55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9318" cy="138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7DE7" w14:textId="495EBFAE" w:rsidR="00DE0787" w:rsidRDefault="00DE0787" w:rsidP="00DE0787">
      <w:pPr>
        <w:rPr>
          <w:b/>
          <w:bCs/>
          <w:sz w:val="36"/>
          <w:szCs w:val="36"/>
        </w:rPr>
      </w:pPr>
      <w:r>
        <w:rPr>
          <w:sz w:val="22"/>
          <w:szCs w:val="22"/>
        </w:rPr>
        <w:lastRenderedPageBreak/>
        <w:br/>
      </w:r>
      <w:r w:rsidRPr="00DE0787">
        <w:rPr>
          <w:b/>
          <w:bCs/>
          <w:sz w:val="36"/>
          <w:szCs w:val="36"/>
        </w:rPr>
        <w:t xml:space="preserve">Mask </w:t>
      </w:r>
      <w:r>
        <w:rPr>
          <w:b/>
          <w:bCs/>
          <w:sz w:val="36"/>
          <w:szCs w:val="36"/>
        </w:rPr>
        <w:t>–</w:t>
      </w:r>
    </w:p>
    <w:p w14:paraId="72E862AC" w14:textId="5A63D01F" w:rsidR="00DE0787" w:rsidRDefault="00DE0787" w:rsidP="00DE0787">
      <w:pPr>
        <w:rPr>
          <w:b/>
          <w:bCs/>
          <w:sz w:val="40"/>
          <w:szCs w:val="40"/>
          <w:lang w:val="en-US"/>
        </w:rPr>
      </w:pPr>
      <w:r w:rsidRPr="00DE0787">
        <w:rPr>
          <w:b/>
          <w:bCs/>
          <w:sz w:val="36"/>
          <w:szCs w:val="36"/>
        </w:rPr>
        <w:drawing>
          <wp:inline distT="0" distB="0" distL="0" distR="0" wp14:anchorId="7101F485" wp14:editId="7965F5CA">
            <wp:extent cx="1965960" cy="545336"/>
            <wp:effectExtent l="0" t="0" r="0" b="7620"/>
            <wp:docPr id="128707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79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3053" cy="55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sz w:val="22"/>
          <w:szCs w:val="22"/>
          <w:lang w:val="en-US"/>
        </w:rPr>
        <w:br/>
      </w:r>
      <w:r>
        <w:rPr>
          <w:sz w:val="22"/>
          <w:szCs w:val="22"/>
          <w:lang w:val="en-US"/>
        </w:rPr>
        <w:br/>
      </w:r>
      <w:r w:rsidRPr="00DE0787">
        <w:rPr>
          <w:b/>
          <w:bCs/>
          <w:sz w:val="40"/>
          <w:szCs w:val="40"/>
          <w:lang w:val="en-US"/>
        </w:rPr>
        <w:t>Graph Input-</w:t>
      </w:r>
    </w:p>
    <w:p w14:paraId="63C3B824" w14:textId="26772A74" w:rsidR="00DE0787" w:rsidRDefault="00DE0787" w:rsidP="00DE0787">
      <w:pPr>
        <w:rPr>
          <w:sz w:val="22"/>
          <w:szCs w:val="22"/>
          <w:lang w:val="en-US"/>
        </w:rPr>
      </w:pPr>
      <w:r w:rsidRPr="00DE0787">
        <w:rPr>
          <w:sz w:val="22"/>
          <w:szCs w:val="22"/>
          <w:lang w:val="en-US"/>
        </w:rPr>
        <w:drawing>
          <wp:inline distT="0" distB="0" distL="0" distR="0" wp14:anchorId="44A47E5B" wp14:editId="35229A28">
            <wp:extent cx="3223260" cy="665022"/>
            <wp:effectExtent l="0" t="0" r="0" b="1905"/>
            <wp:docPr id="194908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89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1817" cy="66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8903" w14:textId="77777777" w:rsidR="00DE0787" w:rsidRPr="00DE0787" w:rsidRDefault="00DE0787" w:rsidP="00DE0787">
      <w:pPr>
        <w:rPr>
          <w:b/>
          <w:sz w:val="40"/>
          <w:szCs w:val="40"/>
          <w:u w:val="single"/>
          <w:lang w:val="en-US"/>
        </w:rPr>
      </w:pPr>
    </w:p>
    <w:p w14:paraId="74DC4086" w14:textId="6895A097" w:rsidR="00DE0787" w:rsidRPr="00DE0787" w:rsidRDefault="00DE0787" w:rsidP="00DE0787">
      <w:pPr>
        <w:rPr>
          <w:sz w:val="22"/>
          <w:szCs w:val="22"/>
          <w:lang w:val="en-US"/>
        </w:rPr>
      </w:pPr>
      <w:r w:rsidRPr="00DE0787">
        <w:rPr>
          <w:b/>
          <w:sz w:val="40"/>
          <w:szCs w:val="40"/>
          <w:u w:val="single"/>
          <w:lang w:val="en-US"/>
        </w:rPr>
        <w:t xml:space="preserve">Input </w:t>
      </w:r>
      <w:proofErr w:type="gramStart"/>
      <w:r w:rsidRPr="00DE0787">
        <w:rPr>
          <w:b/>
          <w:sz w:val="40"/>
          <w:szCs w:val="40"/>
          <w:u w:val="single"/>
          <w:lang w:val="en-US"/>
        </w:rPr>
        <w:t>flow :</w:t>
      </w:r>
      <w:proofErr w:type="gramEnd"/>
      <w:r w:rsidRPr="00DE0787">
        <w:rPr>
          <w:sz w:val="40"/>
          <w:szCs w:val="40"/>
          <w:lang w:val="en-US"/>
        </w:rPr>
        <w:t xml:space="preserve"> </w:t>
      </w:r>
      <w:r>
        <w:rPr>
          <w:sz w:val="22"/>
          <w:szCs w:val="22"/>
          <w:lang w:val="en-US"/>
        </w:rPr>
        <w:br/>
      </w:r>
      <w:r w:rsidRPr="00DE0787">
        <w:rPr>
          <w:sz w:val="22"/>
          <w:szCs w:val="22"/>
          <w:lang w:val="en-US"/>
        </w:rPr>
        <w:drawing>
          <wp:inline distT="0" distB="0" distL="0" distR="0" wp14:anchorId="4F3EA615" wp14:editId="6423AE3C">
            <wp:extent cx="2083051" cy="1912620"/>
            <wp:effectExtent l="0" t="0" r="0" b="0"/>
            <wp:docPr id="146518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82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531" cy="191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787" w:rsidRPr="00DE0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87"/>
    <w:rsid w:val="00DE0787"/>
    <w:rsid w:val="00FC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8410"/>
  <w15:chartTrackingRefBased/>
  <w15:docId w15:val="{204CFD18-1C83-4EC5-B350-11B7E043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Rikon Karmakar</dc:creator>
  <cp:keywords/>
  <dc:description/>
  <cp:lastModifiedBy>Rikon Karmakar</cp:lastModifiedBy>
  <cp:revision>1</cp:revision>
  <dcterms:created xsi:type="dcterms:W3CDTF">2026-03-17T08:58:00Z</dcterms:created>
  <dcterms:modified xsi:type="dcterms:W3CDTF">2026-03-17T09:05:00Z</dcterms:modified>
</cp:coreProperties>
</file>