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图形界面编辑工具实验报告</w:t>
      </w: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功能描述：</w:t>
      </w:r>
    </w:p>
    <w:p>
      <w:pPr>
        <w:numPr>
          <w:ilvl w:val="0"/>
          <w:numId w:val="0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1.能够在windows界面上画图（包括直线、空心矩形、填充矩形、空心圆、填充圆、填充圆角矩形、空心圆角矩形、文字）等。</w:t>
      </w:r>
    </w:p>
    <w:p>
      <w:pPr>
        <w:numPr>
          <w:ilvl w:val="0"/>
          <w:numId w:val="0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（1）在画图菜单中选择自己所要画的图形，颜色默认为黑色。</w:t>
      </w:r>
    </w:p>
    <w:p>
      <w:pPr>
        <w:numPr>
          <w:ilvl w:val="0"/>
          <w:numId w:val="0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（2）添加文字时：</w:t>
      </w:r>
    </w:p>
    <w:p>
      <w:pPr>
        <w:numPr>
          <w:ilvl w:val="0"/>
          <w:numId w:val="0"/>
        </w:numPr>
        <w:ind w:firstLine="1200" w:firstLineChars="5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/>
          <w:sz w:val="24"/>
          <w:szCs w:val="24"/>
          <w:lang w:val="en-US" w:eastAsia="zh-CN"/>
        </w:rPr>
        <w:t>①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在画图菜单中选择文本→添加文本，可以在任意位置多次选择添加文本，默认颜色为黑色，字体为默认字体大小。</w:t>
      </w:r>
    </w:p>
    <w:p>
      <w:pPr>
        <w:numPr>
          <w:ilvl w:val="0"/>
          <w:numId w:val="0"/>
        </w:numPr>
        <w:ind w:firstLine="1200" w:firstLineChars="5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/>
          <w:sz w:val="24"/>
          <w:szCs w:val="24"/>
          <w:lang w:val="en-US" w:eastAsia="zh-CN"/>
        </w:rPr>
        <w:t>②</w:t>
      </w:r>
      <w:r>
        <w:rPr>
          <w:rStyle w:val="6"/>
          <w:rFonts w:hint="eastAsia" w:ascii="Calibri" w:hAnsi="Calibri" w:cs="Calibri"/>
          <w:b w:val="0"/>
          <w:bCs/>
          <w:sz w:val="24"/>
          <w:szCs w:val="24"/>
          <w:lang w:val="en-US" w:eastAsia="zh-CN"/>
        </w:rPr>
        <w:t>在画图菜单中选择文本→字体及颜色设置，可以选择要添加的文本的颜色、字体、大小、粗细、下划线和删除线、语言等，点击确定后，会提示你所选用的字体和颜色。然后选择文本→添加文本，就可以添加任意字体样式和颜色的文本，原来所添加的文本颜色也会改成修改的字体样式和颜色。</w:t>
      </w:r>
    </w:p>
    <w:p>
      <w:pPr>
        <w:numPr>
          <w:ilvl w:val="0"/>
          <w:numId w:val="2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能够更改画图用的线型、线宽、颜色、填充用的颜色、字体。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（1）选择画笔→颜色，弹出颜色对话框，可以选择所画图形的任意颜色颜色及填充所用的颜色，选择颜色确定之后，会提示用户所选用的是什么颜色。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（2）选择画笔→线型，可以选择所画图形的线型，如实线、虚线、点线等。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（3）选择画笔→线宽，可以选择画笔的宽度，当画笔宽度大于1时，会出现提示信息“</w:t>
      </w:r>
      <w:r>
        <w:rPr>
          <w:rFonts w:ascii="宋体" w:hAnsi="宋体" w:eastAsia="宋体" w:cs="宋体"/>
          <w:sz w:val="24"/>
          <w:szCs w:val="24"/>
        </w:rPr>
        <w:t>画笔类型根据查阅课本内容得知，只有在宽度为1的时候，才能显示除实线外的其他画笔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</w:t>
      </w:r>
      <w:r>
        <w:rPr>
          <w:rFonts w:ascii="宋体" w:hAnsi="宋体" w:eastAsia="宋体" w:cs="宋体"/>
          <w:sz w:val="24"/>
          <w:szCs w:val="24"/>
        </w:rPr>
        <w:t>型，当宽度大于1时画出来的都是实线类型的线条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让你能够对画笔宽度的选择有所考虑。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注：选择画笔之后，选择画图菜单中的子菜单（即选择所要画的图形）才可以画出所需图形哟！</w:t>
      </w:r>
    </w:p>
    <w:p>
      <w:pPr>
        <w:numPr>
          <w:ilvl w:val="0"/>
          <w:numId w:val="2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能够保存、打开所做的图形文件。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能够使用串行化技术保存绘制的图形，打开文件能显示绘制的图形。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使用CDocument::Serialiaze函数保存和打开文档。</w:t>
      </w:r>
    </w:p>
    <w:p>
      <w:pPr>
        <w:numPr>
          <w:ilvl w:val="0"/>
          <w:numId w:val="2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能够提供友好的编辑界面，如画图、画笔等菜单还有图形绘制工具；</w:t>
      </w:r>
    </w:p>
    <w:p>
      <w:pPr>
        <w:numPr>
          <w:numId w:val="0"/>
        </w:numPr>
        <w:ind w:firstLine="720" w:firstLineChars="3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1）工具栏设置：</w:t>
      </w:r>
    </w:p>
    <w:p>
      <w:pPr>
        <w:numPr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4860290" cy="2478405"/>
            <wp:effectExtent l="0" t="0" r="381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2）菜单栏设置：</w:t>
      </w:r>
    </w:p>
    <w:p>
      <w:pPr>
        <w:numPr>
          <w:numId w:val="0"/>
        </w:num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drawing>
          <wp:inline distT="0" distB="0" distL="114300" distR="114300">
            <wp:extent cx="3670300" cy="2451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679950" cy="1847850"/>
            <wp:effectExtent l="0" t="0" r="635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27550" cy="17145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5.点击帮助→关于，能够在“关于”对话框中，显示自己的名字和学号，点击“确定”按钮，可以出现提示对话框，显示“确定！！”，并关闭“关于”对话框。“取消”按钮同理；</w:t>
      </w:r>
    </w:p>
    <w:p>
      <w:pPr>
        <w:numPr>
          <w:ilvl w:val="0"/>
          <w:numId w:val="0"/>
        </w:numPr>
        <w:ind w:firstLine="480"/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3892550" cy="1238250"/>
            <wp:effectExtent l="0" t="0" r="635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2692400" cy="1708150"/>
            <wp:effectExtent l="0" t="0" r="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289050" cy="1435100"/>
            <wp:effectExtent l="0" t="0" r="635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项目总结：</w:t>
      </w:r>
    </w:p>
    <w:p>
      <w:pPr>
        <w:numPr>
          <w:ilvl w:val="0"/>
          <w:numId w:val="0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1.优点：</w:t>
      </w:r>
    </w:p>
    <w:p>
      <w:pPr>
        <w:numPr>
          <w:ilvl w:val="0"/>
          <w:numId w:val="0"/>
        </w:numPr>
        <w:ind w:left="239" w:leftChars="114" w:firstLine="240" w:firstLineChars="100"/>
        <w:rPr>
          <w:rFonts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u w:val="none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（1）灵活运用系统所给颜色和字体对话框，可以修改任意字体样式和颜色。</w:t>
      </w: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u w:val="none"/>
        </w:rPr>
        <w:drawing>
          <wp:inline distT="0" distB="0" distL="114300" distR="114300">
            <wp:extent cx="2816860" cy="2256790"/>
            <wp:effectExtent l="0" t="0" r="254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u w:val="none"/>
        </w:rPr>
        <w:drawing>
          <wp:inline distT="0" distB="0" distL="114300" distR="114300">
            <wp:extent cx="2099945" cy="224345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0" w:firstLineChars="200"/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能够在工具栏里选择图形，快捷绘图，鼠标触碰各个图形按钮，状态栏显示用户要绘制的图形名称。如图所示：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40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0" w:firstLineChars="200"/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在选择字体格式和颜色及画笔颜色时，用户选择想要的颜色和字体格式 ，点击确定，会提示出用户选择了什么颜色。这样可以防止设置误触时，判断你设置的和你所要设置的字体格式和颜色是否一样。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 xml:space="preserve">            </w:t>
      </w:r>
      <w:r>
        <w:drawing>
          <wp:inline distT="0" distB="0" distL="114300" distR="114300">
            <wp:extent cx="1320800" cy="143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20800" cy="143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0" w:firstLineChars="200"/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>在用户选择字体宽度时，当选择宽度大于1时，会提示用户在此条件下只能显示实线，防止用户在选择其他宽度时无法实现其他线型的情况。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 xml:space="preserve">         当选择字体宽度为3磅时，提示信息如图所示：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 xml:space="preserve">      </w:t>
      </w:r>
      <w:r>
        <w:drawing>
          <wp:inline distT="0" distB="0" distL="114300" distR="114300">
            <wp:extent cx="4521200" cy="158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  <w:t xml:space="preserve">    （5）</w:t>
      </w: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能够使用串行化技术保存绘制的图形，打开文件能显示绘制的图形。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   使用CDocument::Serialiaze函数保存和打开文档。                                    </w:t>
      </w:r>
    </w:p>
    <w:p>
      <w:pPr>
        <w:numPr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2.缺点：</w:t>
      </w:r>
    </w:p>
    <w:p>
      <w:pPr>
        <w:numPr>
          <w:ilvl w:val="0"/>
          <w:numId w:val="4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此程序不能够让用户输入文本内容，只能显示程序所规定的文本内容。但文本可以在任意位置多次添加。</w:t>
      </w:r>
    </w:p>
    <w:p>
      <w:pPr>
        <w:numPr>
          <w:ilvl w:val="0"/>
          <w:numId w:val="4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此程序只能够实现所给定图形的绘制，不能实现不规则图形的绘制。</w:t>
      </w:r>
    </w:p>
    <w:p>
      <w:pPr>
        <w:numPr>
          <w:ilvl w:val="0"/>
          <w:numId w:val="4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此程序在选择了画笔颜色、线型、线宽和文本的字体及颜色设置后，选择画图菜单里的各个图形才能实现图形的绘制及文本的添加。</w:t>
      </w:r>
    </w:p>
    <w:p>
      <w:pPr>
        <w:numPr>
          <w:ilvl w:val="0"/>
          <w:numId w:val="4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此程序不能修改已经画好的图形的颜色。</w:t>
      </w:r>
    </w:p>
    <w:p>
      <w:pPr>
        <w:numPr>
          <w:ilvl w:val="0"/>
          <w:numId w:val="5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收获：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（1）通过此次课程的学习，我学会了Visual Studio 2005的使用，并且通过此次课程设计的设计，对MFC应用程序有了更充分的了解，可以对MFC程序进行创建和编辑。</w:t>
      </w:r>
    </w:p>
    <w:p>
      <w:pPr>
        <w:numPr>
          <w:ilvl w:val="0"/>
          <w:numId w:val="6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我能够熟练使用通用对话框，并可以使用对话框调用菜单，通过对话框对图形颜色和文本字体进行设置。</w:t>
      </w:r>
    </w:p>
    <w:p>
      <w:pPr>
        <w:numPr>
          <w:ilvl w:val="0"/>
          <w:numId w:val="6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我还掌握了菜单、工具栏、状态栏的编辑和使用方法，能够正确理解菜单、工具栏和状态栏资源及其相应的消息映射，能够掌握工具栏加载相关函数的基本用法，理解菜单、工具栏、状态栏类成员函数的功能，掌握创建对象的方法，学会对菜单、工具栏和状态栏进行控制。</w:t>
      </w:r>
    </w:p>
    <w:p>
      <w:pPr>
        <w:numPr>
          <w:ilvl w:val="0"/>
          <w:numId w:val="6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我能够熟练掌握在单文档程序中绘制图形的基本方法，包括对CDC对象的定义、绘制函数的使用方法、画笔及画刷的使用方法等。</w:t>
      </w:r>
    </w:p>
    <w:p>
      <w:pPr>
        <w:numPr>
          <w:ilvl w:val="0"/>
          <w:numId w:val="6"/>
        </w:numPr>
        <w:ind w:firstLine="480" w:firstLineChars="20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我理解了文档视图结构，学会了使用文档类保存数据，在视图类显示数据。学会了使用CDC类绘制简单图形并使用CDoument::Serialize函数保存和打开文档。</w:t>
      </w:r>
      <w:bookmarkStart w:id="0" w:name="_GoBack"/>
      <w:bookmarkEnd w:id="0"/>
    </w:p>
    <w:p>
      <w:pPr>
        <w:numPr>
          <w:ilvl w:val="0"/>
          <w:numId w:val="5"/>
        </w:numPr>
        <w:ind w:firstLine="480"/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>对项目改进的建议：</w:t>
      </w:r>
    </w:p>
    <w:p>
      <w:pPr>
        <w:numPr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    此项目不能对任意不规则图形进行绘制，并且不可以对已经绘制好的图形进行编辑和修改。并且对画笔的宽度和线型的选择余地不够大。希望可以在此项目基础上改进，在画图菜单里添加不规则图形的子菜单，然后点击就可以实现任意不规则图形的绘制，并且对画好的图形添加可以对其编辑或修改的函数，使用户在画图后觉得不满意可以进行图形修改。还希望可以对画笔的宽度和线型进行自定义设置，并对绘制图形添加阴影或三维立体效果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FF41"/>
    <w:multiLevelType w:val="singleLevel"/>
    <w:tmpl w:val="5EEBFF4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C05C1"/>
    <w:multiLevelType w:val="singleLevel"/>
    <w:tmpl w:val="5EEC05C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EC1E02"/>
    <w:multiLevelType w:val="singleLevel"/>
    <w:tmpl w:val="5EEC1E0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EEC3843"/>
    <w:multiLevelType w:val="singleLevel"/>
    <w:tmpl w:val="5EEC384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EEC3901"/>
    <w:multiLevelType w:val="singleLevel"/>
    <w:tmpl w:val="5EEC3901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EEC3977"/>
    <w:multiLevelType w:val="singleLevel"/>
    <w:tmpl w:val="5EEC397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C22D0"/>
    <w:rsid w:val="4F91115B"/>
    <w:rsid w:val="654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2020-06-19T04:08:08Z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