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F877D">
      <w:pPr>
        <w:adjustRightInd/>
        <w:snapToGrid/>
        <w:spacing w:line="240" w:lineRule="auto"/>
        <w:rPr>
          <w:rFonts w:ascii="黑体" w:eastAsia="黑体"/>
          <w:szCs w:val="32"/>
        </w:rPr>
      </w:pPr>
      <w:bookmarkStart w:id="0" w:name="_Hlk69918162"/>
      <w:r>
        <w:rPr>
          <w:rFonts w:hint="eastAsia" w:ascii="黑体" w:eastAsia="黑体"/>
          <w:szCs w:val="32"/>
        </w:rPr>
        <w:t>附件3</w:t>
      </w:r>
    </w:p>
    <w:p w14:paraId="7B776405">
      <w:pPr>
        <w:adjustRightInd w:val="0"/>
        <w:snapToGrid w:val="0"/>
        <w:spacing w:line="360" w:lineRule="auto"/>
        <w:jc w:val="center"/>
        <w:rPr>
          <w:rFonts w:asciiTheme="minorHAnsi" w:hAnsiTheme="minorHAnsi" w:eastAsiaTheme="minorEastAsia" w:cstheme="minorBidi"/>
          <w:sz w:val="44"/>
          <w:szCs w:val="44"/>
        </w:rPr>
      </w:pPr>
      <w:bookmarkStart w:id="1" w:name="_Toc292200451"/>
      <w:r>
        <w:rPr>
          <w:rFonts w:hint="eastAsia" w:asciiTheme="minorHAnsi" w:hAnsiTheme="minorHAnsi" w:eastAsiaTheme="minorEastAsia" w:cstheme="minorBidi"/>
          <w:sz w:val="44"/>
          <w:szCs w:val="44"/>
        </w:rPr>
        <w:t>天津理工大学专利申请表</w:t>
      </w:r>
      <w:bookmarkEnd w:id="1"/>
      <w:r>
        <w:rPr>
          <w:rFonts w:hint="eastAsia" w:asciiTheme="minorHAnsi" w:hAnsiTheme="minorHAnsi" w:eastAsiaTheme="minorEastAsia" w:cstheme="minorBidi"/>
          <w:sz w:val="44"/>
          <w:szCs w:val="44"/>
        </w:rPr>
        <w:t>（学生）</w:t>
      </w:r>
    </w:p>
    <w:p w14:paraId="7D529212">
      <w:pPr>
        <w:widowControl/>
        <w:jc w:val="left"/>
        <w:rPr>
          <w:rFonts w:hAnsi="Calibri"/>
          <w:kern w:val="0"/>
          <w:sz w:val="36"/>
        </w:rPr>
      </w:pPr>
      <w:r>
        <w:rPr>
          <w:rFonts w:hint="eastAsia" w:hAnsi="宋体"/>
          <w:kern w:val="0"/>
          <w:sz w:val="24"/>
        </w:rPr>
        <w:t>申报编号：                              填报日期：    年   月    日</w:t>
      </w:r>
    </w:p>
    <w:tbl>
      <w:tblPr>
        <w:tblStyle w:val="10"/>
        <w:tblW w:w="8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902"/>
        <w:gridCol w:w="1584"/>
        <w:gridCol w:w="894"/>
        <w:gridCol w:w="407"/>
        <w:gridCol w:w="1358"/>
        <w:gridCol w:w="2257"/>
      </w:tblGrid>
      <w:tr w14:paraId="1F4C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2244" w:type="dxa"/>
            <w:gridSpan w:val="2"/>
            <w:vAlign w:val="center"/>
          </w:tcPr>
          <w:p w14:paraId="0110001B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专利名称</w:t>
            </w:r>
          </w:p>
        </w:tc>
        <w:tc>
          <w:tcPr>
            <w:tcW w:w="6036" w:type="dxa"/>
            <w:gridSpan w:val="5"/>
            <w:vAlign w:val="center"/>
          </w:tcPr>
          <w:p w14:paraId="740C735C">
            <w:pPr>
              <w:widowControl/>
              <w:jc w:val="center"/>
              <w:rPr>
                <w:rFonts w:hint="default" w:hAnsi="宋体"/>
                <w:kern w:val="0"/>
                <w:sz w:val="24"/>
              </w:rPr>
            </w:pPr>
            <w:r>
              <w:rPr>
                <w:rFonts w:hint="default" w:hAnsi="宋体"/>
                <w:kern w:val="0"/>
                <w:sz w:val="24"/>
              </w:rPr>
              <w:t>一种基于位置感知自适应扩散</w:t>
            </w:r>
          </w:p>
          <w:p w14:paraId="6CAD360E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default" w:hAnsi="宋体"/>
                <w:kern w:val="0"/>
                <w:sz w:val="24"/>
              </w:rPr>
              <w:t>与排序约束优化的序列推荐方法</w:t>
            </w:r>
          </w:p>
        </w:tc>
      </w:tr>
      <w:tr w14:paraId="29AD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44" w:type="dxa"/>
            <w:gridSpan w:val="2"/>
            <w:vAlign w:val="center"/>
          </w:tcPr>
          <w:p w14:paraId="5DD8DE35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专利权人</w:t>
            </w:r>
          </w:p>
        </w:tc>
        <w:tc>
          <w:tcPr>
            <w:tcW w:w="6036" w:type="dxa"/>
            <w:gridSpan w:val="5"/>
            <w:vAlign w:val="center"/>
          </w:tcPr>
          <w:p w14:paraId="5A40FA1B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天津</w:t>
            </w:r>
            <w:bookmarkStart w:id="2" w:name="_GoBack"/>
            <w:bookmarkEnd w:id="2"/>
            <w:r>
              <w:rPr>
                <w:rFonts w:hint="eastAsia" w:hAnsi="宋体"/>
                <w:kern w:val="0"/>
                <w:sz w:val="24"/>
              </w:rPr>
              <w:t>理工大学</w:t>
            </w:r>
          </w:p>
        </w:tc>
      </w:tr>
      <w:tr w14:paraId="5469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915" w:type="dxa"/>
            <w:vMerge w:val="restart"/>
            <w:textDirection w:val="tbRlV"/>
            <w:vAlign w:val="center"/>
          </w:tcPr>
          <w:p w14:paraId="744AABA3">
            <w:pPr>
              <w:widowControl/>
              <w:ind w:left="113" w:right="113"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发明人排序</w:t>
            </w:r>
          </w:p>
        </w:tc>
        <w:tc>
          <w:tcPr>
            <w:tcW w:w="1329" w:type="dxa"/>
            <w:vAlign w:val="center"/>
          </w:tcPr>
          <w:p w14:paraId="332FF040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姓  名</w:t>
            </w:r>
          </w:p>
        </w:tc>
        <w:tc>
          <w:tcPr>
            <w:tcW w:w="2576" w:type="dxa"/>
            <w:gridSpan w:val="2"/>
            <w:vAlign w:val="center"/>
          </w:tcPr>
          <w:p w14:paraId="5FE63642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所在学院（或单位）</w:t>
            </w:r>
          </w:p>
        </w:tc>
        <w:tc>
          <w:tcPr>
            <w:tcW w:w="1984" w:type="dxa"/>
            <w:gridSpan w:val="2"/>
            <w:vAlign w:val="center"/>
          </w:tcPr>
          <w:p w14:paraId="7BC90523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联系电话</w:t>
            </w:r>
          </w:p>
        </w:tc>
        <w:tc>
          <w:tcPr>
            <w:tcW w:w="1476" w:type="dxa"/>
            <w:vAlign w:val="center"/>
          </w:tcPr>
          <w:p w14:paraId="2DC21731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发明人签字</w:t>
            </w:r>
          </w:p>
        </w:tc>
      </w:tr>
      <w:tr w14:paraId="7142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3" w:hRule="atLeast"/>
        </w:trPr>
        <w:tc>
          <w:tcPr>
            <w:tcW w:w="915" w:type="dxa"/>
            <w:vMerge w:val="continue"/>
          </w:tcPr>
          <w:p w14:paraId="63829328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</w:p>
        </w:tc>
        <w:tc>
          <w:tcPr>
            <w:tcW w:w="1329" w:type="dxa"/>
          </w:tcPr>
          <w:p w14:paraId="2924C8EB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张鑫涛</w:t>
            </w:r>
          </w:p>
        </w:tc>
        <w:tc>
          <w:tcPr>
            <w:tcW w:w="2576" w:type="dxa"/>
            <w:gridSpan w:val="2"/>
          </w:tcPr>
          <w:p w14:paraId="37AC9186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计算机科学与</w:t>
            </w:r>
          </w:p>
          <w:p w14:paraId="0C33D827">
            <w:pPr>
              <w:widowControl/>
              <w:jc w:val="center"/>
              <w:rPr>
                <w:rFonts w:hint="default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工程学院</w:t>
            </w:r>
          </w:p>
        </w:tc>
        <w:tc>
          <w:tcPr>
            <w:tcW w:w="1984" w:type="dxa"/>
            <w:gridSpan w:val="2"/>
          </w:tcPr>
          <w:p w14:paraId="39B32CE3">
            <w:pPr>
              <w:widowControl/>
              <w:jc w:val="center"/>
              <w:rPr>
                <w:rFonts w:hint="default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18706246317</w:t>
            </w:r>
          </w:p>
        </w:tc>
        <w:tc>
          <w:tcPr>
            <w:tcW w:w="1476" w:type="dxa"/>
          </w:tcPr>
          <w:p w14:paraId="3355D6B5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</w:p>
        </w:tc>
      </w:tr>
      <w:tr w14:paraId="0FF5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915" w:type="dxa"/>
            <w:vMerge w:val="continue"/>
          </w:tcPr>
          <w:p w14:paraId="4DE15121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</w:p>
        </w:tc>
        <w:tc>
          <w:tcPr>
            <w:tcW w:w="1329" w:type="dxa"/>
          </w:tcPr>
          <w:p w14:paraId="6432E481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肖迎元</w:t>
            </w:r>
          </w:p>
        </w:tc>
        <w:tc>
          <w:tcPr>
            <w:tcW w:w="2576" w:type="dxa"/>
            <w:gridSpan w:val="2"/>
          </w:tcPr>
          <w:p w14:paraId="71C8EB89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计算机科学与</w:t>
            </w:r>
          </w:p>
          <w:p w14:paraId="57ED91DE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工程学院</w:t>
            </w:r>
          </w:p>
        </w:tc>
        <w:tc>
          <w:tcPr>
            <w:tcW w:w="1984" w:type="dxa"/>
            <w:gridSpan w:val="2"/>
          </w:tcPr>
          <w:p w14:paraId="3155B91C">
            <w:pPr>
              <w:widowControl/>
              <w:jc w:val="center"/>
              <w:rPr>
                <w:rFonts w:hint="default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13212078569</w:t>
            </w:r>
          </w:p>
        </w:tc>
        <w:tc>
          <w:tcPr>
            <w:tcW w:w="1476" w:type="dxa"/>
          </w:tcPr>
          <w:p w14:paraId="188EC81F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</w:p>
        </w:tc>
      </w:tr>
      <w:tr w14:paraId="7D7BB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3" w:hRule="atLeast"/>
        </w:trPr>
        <w:tc>
          <w:tcPr>
            <w:tcW w:w="915" w:type="dxa"/>
            <w:vMerge w:val="continue"/>
          </w:tcPr>
          <w:p w14:paraId="4E6CDADF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</w:p>
        </w:tc>
        <w:tc>
          <w:tcPr>
            <w:tcW w:w="1329" w:type="dxa"/>
          </w:tcPr>
          <w:p w14:paraId="04F39910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</w:p>
        </w:tc>
        <w:tc>
          <w:tcPr>
            <w:tcW w:w="2576" w:type="dxa"/>
            <w:gridSpan w:val="2"/>
          </w:tcPr>
          <w:p w14:paraId="1F45C9F4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</w:p>
        </w:tc>
        <w:tc>
          <w:tcPr>
            <w:tcW w:w="1984" w:type="dxa"/>
            <w:gridSpan w:val="2"/>
          </w:tcPr>
          <w:p w14:paraId="11FAC580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</w:p>
        </w:tc>
        <w:tc>
          <w:tcPr>
            <w:tcW w:w="1476" w:type="dxa"/>
          </w:tcPr>
          <w:p w14:paraId="09112794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</w:p>
        </w:tc>
      </w:tr>
      <w:tr w14:paraId="58CC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</w:trPr>
        <w:tc>
          <w:tcPr>
            <w:tcW w:w="2244" w:type="dxa"/>
            <w:gridSpan w:val="2"/>
            <w:vAlign w:val="center"/>
          </w:tcPr>
          <w:p w14:paraId="0124DE99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第一发明人</w:t>
            </w:r>
          </w:p>
          <w:p w14:paraId="744984AD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身份证号</w:t>
            </w:r>
          </w:p>
        </w:tc>
        <w:tc>
          <w:tcPr>
            <w:tcW w:w="2576" w:type="dxa"/>
            <w:gridSpan w:val="2"/>
            <w:vAlign w:val="center"/>
          </w:tcPr>
          <w:p w14:paraId="48B1E812">
            <w:pPr>
              <w:widowControl/>
              <w:jc w:val="center"/>
              <w:rPr>
                <w:rFonts w:hint="default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320582200207178512</w:t>
            </w:r>
          </w:p>
        </w:tc>
        <w:tc>
          <w:tcPr>
            <w:tcW w:w="1984" w:type="dxa"/>
            <w:gridSpan w:val="2"/>
            <w:vAlign w:val="center"/>
          </w:tcPr>
          <w:p w14:paraId="3D73E86A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第一发明人</w:t>
            </w:r>
          </w:p>
          <w:p w14:paraId="252C55FF">
            <w:pPr>
              <w:widowControl/>
              <w:jc w:val="center"/>
              <w:rPr>
                <w:rFonts w:hint="eastAsia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邮箱</w:t>
            </w:r>
          </w:p>
        </w:tc>
        <w:tc>
          <w:tcPr>
            <w:tcW w:w="1476" w:type="dxa"/>
            <w:vAlign w:val="center"/>
          </w:tcPr>
          <w:p w14:paraId="06CB9F87">
            <w:pPr>
              <w:widowControl/>
              <w:jc w:val="center"/>
              <w:rPr>
                <w:rFonts w:hint="default" w:hAnsi="宋体"/>
                <w:kern w:val="0"/>
                <w:sz w:val="24"/>
                <w:lang w:val="en-US" w:eastAsia="zh-CN"/>
              </w:rPr>
            </w:pPr>
            <w:r>
              <w:rPr>
                <w:rFonts w:hint="eastAsia" w:hAnsi="宋体"/>
                <w:kern w:val="0"/>
                <w:sz w:val="24"/>
                <w:lang w:val="en-US" w:eastAsia="zh-CN"/>
              </w:rPr>
              <w:t>1014874083@qq.com</w:t>
            </w:r>
          </w:p>
        </w:tc>
      </w:tr>
      <w:tr w14:paraId="54706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5" w:hRule="atLeast"/>
        </w:trPr>
        <w:tc>
          <w:tcPr>
            <w:tcW w:w="2244" w:type="dxa"/>
            <w:gridSpan w:val="2"/>
            <w:vAlign w:val="center"/>
          </w:tcPr>
          <w:p w14:paraId="7569BCD4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申报种类</w:t>
            </w:r>
          </w:p>
        </w:tc>
        <w:tc>
          <w:tcPr>
            <w:tcW w:w="6036" w:type="dxa"/>
            <w:gridSpan w:val="5"/>
            <w:vAlign w:val="center"/>
          </w:tcPr>
          <w:p w14:paraId="30CFB615">
            <w:pPr>
              <w:widowControl/>
              <w:ind w:firstLine="600" w:firstLineChars="250"/>
              <w:jc w:val="left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  <w:lang w:eastAsia="zh-CN"/>
              </w:rPr>
              <w:t>☑</w:t>
            </w:r>
            <w:r>
              <w:rPr>
                <w:rFonts w:hint="eastAsia" w:hAnsi="宋体"/>
                <w:kern w:val="0"/>
                <w:sz w:val="24"/>
              </w:rPr>
              <w:t xml:space="preserve">发明专利； □实用新型；  □外观设计 </w:t>
            </w:r>
          </w:p>
        </w:tc>
      </w:tr>
      <w:tr w14:paraId="2F21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2244" w:type="dxa"/>
            <w:gridSpan w:val="2"/>
            <w:tcBorders>
              <w:bottom w:val="single" w:color="auto" w:sz="4" w:space="0"/>
            </w:tcBorders>
            <w:vAlign w:val="center"/>
          </w:tcPr>
          <w:p w14:paraId="4F2745D6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是否申请保密专利</w:t>
            </w:r>
          </w:p>
        </w:tc>
        <w:tc>
          <w:tcPr>
            <w:tcW w:w="2983" w:type="dxa"/>
            <w:gridSpan w:val="3"/>
            <w:tcBorders>
              <w:bottom w:val="single" w:color="auto" w:sz="4" w:space="0"/>
            </w:tcBorders>
            <w:vAlign w:val="center"/>
          </w:tcPr>
          <w:p w14:paraId="47945008">
            <w:pPr>
              <w:widowControl/>
              <w:ind w:firstLine="480" w:firstLineChars="200"/>
              <w:jc w:val="left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是□</w:t>
            </w:r>
          </w:p>
        </w:tc>
        <w:tc>
          <w:tcPr>
            <w:tcW w:w="3053" w:type="dxa"/>
            <w:gridSpan w:val="2"/>
            <w:tcBorders>
              <w:bottom w:val="single" w:color="auto" w:sz="4" w:space="0"/>
            </w:tcBorders>
            <w:vAlign w:val="center"/>
          </w:tcPr>
          <w:p w14:paraId="595F9F05">
            <w:pPr>
              <w:widowControl/>
              <w:ind w:firstLine="480" w:firstLineChars="200"/>
              <w:jc w:val="left"/>
              <w:rPr>
                <w:rFonts w:hint="eastAsia" w:hAnsi="宋体" w:eastAsia="仿宋_GB2312"/>
                <w:kern w:val="0"/>
                <w:sz w:val="24"/>
                <w:lang w:eastAsia="zh-CN"/>
              </w:rPr>
            </w:pPr>
            <w:r>
              <w:rPr>
                <w:rFonts w:hint="eastAsia" w:hAnsi="宋体"/>
                <w:kern w:val="0"/>
                <w:sz w:val="24"/>
              </w:rPr>
              <w:t xml:space="preserve">否 </w:t>
            </w:r>
            <w:r>
              <w:rPr>
                <w:rFonts w:hint="eastAsia" w:hAnsi="宋体"/>
                <w:kern w:val="0"/>
                <w:sz w:val="24"/>
                <w:lang w:eastAsia="zh-CN"/>
              </w:rPr>
              <w:t>☑</w:t>
            </w:r>
          </w:p>
        </w:tc>
      </w:tr>
      <w:tr w14:paraId="1DE0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3828" w:type="dxa"/>
            <w:gridSpan w:val="3"/>
            <w:tcBorders>
              <w:bottom w:val="single" w:color="auto" w:sz="4" w:space="0"/>
            </w:tcBorders>
            <w:vAlign w:val="center"/>
          </w:tcPr>
          <w:p w14:paraId="62317B6B">
            <w:pPr>
              <w:widowControl/>
              <w:jc w:val="left"/>
              <w:rPr>
                <w:rFonts w:hint="default" w:hAnsi="宋体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hAnsi="Calibri"/>
                <w:kern w:val="0"/>
                <w:sz w:val="24"/>
              </w:rPr>
              <w:t>代理机构：</w:t>
            </w:r>
            <w:r>
              <w:rPr>
                <w:rFonts w:hint="eastAsia" w:hAnsi="Calibri"/>
                <w:kern w:val="0"/>
                <w:sz w:val="24"/>
                <w:lang w:val="en-US" w:eastAsia="zh-CN"/>
              </w:rPr>
              <w:t>北京众辉津成知识产权代理事务所（普通合伙）</w:t>
            </w:r>
          </w:p>
        </w:tc>
        <w:tc>
          <w:tcPr>
            <w:tcW w:w="4452" w:type="dxa"/>
            <w:gridSpan w:val="4"/>
            <w:tcBorders>
              <w:bottom w:val="single" w:color="auto" w:sz="4" w:space="0"/>
            </w:tcBorders>
            <w:vAlign w:val="center"/>
          </w:tcPr>
          <w:p w14:paraId="2BB13BAC">
            <w:pPr>
              <w:widowControl/>
              <w:jc w:val="left"/>
              <w:rPr>
                <w:rFonts w:hint="default" w:hAnsi="宋体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hAnsi="Calibri"/>
                <w:kern w:val="0"/>
                <w:sz w:val="24"/>
              </w:rPr>
              <w:t>指定代理人：</w:t>
            </w:r>
            <w:r>
              <w:rPr>
                <w:rFonts w:hint="eastAsia" w:hAnsi="Calibri"/>
                <w:kern w:val="0"/>
                <w:sz w:val="24"/>
                <w:lang w:val="en-US" w:eastAsia="zh-CN"/>
              </w:rPr>
              <w:t>高成树</w:t>
            </w:r>
          </w:p>
        </w:tc>
      </w:tr>
      <w:tr w14:paraId="1641A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0" w:hRule="atLeast"/>
        </w:trPr>
        <w:tc>
          <w:tcPr>
            <w:tcW w:w="2244" w:type="dxa"/>
            <w:gridSpan w:val="2"/>
            <w:vAlign w:val="center"/>
          </w:tcPr>
          <w:p w14:paraId="715F815C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指导老师承诺</w:t>
            </w:r>
          </w:p>
        </w:tc>
        <w:tc>
          <w:tcPr>
            <w:tcW w:w="6036" w:type="dxa"/>
            <w:gridSpan w:val="5"/>
          </w:tcPr>
          <w:p w14:paraId="76B9D043">
            <w:pPr>
              <w:widowControl/>
              <w:jc w:val="left"/>
              <w:rPr>
                <w:rFonts w:hAnsi="Calibri"/>
                <w:kern w:val="0"/>
                <w:sz w:val="24"/>
              </w:rPr>
            </w:pPr>
            <w:r>
              <w:rPr>
                <w:rFonts w:hint="eastAsia" w:hAnsi="Calibri"/>
                <w:kern w:val="0"/>
                <w:sz w:val="24"/>
              </w:rPr>
              <w:t>本人承诺：</w:t>
            </w:r>
          </w:p>
          <w:p w14:paraId="7895D811">
            <w:pPr>
              <w:widowControl/>
              <w:ind w:firstLine="480" w:firstLineChars="200"/>
              <w:jc w:val="left"/>
              <w:rPr>
                <w:rFonts w:hAnsi="Calibri"/>
                <w:kern w:val="0"/>
                <w:sz w:val="24"/>
              </w:rPr>
            </w:pPr>
            <w:r>
              <w:rPr>
                <w:rFonts w:hint="eastAsia" w:hAnsi="Calibri"/>
                <w:kern w:val="0"/>
                <w:sz w:val="24"/>
              </w:rPr>
              <w:t>该专利申请为职务发明，没有权属争议，技术内容不涉及军工保密范围，所提供的申请材料和信息真实，无非正常专利申请行为，所列发明人均为有实质性贡献的人员，产生任何权属纠纷或非正常申请承担相应的责任。</w:t>
            </w:r>
          </w:p>
          <w:p w14:paraId="6660D421">
            <w:pPr>
              <w:widowControl/>
              <w:ind w:firstLine="720" w:firstLineChars="300"/>
              <w:jc w:val="left"/>
              <w:rPr>
                <w:rFonts w:hAnsi="Calibri"/>
                <w:kern w:val="0"/>
                <w:sz w:val="24"/>
              </w:rPr>
            </w:pPr>
          </w:p>
          <w:p w14:paraId="73988CE8">
            <w:pPr>
              <w:widowControl/>
              <w:ind w:firstLine="720" w:firstLineChars="300"/>
              <w:jc w:val="left"/>
              <w:rPr>
                <w:rFonts w:hAnsi="Calibri"/>
                <w:kern w:val="0"/>
                <w:sz w:val="24"/>
              </w:rPr>
            </w:pPr>
          </w:p>
          <w:p w14:paraId="7F3F47F3">
            <w:pPr>
              <w:widowControl/>
              <w:jc w:val="left"/>
              <w:rPr>
                <w:rFonts w:hAnsi="Calibri"/>
                <w:kern w:val="0"/>
                <w:sz w:val="24"/>
              </w:rPr>
            </w:pPr>
            <w:r>
              <w:rPr>
                <w:rFonts w:hint="eastAsia" w:hAnsi="Calibri"/>
                <w:kern w:val="0"/>
                <w:sz w:val="24"/>
              </w:rPr>
              <w:t>指导老师签字：</w:t>
            </w:r>
            <w:r>
              <w:rPr>
                <w:rFonts w:hint="eastAsia" w:hAnsi="宋体"/>
                <w:kern w:val="0"/>
                <w:sz w:val="24"/>
              </w:rPr>
              <w:t xml:space="preserve">                    年    月    日</w:t>
            </w:r>
          </w:p>
        </w:tc>
      </w:tr>
      <w:tr w14:paraId="397F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2" w:hRule="atLeast"/>
        </w:trPr>
        <w:tc>
          <w:tcPr>
            <w:tcW w:w="2244" w:type="dxa"/>
            <w:gridSpan w:val="2"/>
            <w:vAlign w:val="center"/>
          </w:tcPr>
          <w:p w14:paraId="28D1E209">
            <w:pPr>
              <w:widowControl/>
              <w:jc w:val="center"/>
              <w:rPr>
                <w:rFonts w:hAnsi="宋体"/>
                <w:kern w:val="0"/>
                <w:sz w:val="24"/>
                <w:shd w:val="pct15" w:color="auto" w:fill="FFFFFF"/>
              </w:rPr>
            </w:pPr>
            <w:r>
              <w:rPr>
                <w:rFonts w:hint="eastAsia" w:hAnsi="宋体"/>
                <w:kern w:val="0"/>
                <w:sz w:val="24"/>
              </w:rPr>
              <w:t>学院意见</w:t>
            </w:r>
          </w:p>
        </w:tc>
        <w:tc>
          <w:tcPr>
            <w:tcW w:w="6036" w:type="dxa"/>
            <w:gridSpan w:val="5"/>
          </w:tcPr>
          <w:p w14:paraId="5CE63C06">
            <w:pPr>
              <w:widowControl/>
              <w:ind w:firstLine="480" w:firstLineChars="200"/>
              <w:jc w:val="left"/>
              <w:rPr>
                <w:rFonts w:hAnsi="Calibri"/>
                <w:kern w:val="0"/>
                <w:sz w:val="24"/>
              </w:rPr>
            </w:pPr>
            <w:r>
              <w:rPr>
                <w:rFonts w:hint="eastAsia" w:hAnsi="Calibri"/>
                <w:kern w:val="0"/>
                <w:sz w:val="24"/>
              </w:rPr>
              <w:t>经审查核实，该专利申请符合指导老师所做出的承诺，同意申请。</w:t>
            </w:r>
          </w:p>
          <w:p w14:paraId="5D770D4A">
            <w:pPr>
              <w:widowControl/>
              <w:jc w:val="left"/>
              <w:rPr>
                <w:rFonts w:hAnsi="Calibri"/>
                <w:kern w:val="0"/>
                <w:sz w:val="24"/>
              </w:rPr>
            </w:pPr>
          </w:p>
          <w:p w14:paraId="0F38BB60">
            <w:pPr>
              <w:widowControl/>
              <w:jc w:val="left"/>
              <w:rPr>
                <w:rFonts w:hAnsi="Calibri"/>
                <w:kern w:val="0"/>
                <w:sz w:val="24"/>
              </w:rPr>
            </w:pPr>
          </w:p>
          <w:p w14:paraId="76ADC266">
            <w:pPr>
              <w:widowControl/>
              <w:ind w:firstLine="240" w:firstLineChars="100"/>
              <w:jc w:val="left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学院</w:t>
            </w:r>
            <w:r>
              <w:rPr>
                <w:rFonts w:hint="eastAsia" w:hAnsi="Calibri"/>
                <w:kern w:val="0"/>
                <w:sz w:val="24"/>
              </w:rPr>
              <w:t xml:space="preserve">负责人签字：      公章  </w:t>
            </w:r>
            <w:r>
              <w:rPr>
                <w:rFonts w:hint="eastAsia" w:hAnsi="宋体"/>
                <w:kern w:val="0"/>
                <w:sz w:val="24"/>
              </w:rPr>
              <w:t xml:space="preserve">    年   月   日</w:t>
            </w:r>
          </w:p>
        </w:tc>
      </w:tr>
      <w:tr w14:paraId="3AF1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5" w:hRule="atLeast"/>
        </w:trPr>
        <w:tc>
          <w:tcPr>
            <w:tcW w:w="2244" w:type="dxa"/>
            <w:gridSpan w:val="2"/>
            <w:vAlign w:val="center"/>
          </w:tcPr>
          <w:p w14:paraId="761D5BE4">
            <w:pPr>
              <w:widowControl/>
              <w:jc w:val="center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>主管部门意见</w:t>
            </w:r>
          </w:p>
        </w:tc>
        <w:tc>
          <w:tcPr>
            <w:tcW w:w="6036" w:type="dxa"/>
            <w:gridSpan w:val="5"/>
          </w:tcPr>
          <w:p w14:paraId="0F033F3F">
            <w:pPr>
              <w:widowControl/>
              <w:jc w:val="left"/>
              <w:rPr>
                <w:rFonts w:hAnsi="Calibri"/>
                <w:kern w:val="0"/>
                <w:sz w:val="24"/>
              </w:rPr>
            </w:pPr>
          </w:p>
          <w:p w14:paraId="35FBE577">
            <w:pPr>
              <w:widowControl/>
              <w:jc w:val="left"/>
              <w:rPr>
                <w:rFonts w:hAnsi="宋体"/>
                <w:kern w:val="0"/>
                <w:sz w:val="24"/>
              </w:rPr>
            </w:pPr>
          </w:p>
          <w:p w14:paraId="2AFEFA41">
            <w:pPr>
              <w:widowControl/>
              <w:jc w:val="left"/>
              <w:rPr>
                <w:rFonts w:hAnsi="宋体"/>
                <w:kern w:val="0"/>
                <w:sz w:val="24"/>
              </w:rPr>
            </w:pPr>
          </w:p>
          <w:p w14:paraId="63B6211E">
            <w:pPr>
              <w:widowControl/>
              <w:ind w:firstLine="1680" w:firstLineChars="700"/>
              <w:jc w:val="left"/>
              <w:rPr>
                <w:rFonts w:hAnsi="宋体"/>
                <w:kern w:val="0"/>
                <w:sz w:val="24"/>
              </w:rPr>
            </w:pPr>
            <w:r>
              <w:rPr>
                <w:rFonts w:hint="eastAsia" w:hAnsi="宋体"/>
                <w:kern w:val="0"/>
                <w:sz w:val="24"/>
              </w:rPr>
              <w:t xml:space="preserve">         </w:t>
            </w:r>
            <w:r>
              <w:rPr>
                <w:rFonts w:hint="eastAsia" w:hAnsi="Calibri"/>
                <w:kern w:val="0"/>
                <w:sz w:val="24"/>
              </w:rPr>
              <w:t xml:space="preserve"> 公章   </w:t>
            </w:r>
            <w:r>
              <w:rPr>
                <w:rFonts w:hint="eastAsia" w:hAnsi="宋体"/>
                <w:kern w:val="0"/>
                <w:sz w:val="24"/>
              </w:rPr>
              <w:t xml:space="preserve">  年   月    日</w:t>
            </w:r>
          </w:p>
        </w:tc>
      </w:tr>
      <w:bookmarkEnd w:id="0"/>
    </w:tbl>
    <w:p w14:paraId="6DF0E1B2">
      <w:pPr>
        <w:adjustRightInd w:val="0"/>
        <w:snapToGrid w:val="0"/>
        <w:spacing w:line="360" w:lineRule="auto"/>
        <w:rPr>
          <w:rFonts w:ascii="仿宋_GB2312" w:hAnsi="宋体" w:eastAsia="仿宋_GB2312" w:cs="宋体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D12"/>
    <w:rsid w:val="00045340"/>
    <w:rsid w:val="00052EF2"/>
    <w:rsid w:val="00054945"/>
    <w:rsid w:val="00080921"/>
    <w:rsid w:val="000859FF"/>
    <w:rsid w:val="000879C1"/>
    <w:rsid w:val="000937D2"/>
    <w:rsid w:val="001428A1"/>
    <w:rsid w:val="001847B8"/>
    <w:rsid w:val="001F4657"/>
    <w:rsid w:val="0021113A"/>
    <w:rsid w:val="002455E6"/>
    <w:rsid w:val="0025536A"/>
    <w:rsid w:val="002B0E94"/>
    <w:rsid w:val="002B7661"/>
    <w:rsid w:val="002C1BCD"/>
    <w:rsid w:val="002C47A7"/>
    <w:rsid w:val="002C7815"/>
    <w:rsid w:val="002E2F4F"/>
    <w:rsid w:val="002E3CC1"/>
    <w:rsid w:val="00350A20"/>
    <w:rsid w:val="00382903"/>
    <w:rsid w:val="00385F76"/>
    <w:rsid w:val="004021B1"/>
    <w:rsid w:val="004071B0"/>
    <w:rsid w:val="004851F0"/>
    <w:rsid w:val="004A647C"/>
    <w:rsid w:val="004F2DC6"/>
    <w:rsid w:val="00544635"/>
    <w:rsid w:val="005616A9"/>
    <w:rsid w:val="00600FAA"/>
    <w:rsid w:val="00624058"/>
    <w:rsid w:val="00697571"/>
    <w:rsid w:val="006979A0"/>
    <w:rsid w:val="00724950"/>
    <w:rsid w:val="0078697E"/>
    <w:rsid w:val="0079361B"/>
    <w:rsid w:val="007C0466"/>
    <w:rsid w:val="00813A9E"/>
    <w:rsid w:val="00835492"/>
    <w:rsid w:val="008503D3"/>
    <w:rsid w:val="00875ADF"/>
    <w:rsid w:val="008A5F64"/>
    <w:rsid w:val="009249AB"/>
    <w:rsid w:val="009824CA"/>
    <w:rsid w:val="009A5878"/>
    <w:rsid w:val="009B708F"/>
    <w:rsid w:val="00A31A2E"/>
    <w:rsid w:val="00A81430"/>
    <w:rsid w:val="00AA0B3C"/>
    <w:rsid w:val="00AB60C6"/>
    <w:rsid w:val="00AD027A"/>
    <w:rsid w:val="00AD2182"/>
    <w:rsid w:val="00B00D71"/>
    <w:rsid w:val="00B0614A"/>
    <w:rsid w:val="00BB693B"/>
    <w:rsid w:val="00BC75D0"/>
    <w:rsid w:val="00BF3F1A"/>
    <w:rsid w:val="00C451DE"/>
    <w:rsid w:val="00C760D5"/>
    <w:rsid w:val="00CA4456"/>
    <w:rsid w:val="00CB7DF1"/>
    <w:rsid w:val="00D1237A"/>
    <w:rsid w:val="00D305FA"/>
    <w:rsid w:val="00D35490"/>
    <w:rsid w:val="00D61DF4"/>
    <w:rsid w:val="00DA5D12"/>
    <w:rsid w:val="00DB549C"/>
    <w:rsid w:val="00E266A3"/>
    <w:rsid w:val="00E5236E"/>
    <w:rsid w:val="00E77983"/>
    <w:rsid w:val="00EC66F9"/>
    <w:rsid w:val="00F00DBB"/>
    <w:rsid w:val="00F10253"/>
    <w:rsid w:val="00F64E7E"/>
    <w:rsid w:val="00F6505C"/>
    <w:rsid w:val="00F711BE"/>
    <w:rsid w:val="00FA0730"/>
    <w:rsid w:val="00FC1AB5"/>
    <w:rsid w:val="00FC66AE"/>
    <w:rsid w:val="2D0B0DBF"/>
    <w:rsid w:val="3FA72D0D"/>
    <w:rsid w:val="41BF57E1"/>
    <w:rsid w:val="558B6968"/>
    <w:rsid w:val="670544F5"/>
    <w:rsid w:val="6D28023C"/>
    <w:rsid w:val="7FB9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eastAsia="宋体"/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uiPriority w:val="99"/>
    <w:pPr>
      <w:jc w:val="left"/>
    </w:pPr>
  </w:style>
  <w:style w:type="paragraph" w:styleId="4">
    <w:name w:val="Body Text"/>
    <w:basedOn w:val="1"/>
    <w:link w:val="14"/>
    <w:qFormat/>
    <w:uiPriority w:val="1"/>
    <w:pPr>
      <w:autoSpaceDE w:val="0"/>
      <w:autoSpaceDN w:val="0"/>
      <w:adjustRightInd w:val="0"/>
      <w:spacing w:line="651" w:lineRule="exact"/>
      <w:ind w:left="1210" w:right="1210"/>
      <w:jc w:val="center"/>
    </w:pPr>
    <w:rPr>
      <w:rFonts w:ascii="方正小标宋_GBK" w:eastAsia="方正小标宋_GBK" w:cs="方正小标宋_GBK"/>
      <w:kern w:val="0"/>
      <w:sz w:val="44"/>
      <w:szCs w:val="44"/>
    </w:rPr>
  </w:style>
  <w:style w:type="paragraph" w:styleId="5">
    <w:name w:val="Plain Text"/>
    <w:basedOn w:val="1"/>
    <w:link w:val="13"/>
    <w:uiPriority w:val="0"/>
    <w:rPr>
      <w:rFonts w:ascii="宋体" w:hAnsi="Courier New" w:eastAsia="宋体" w:cs="Courier New"/>
      <w:sz w:val="21"/>
      <w:szCs w:val="21"/>
    </w:rPr>
  </w:style>
  <w:style w:type="paragraph" w:styleId="6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character" w:styleId="12">
    <w:name w:val="annotation reference"/>
    <w:basedOn w:val="11"/>
    <w:semiHidden/>
    <w:unhideWhenUsed/>
    <w:uiPriority w:val="99"/>
    <w:rPr>
      <w:sz w:val="21"/>
      <w:szCs w:val="21"/>
    </w:rPr>
  </w:style>
  <w:style w:type="character" w:customStyle="1" w:styleId="13">
    <w:name w:val="纯文本 字符"/>
    <w:basedOn w:val="11"/>
    <w:link w:val="5"/>
    <w:uiPriority w:val="0"/>
    <w:rPr>
      <w:rFonts w:ascii="宋体" w:hAnsi="Courier New" w:eastAsia="宋体" w:cs="Courier New"/>
      <w:szCs w:val="21"/>
    </w:rPr>
  </w:style>
  <w:style w:type="character" w:customStyle="1" w:styleId="14">
    <w:name w:val="正文文本 字符"/>
    <w:basedOn w:val="11"/>
    <w:link w:val="4"/>
    <w:uiPriority w:val="1"/>
    <w:rPr>
      <w:rFonts w:ascii="方正小标宋_GBK" w:hAnsi="Times New Roman" w:eastAsia="方正小标宋_GBK" w:cs="方正小标宋_GBK"/>
      <w:kern w:val="0"/>
      <w:sz w:val="44"/>
      <w:szCs w:val="44"/>
    </w:rPr>
  </w:style>
  <w:style w:type="character" w:customStyle="1" w:styleId="15">
    <w:name w:val="页眉 字符"/>
    <w:basedOn w:val="11"/>
    <w:link w:val="8"/>
    <w:uiPriority w:val="99"/>
    <w:rPr>
      <w:rFonts w:ascii="仿宋_GB2312" w:hAnsi="Times New Roman" w:eastAsia="仿宋_GB2312" w:cs="Times New Roman"/>
      <w:sz w:val="18"/>
      <w:szCs w:val="18"/>
    </w:rPr>
  </w:style>
  <w:style w:type="character" w:customStyle="1" w:styleId="16">
    <w:name w:val="页脚 字符"/>
    <w:basedOn w:val="11"/>
    <w:link w:val="7"/>
    <w:uiPriority w:val="99"/>
    <w:rPr>
      <w:rFonts w:ascii="仿宋_GB2312" w:hAnsi="Times New Roman" w:eastAsia="仿宋_GB2312" w:cs="Times New Roman"/>
      <w:sz w:val="18"/>
      <w:szCs w:val="18"/>
    </w:rPr>
  </w:style>
  <w:style w:type="character" w:customStyle="1" w:styleId="17">
    <w:name w:val="标题 1 字符"/>
    <w:basedOn w:val="1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批注框文本 字符"/>
    <w:basedOn w:val="11"/>
    <w:link w:val="6"/>
    <w:semiHidden/>
    <w:qFormat/>
    <w:uiPriority w:val="99"/>
    <w:rPr>
      <w:rFonts w:ascii="仿宋_GB2312" w:hAnsi="Times New Roman" w:eastAsia="仿宋_GB2312" w:cs="Times New Roman"/>
      <w:sz w:val="18"/>
      <w:szCs w:val="18"/>
    </w:rPr>
  </w:style>
  <w:style w:type="paragraph" w:customStyle="1" w:styleId="19">
    <w:name w:val="Revision"/>
    <w:hidden/>
    <w:semiHidden/>
    <w:uiPriority w:val="99"/>
    <w:rPr>
      <w:rFonts w:ascii="仿宋_GB2312" w:hAnsi="Times New Roman" w:eastAsia="仿宋_GB2312" w:cs="Times New Roman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1359</Words>
  <Characters>1379</Characters>
  <Lines>13</Lines>
  <Paragraphs>3</Paragraphs>
  <TotalTime>6</TotalTime>
  <ScaleCrop>false</ScaleCrop>
  <LinksUpToDate>false</LinksUpToDate>
  <CharactersWithSpaces>1796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2025-09-04T01:54:00Z</dcterms:created>
  <dc:creator>Lenovo</dc:creator>
  <cp:lastModifiedBy>听雨</cp:lastModifiedBy>
  <dcterms:modified xsi:type="dcterms:W3CDTF">2026-05-19T06:08:21Z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eyJoZGlkIjoiMTU1OTc2MmU3MzAxNDE1NzJlNDQxZjUxMTI2MWI2ODAiLCJ1c2VySWQiOiI4MjAzMzQxNzQifQ==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67603E89560640CABAF6249B9A5D5427_13</vt:lpwstr>
  </property>
</Properties>
</file>