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项目验收单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ACCEPT-V1.0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待填写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业务验收、技术验收与上线批准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项目信息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236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填写内容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项目名称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文章转载监测系统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验收版本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验收环境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 本机测试  □ 阿里云测试  □ 生产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验收日期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____年__月__日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业务验收人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________________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技术负责人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________________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运行维护负责人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________________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代码提交SHA/镜像标签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________________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数据库Migration版本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2. 功能验收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68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187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用户登录、角色与权限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2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原创文章手工录入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3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Excel模板下载与导入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4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重复标题提醒和确认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5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平台长期配置与启停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6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立即检测一次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7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创建每小时自动批次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8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周一07:00自动结束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9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状态矩阵1/0/—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10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同平台多链接全部保留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11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人工补充链接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12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管理员作废和恢复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13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日报后台生成下载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14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周报自动生成和邮件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15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历史报表版本化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16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首页本周与历史周切换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17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5分钟自动刷新和手动刷新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18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阅读量显示暂未启用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 □不适用</w:t>
            </w:r>
          </w:p>
        </w:tc>
        <w:tc>
          <w:tcPr>
            <w:tcW w:type="dxa" w:w="187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3. 数据与统计验收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9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已知真实转载样本数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成功检出数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检出率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____%（要求≥95%）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人工确认负样本数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误报数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误报率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____%（要求≤2%）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失败误记0数量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____（要求0）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重复链接数量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____（要求0）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</w:tbl>
    <w:p>
      <w:pPr>
        <w:spacing w:after="0"/>
      </w:pPr>
    </w:p>
    <w:p>
      <w:pPr>
        <w:pStyle w:val="Heading1"/>
      </w:pPr>
      <w:r>
        <w:t>4. 平台适配验收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153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已知链接检出</w:t>
            </w:r>
          </w:p>
        </w:tc>
        <w:tc>
          <w:tcPr>
            <w:tcW w:type="dxa" w:w="153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状态0验证</w:t>
            </w:r>
          </w:p>
        </w:tc>
        <w:tc>
          <w:tcPr>
            <w:tcW w:type="dxa" w:w="153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异常—验证</w:t>
            </w:r>
          </w:p>
        </w:tc>
        <w:tc>
          <w:tcPr>
            <w:tcW w:type="dxa" w:w="181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适配卡片/证据</w:t>
            </w:r>
          </w:p>
        </w:tc>
        <w:tc>
          <w:tcPr>
            <w:tcW w:type="dxa" w:w="124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今日头条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搜狐</w:t>
            </w:r>
          </w:p>
        </w:tc>
        <w:tc>
          <w:tcPr>
            <w:tcW w:type="dxa" w:w="15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雪球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百家号</w:t>
            </w:r>
          </w:p>
        </w:tc>
        <w:tc>
          <w:tcPr>
            <w:tcW w:type="dxa" w:w="15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东方财富财富号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非功能验收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68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4706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证据/备注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本机连续运行24小时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2</w:t>
            </w:r>
          </w:p>
        </w:tc>
        <w:tc>
          <w:tcPr>
            <w:tcW w:type="dxa" w:w="470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任务在下一小时前完成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3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首页查询P95≤2秒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4</w:t>
            </w:r>
          </w:p>
        </w:tc>
        <w:tc>
          <w:tcPr>
            <w:tcW w:type="dxa" w:w="470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无重复调度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5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数据库每日备份成功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6</w:t>
            </w:r>
          </w:p>
        </w:tc>
        <w:tc>
          <w:tcPr>
            <w:tcW w:type="dxa" w:w="470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完成一次恢复演练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7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完成一次回滚演练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8</w:t>
            </w:r>
          </w:p>
        </w:tc>
        <w:tc>
          <w:tcPr>
            <w:tcW w:type="dxa" w:w="470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生产密钥未进入代码库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9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SSRF和权限测试通过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10</w:t>
            </w:r>
          </w:p>
        </w:tc>
        <w:tc>
          <w:tcPr>
            <w:tcW w:type="dxa" w:w="470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Excel无公式错误/乱码/截断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11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SMTP测试与失败重试通过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12</w:t>
            </w:r>
          </w:p>
        </w:tc>
        <w:tc>
          <w:tcPr>
            <w:tcW w:type="dxa" w:w="470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监控和磁盘告警可用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未完成项与已知限制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73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问题/限制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181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计划版本/日期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责任人</w:t>
            </w:r>
          </w:p>
        </w:tc>
      </w:tr>
      <w:tr>
        <w:tc>
          <w:tcPr>
            <w:tcW w:type="dxa" w:w="73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73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73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73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73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73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7. 验收结论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请选择结论</w:t>
            </w:r>
          </w:p>
          <w:p>
            <w:pPr>
              <w:spacing w:after="0"/>
            </w:pPr>
            <w:r>
              <w:t>□ 验收通过，允许上线。</w:t>
              <w:br/>
              <w:t>□ 有条件通过，完成约定P2问题后上线。</w:t>
              <w:br/>
              <w:t>□ 验收不通过，禁止上线。</w:t>
            </w:r>
          </w:p>
        </w:tc>
      </w:tr>
    </w:tbl>
    <w:p>
      <w:pPr>
        <w:spacing w:after="0"/>
      </w:pPr>
    </w:p>
    <w:p>
      <w:pPr>
        <w:pStyle w:val="Heading1"/>
      </w:pPr>
      <w:r>
        <w:t>8. 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签名</w:t>
            </w:r>
          </w:p>
        </w:tc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意见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业务验收人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技术负责人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运行维护负责人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上线批准人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项目验收单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10_项目验收单_V1.0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