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60"/>
        <w:jc w:val="center"/>
      </w:pPr>
      <w:r>
        <w:rPr>
          <w:rFonts w:ascii="Microsoft YaHei" w:hAnsi="Microsoft YaHei" w:eastAsia="Microsoft YaHei"/>
        </w:rPr>
        <w:t xml:space="preserve">浙里淘书（zook）系统原型设计文档</w:t>
      </w:r>
    </w:p>
    <w:p>
      <w:pPr>
        <w:pStyle w:val="Subtitle"/>
        <w:spacing w:after="360"/>
        <w:jc w:val="center"/>
      </w:pPr>
      <w:r>
        <w:rPr>
          <w:rFonts w:ascii="Microsoft YaHei" w:hAnsi="Microsoft YaHei" w:eastAsia="Microsoft YaHei"/>
        </w:rPr>
        <w:t xml:space="preserve">浙江大学校园二手书交易与知识流转平台｜网页端原型优化版</w:t>
      </w:r>
    </w:p>
    <w:p>
      <w:pPr>
        <w:pStyle w:val="Quote"/>
        <w:spacing w:after="180"/>
        <w:shd w:val="clear" w:color="auto" w:fill="F8F9FA"/>
        <w:pBdr>
          <w:top w:val="single" w:sz="8" w:space="4" w:color="DADCE0"/>
          <w:left w:val="single" w:sz="8" w:space="8" w:color="DADCE0"/>
          <w:bottom w:val="single" w:sz="8" w:space="4" w:color="DADCE0"/>
          <w:right w:val="single" w:sz="8" w:space="8" w:color="DADCE0"/>
        </w:pBdr>
      </w:pPr>
      <w:r>
        <w:rPr>
          <w:rFonts w:ascii="Microsoft YaHei" w:hAnsi="Microsoft YaHei" w:eastAsia="Microsoft YaHei"/>
        </w:rPr>
        <w:t xml:space="preserve">本版文档参照 prototype 目录中原《求书系统原型设计第一组.docx》的结构，结合当前 client 前端实现、品牌 Logo、虚拟 IP “桃酥”和 Google 极简 UI 方向进行重写。文档为纯文字排版，所有页面截图均以占位符标注，便于后续替换为实际截图。</w:t>
      </w:r>
    </w:p>
    <w:tbl>
      <w:tblPr>
        <w:tblW w:w="900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200"/>
        <w:gridCol w:w="6800"/>
      </w:tblGrid>
      <w:tr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项目名称</w:t>
            </w:r>
          </w:p>
        </w:tc>
        <w:tc>
          <w:tcPr>
            <w:tcW w:w="6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浙里淘书</w:t>
            </w:r>
          </w:p>
        </w:tc>
      </w:tr>
      <w:tr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英文名</w:t>
            </w:r>
          </w:p>
        </w:tc>
        <w:tc>
          <w:tcPr>
            <w:tcW w:w="6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zook</w:t>
            </w:r>
          </w:p>
        </w:tc>
      </w:tr>
      <w:tr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品牌口号</w:t>
            </w:r>
          </w:p>
        </w:tc>
        <w:tc>
          <w:tcPr>
            <w:tcW w:w="6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好书淘不尽，这里 top three</w:t>
            </w:r>
          </w:p>
        </w:tc>
      </w:tr>
      <w:tr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虚拟 IP</w:t>
            </w:r>
          </w:p>
        </w:tc>
        <w:tc>
          <w:tcPr>
            <w:tcW w:w="6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桃酥 TAOSU，AI 知识小助手</w:t>
            </w:r>
          </w:p>
        </w:tc>
      </w:tr>
      <w:tr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UI 风格</w:t>
            </w:r>
          </w:p>
        </w:tc>
        <w:tc>
          <w:tcPr>
            <w:tcW w:w="6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Google 极简 / Material 风格：白底、轻边框、低饱和阴影、清晰图标与稳定导航</w:t>
            </w:r>
          </w:p>
        </w:tc>
      </w:tr>
      <w:tr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主要目录</w:t>
            </w:r>
          </w:p>
        </w:tc>
        <w:tc>
          <w:tcPr>
            <w:tcW w:w="6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client 为前端，server 为后端预留，prototype 为原型与文档材料</w:t>
            </w:r>
          </w:p>
        </w:tc>
      </w:tr>
      <w:tr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课程归属</w:t>
            </w:r>
          </w:p>
        </w:tc>
        <w:tc>
          <w:tcPr>
            <w:tcW w:w="6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浙江大学《Web 编程》课程作业 - 第一小组</w:t>
            </w:r>
          </w:p>
        </w:tc>
      </w:tr>
      <w:tr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文档版本</w:t>
            </w:r>
          </w:p>
        </w:tc>
        <w:tc>
          <w:tcPr>
            <w:tcW w:w="6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原型设计优化版，2026-04-27</w:t>
            </w:r>
          </w:p>
        </w:tc>
      </w:tr>
    </w:tbl>
    <w:p>
      <w:pPr>
        <w:spacing w:after="160"/>
      </w:pPr>
      <w:r>
        <w:rPr>
          <w:rFonts w:ascii="Microsoft YaHei" w:hAnsi="Microsoft YaHei" w:eastAsia="Microsoft YaHei"/>
        </w:rPr>
        <w:t xml:space="preserve"/>
      </w:r>
    </w:p>
    <w:p>
      <w:pPr>
        <w:pStyle w:val="PlaceholderTitle"/>
        <w:spacing w:after="80"/>
        <w:shd w:val="clear" w:color="auto" w:fill="E8F0FE"/>
        <w:pBdr>
          <w:top w:val="single" w:sz="8" w:space="4" w:color="1A73E8"/>
          <w:left w:val="single" w:sz="8" w:space="8" w:color="1A73E8"/>
          <w:bottom w:val="single" w:sz="8" w:space="4" w:color="1A73E8"/>
          <w:right w:val="single" w:sz="8" w:space="8" w:color="1A73E8"/>
        </w:pBdr>
      </w:pPr>
      <w:r>
        <w:rPr>
          <w:rFonts w:ascii="Microsoft YaHei" w:hAnsi="Microsoft YaHei" w:eastAsia="Microsoft YaHei"/>
        </w:rPr>
        <w:t xml:space="preserve">【截图占位】封面品牌组合图</w:t>
      </w:r>
    </w:p>
    <w:p>
      <w:pPr>
        <w:pStyle w:val="PlaceholderBody"/>
        <w:spacing w:after="260"/>
        <w:shd w:val="clear" w:color="auto" w:fill="F8F9FA"/>
        <w:pBdr>
          <w:top w:val="single" w:sz="8" w:space="4" w:color="DADCE0"/>
          <w:left w:val="single" w:sz="8" w:space="8" w:color="DADCE0"/>
          <w:bottom w:val="single" w:sz="8" w:space="4" w:color="DADCE0"/>
          <w:right w:val="single" w:sz="8" w:space="8" w:color="DADCE0"/>
        </w:pBdr>
      </w:pPr>
      <w:r>
        <w:rPr>
          <w:rFonts w:ascii="Microsoft YaHei" w:hAnsi="Microsoft YaHei" w:eastAsia="Microsoft YaHei"/>
        </w:rPr>
        <w:t xml:space="preserve">占位说明：后续放置 Logo 图标、zook 英文字标、中文名“浙里淘书”和桃酥 IP 的横向组合图。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 xml:space="preserve">目录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1. 项目概述与优化目标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2. 品牌命名、Logo、Slogan 与虚拟 IP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3. 目标用户与核心需求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4. 系统整体逻辑与业务闭环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5. 信息架构与页面清单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6. 关键页面原型设计说明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7. AI 能力与推荐逻辑设计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8. UI 设计规范：Google 极简风格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9. 技术结构与数据流说明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10. 原型阶段边界与后续迭代计划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 xml:space="preserve">1. 项目概述与优化目标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1.1 项目背景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浙江大学校内长期存在教材流转与学习资料共享需求。传统方式主要依赖微信群、QQ群、论坛帖子或熟人转卖，存在信息分散、搜索困难、交易信任弱、价格不透明和课程资料沉淀不足等问题。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“浙里淘书”面向浙江大学师生，围绕校园二手书交易建立网页端系统原型，并进一步将教材、课程、笔记、评价和 AI 选书建议连接起来，使二手书交易不只是买卖行为，而成为校园知识流转的一部分。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1.2 系统定位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浙里淘书是一个“校园二手书交易 + 知识流转 + AI 选书助手”的综合平台。系统以二手教材交易为主线，以课表推荐、知识社区、消息通知、订单评价和桃酥 AI 助手作为扩展能力，帮助用户更快找到书、更合理判断是否需要买书，并让课程经验沉淀为可复用资产。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1.3 本次原型优化重点</w:t>
      </w:r>
    </w:p>
    <w:tbl>
      <w:tblPr>
        <w:tblW w:w="900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6600"/>
      </w:tblGrid>
      <w:tr>
        <w:tc>
          <w:tcPr>
            <w:tcW w:w="2400" w:type="dxa"/>
            <w:shd w:val="clear" w:color="auto" w:fill="E8F0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  <w:b/>
              </w:rPr>
              <w:t xml:space="preserve">优化方向</w:t>
            </w:r>
          </w:p>
        </w:tc>
        <w:tc>
          <w:tcPr>
            <w:tcW w:w="6600" w:type="dxa"/>
            <w:shd w:val="clear" w:color="auto" w:fill="E8F0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  <w:b/>
              </w:rPr>
              <w:t xml:space="preserve">具体说明</w:t>
            </w:r>
          </w:p>
        </w:tc>
      </w:tr>
      <w:tr>
        <w:tc>
          <w:tcPr>
            <w:tcW w:w="24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品牌升级</w:t>
            </w:r>
          </w:p>
        </w:tc>
        <w:tc>
          <w:tcPr>
            <w:tcW w:w="66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从旧版“求书”升级为“浙里淘书 zook”，明确中文名、英文名、Logo、Slogan 和品牌寓意。</w:t>
            </w:r>
          </w:p>
        </w:tc>
      </w:tr>
      <w:tr>
        <w:tc>
          <w:tcPr>
            <w:tcW w:w="24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虚拟 IP 强化</w:t>
            </w:r>
          </w:p>
        </w:tc>
        <w:tc>
          <w:tcPr>
            <w:tcW w:w="66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将“桃酥”定义为 AI 知识小助手，形成角色形象、性格语气、应用场景与页面入口。</w:t>
            </w:r>
          </w:p>
        </w:tc>
      </w:tr>
      <w:tr>
        <w:tc>
          <w:tcPr>
            <w:tcW w:w="24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UI 风格统一</w:t>
            </w:r>
          </w:p>
        </w:tc>
        <w:tc>
          <w:tcPr>
            <w:tcW w:w="66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以 Google 极简作为统一方向，使用白底、浅灰边框、Google 四色、清晰图标和 Material 风格组件。</w:t>
            </w:r>
          </w:p>
        </w:tc>
      </w:tr>
      <w:tr>
        <w:tc>
          <w:tcPr>
            <w:tcW w:w="24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系统逻辑保留</w:t>
            </w:r>
          </w:p>
        </w:tc>
        <w:tc>
          <w:tcPr>
            <w:tcW w:w="66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尽量不改动已有前端成果逻辑，围绕现有页面与数据结构重写原型说明。</w:t>
            </w:r>
          </w:p>
        </w:tc>
      </w:tr>
      <w:tr>
        <w:tc>
          <w:tcPr>
            <w:tcW w:w="24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文档交付优化</w:t>
            </w:r>
          </w:p>
        </w:tc>
        <w:tc>
          <w:tcPr>
            <w:tcW w:w="66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形成可展示、可继续补截图的 Word 原型设计文档。</w:t>
            </w:r>
          </w:p>
        </w:tc>
      </w:tr>
    </w:tbl>
    <w:p>
      <w:pPr>
        <w:spacing w:after="160"/>
      </w:pPr>
      <w:r>
        <w:rPr>
          <w:rFonts w:ascii="Microsoft YaHei" w:hAnsi="Microsoft YaHei" w:eastAsia="Microsoft YaHei"/>
        </w:rPr>
        <w:t xml:space="preserve"/>
      </w:r>
    </w:p>
    <w:p>
      <w:pPr>
        <w:pStyle w:val="PlaceholderTitle"/>
        <w:spacing w:after="80"/>
        <w:shd w:val="clear" w:color="auto" w:fill="E8F0FE"/>
        <w:pBdr>
          <w:top w:val="single" w:sz="8" w:space="4" w:color="1A73E8"/>
          <w:left w:val="single" w:sz="8" w:space="8" w:color="1A73E8"/>
          <w:bottom w:val="single" w:sz="8" w:space="4" w:color="1A73E8"/>
          <w:right w:val="single" w:sz="8" w:space="8" w:color="1A73E8"/>
        </w:pBdr>
      </w:pPr>
      <w:r>
        <w:rPr>
          <w:rFonts w:ascii="Microsoft YaHei" w:hAnsi="Microsoft YaHei" w:eastAsia="Microsoft YaHei"/>
        </w:rPr>
        <w:t xml:space="preserve">【截图占位】项目整体定位图</w:t>
      </w:r>
    </w:p>
    <w:p>
      <w:pPr>
        <w:pStyle w:val="PlaceholderBody"/>
        <w:spacing w:after="260"/>
        <w:shd w:val="clear" w:color="auto" w:fill="F8F9FA"/>
        <w:pBdr>
          <w:top w:val="single" w:sz="8" w:space="4" w:color="DADCE0"/>
          <w:left w:val="single" w:sz="8" w:space="8" w:color="DADCE0"/>
          <w:bottom w:val="single" w:sz="8" w:space="4" w:color="DADCE0"/>
          <w:right w:val="single" w:sz="8" w:space="8" w:color="DADCE0"/>
        </w:pBdr>
      </w:pPr>
      <w:r>
        <w:rPr>
          <w:rFonts w:ascii="Microsoft YaHei" w:hAnsi="Microsoft YaHei" w:eastAsia="Microsoft YaHei"/>
        </w:rPr>
        <w:t xml:space="preserve">占位说明：后续放置一张系统定位图：二手书交易为主线，连接课表、社区、消息、订单、AI 助手。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 xml:space="preserve">2. 品牌命名、Logo、Slogan 与虚拟 IP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2.1 中文名：浙里淘书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“浙里淘书”包含三层含义。第一，“浙里”指向浙江大学与浙江校园语境，也与“这里”形成口语化谐音，表达“在这里就能淘到好书”。第二，“淘书”强调二手教材场景中的发现感、筛选感和捡漏感。第三，名称整体弱化平台工具感，强化校园内真实、亲切、可传播的品牌记忆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2.2 英文名：zook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“zook”作为英文名，短小、可识别，便于放入 Logo 字标、导航栏、浏览器图标和移动端图标中。它可以理解为 ZJU / Zhejiang 与 book / look 的组合：在浙大校园里 looking for books，也是在知识流转中重新发现书的价值。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2.3 谐音设计：淘书、top three 与桃酥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本次品牌优化的核心记忆点是“淘书 / top three / 桃酥”的音近联想。用户在“浙里淘书”中淘教材、淘笔记、淘经验；“top three”化用了浙大 top3 的校园梗，表达书源质量、推荐质量和平台服务都要做到高水平；“桃酥”则作为谐音延展出的虚拟 IP，让 AI 助手从功能模块变成更有温度的陪伴角色。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2.4 Slogan：好书淘不尽，这里 top three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Slogan “好书淘不尽，这里 top three”具有口语传播属性。“好书淘不尽”强调平台中持续流转的教材、笔记和经验；“这里 top three”既呼应“浙里”，也借用 top3 梗表达品质高、推荐准、资源优。整句通过“淘 / top / 桃”的连续音近关系形成三押式记忆点，适合首页 Hero、课堂展示页和品牌物料使用。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2.5 Logo 设计说明</w:t>
      </w:r>
    </w:p>
    <w:tbl>
      <w:tblPr>
        <w:tblW w:w="900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600"/>
        <w:gridCol w:w="6400"/>
      </w:tblGrid>
      <w:tr>
        <w:tc>
          <w:tcPr>
            <w:tcW w:w="2600" w:type="dxa"/>
            <w:shd w:val="clear" w:color="auto" w:fill="E8F0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  <w:b/>
              </w:rPr>
              <w:t xml:space="preserve">组成元素</w:t>
            </w:r>
          </w:p>
        </w:tc>
        <w:tc>
          <w:tcPr>
            <w:tcW w:w="6400" w:type="dxa"/>
            <w:shd w:val="clear" w:color="auto" w:fill="E8F0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  <w:b/>
              </w:rPr>
              <w:t xml:space="preserve">含义</w:t>
            </w:r>
          </w:p>
        </w:tc>
      </w:tr>
      <w:tr>
        <w:tc>
          <w:tcPr>
            <w:tcW w:w="26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蓝色书页 + 放大镜</w:t>
            </w:r>
          </w:p>
        </w:tc>
        <w:tc>
          <w:tcPr>
            <w:tcW w:w="64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代表找书、搜索、淘书和精准匹配，是平台最核心的入口意象。</w:t>
            </w:r>
          </w:p>
        </w:tc>
      </w:tr>
      <w:tr>
        <w:tc>
          <w:tcPr>
            <w:tcW w:w="26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黄色与绿色书页</w:t>
            </w:r>
          </w:p>
        </w:tc>
        <w:tc>
          <w:tcPr>
            <w:tcW w:w="64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代表教材、笔记、课程资料与知识持续流转。</w:t>
            </w:r>
          </w:p>
        </w:tc>
      </w:tr>
      <w:tr>
        <w:tc>
          <w:tcPr>
            <w:tcW w:w="26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红色循环箭头</w:t>
            </w:r>
          </w:p>
        </w:tc>
        <w:tc>
          <w:tcPr>
            <w:tcW w:w="64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代表二手循环、交易闭环、资源复用和校园可持续理念。</w:t>
            </w:r>
          </w:p>
        </w:tc>
      </w:tr>
      <w:tr>
        <w:tc>
          <w:tcPr>
            <w:tcW w:w="26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zook 英文字标</w:t>
            </w:r>
          </w:p>
        </w:tc>
        <w:tc>
          <w:tcPr>
            <w:tcW w:w="64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用于增强品牌识别度，适合首页、登录页、展示页和文档封面。</w:t>
            </w:r>
          </w:p>
        </w:tc>
      </w:tr>
      <w:tr>
        <w:tc>
          <w:tcPr>
            <w:tcW w:w="26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中文名“浙里淘书”</w:t>
            </w:r>
          </w:p>
        </w:tc>
        <w:tc>
          <w:tcPr>
            <w:tcW w:w="64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强调浙江大学校园语境和中文传播性。</w:t>
            </w:r>
          </w:p>
        </w:tc>
      </w:tr>
    </w:tbl>
    <w:p>
      <w:pPr>
        <w:spacing w:after="160"/>
      </w:pPr>
      <w:r>
        <w:rPr>
          <w:rFonts w:ascii="Microsoft YaHei" w:hAnsi="Microsoft YaHei" w:eastAsia="Microsoft YaHei"/>
        </w:rPr>
        <w:t xml:space="preserve"/>
      </w:r>
    </w:p>
    <w:p>
      <w:pPr>
        <w:pStyle w:val="PlaceholderTitle"/>
        <w:spacing w:after="80"/>
        <w:shd w:val="clear" w:color="auto" w:fill="E8F0FE"/>
        <w:pBdr>
          <w:top w:val="single" w:sz="8" w:space="4" w:color="1A73E8"/>
          <w:left w:val="single" w:sz="8" w:space="8" w:color="1A73E8"/>
          <w:bottom w:val="single" w:sz="8" w:space="4" w:color="1A73E8"/>
          <w:right w:val="single" w:sz="8" w:space="8" w:color="1A73E8"/>
        </w:pBdr>
      </w:pPr>
      <w:r>
        <w:rPr>
          <w:rFonts w:ascii="Microsoft YaHei" w:hAnsi="Microsoft YaHei" w:eastAsia="Microsoft YaHei"/>
        </w:rPr>
        <w:t xml:space="preserve">【截图占位】Logo 设计展示图</w:t>
      </w:r>
    </w:p>
    <w:p>
      <w:pPr>
        <w:pStyle w:val="PlaceholderBody"/>
        <w:spacing w:after="260"/>
        <w:shd w:val="clear" w:color="auto" w:fill="F8F9FA"/>
        <w:pBdr>
          <w:top w:val="single" w:sz="8" w:space="4" w:color="DADCE0"/>
          <w:left w:val="single" w:sz="8" w:space="8" w:color="DADCE0"/>
          <w:bottom w:val="single" w:sz="8" w:space="4" w:color="DADCE0"/>
          <w:right w:val="single" w:sz="8" w:space="8" w:color="DADCE0"/>
        </w:pBdr>
      </w:pPr>
      <w:r>
        <w:rPr>
          <w:rFonts w:ascii="Microsoft YaHei" w:hAnsi="Microsoft YaHei" w:eastAsia="Microsoft YaHei"/>
        </w:rPr>
        <w:t xml:space="preserve">占位说明：后续放置 client/public/logo.png 与 client/public/zook_text.png 的组合，旁边标注中文名“浙里淘书”。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2.6 虚拟 IP：桃酥 TAOSU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桃酥是 zook 的 AI 知识小助手。它不是单纯的聊天机器人，而是连接教材、课程、笔记、预算和学习目标的陪伴式助手。桃酥的定位是“温暖治愈、可信赖、陪伴式”，帮助用户在买书前做判断，在学习中找资料，在交易后沉淀经验。</w:t>
      </w:r>
    </w:p>
    <w:tbl>
      <w:tblPr>
        <w:tblW w:w="900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200"/>
        <w:gridCol w:w="6800"/>
      </w:tblGrid>
      <w:tr>
        <w:tc>
          <w:tcPr>
            <w:tcW w:w="2200" w:type="dxa"/>
            <w:shd w:val="clear" w:color="auto" w:fill="E8F0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  <w:b/>
              </w:rPr>
              <w:t xml:space="preserve">维度</w:t>
            </w:r>
          </w:p>
        </w:tc>
        <w:tc>
          <w:tcPr>
            <w:tcW w:w="6800" w:type="dxa"/>
            <w:shd w:val="clear" w:color="auto" w:fill="E8F0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  <w:b/>
              </w:rPr>
              <w:t xml:space="preserve">设定</w:t>
            </w:r>
          </w:p>
        </w:tc>
      </w:tr>
      <w:tr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外观</w:t>
            </w:r>
          </w:p>
        </w:tc>
        <w:tc>
          <w:tcPr>
            <w:tcW w:w="6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桃子造型、柔和橙粉色、头顶绿叶、白色连帽衫、胸口 zook 小标识。</w:t>
            </w:r>
          </w:p>
        </w:tc>
      </w:tr>
      <w:tr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性格</w:t>
            </w:r>
          </w:p>
        </w:tc>
        <w:tc>
          <w:tcPr>
            <w:tcW w:w="6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真诚、热情、耐心、会解释，不强行替用户做决定。</w:t>
            </w:r>
          </w:p>
        </w:tc>
      </w:tr>
      <w:tr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口吻</w:t>
            </w:r>
          </w:p>
        </w:tc>
        <w:tc>
          <w:tcPr>
            <w:tcW w:w="6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轻松亲切，例如“嗨，我是桃酥~ 我先帮你看看这本教材值不值得买”。</w:t>
            </w:r>
          </w:p>
        </w:tc>
      </w:tr>
      <w:tr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能力</w:t>
            </w:r>
          </w:p>
        </w:tc>
        <w:tc>
          <w:tcPr>
            <w:tcW w:w="6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教材必要性判断、课表购书优先级、预算省钱建议、知识社区资料推荐。</w:t>
            </w:r>
          </w:p>
        </w:tc>
      </w:tr>
      <w:tr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应用场景</w:t>
            </w:r>
          </w:p>
        </w:tc>
        <w:tc>
          <w:tcPr>
            <w:tcW w:w="6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首页引导、AI 对话页、空状态提示、推荐卡片、找书心愿单和学习陪伴。</w:t>
            </w:r>
          </w:p>
        </w:tc>
      </w:tr>
    </w:tbl>
    <w:p>
      <w:pPr>
        <w:spacing w:after="160"/>
      </w:pPr>
      <w:r>
        <w:rPr>
          <w:rFonts w:ascii="Microsoft YaHei" w:hAnsi="Microsoft YaHei" w:eastAsia="Microsoft YaHei"/>
        </w:rPr>
        <w:t xml:space="preserve"/>
      </w:r>
    </w:p>
    <w:p>
      <w:pPr>
        <w:pStyle w:val="PlaceholderTitle"/>
        <w:spacing w:after="80"/>
        <w:shd w:val="clear" w:color="auto" w:fill="E8F0FE"/>
        <w:pBdr>
          <w:top w:val="single" w:sz="8" w:space="4" w:color="1A73E8"/>
          <w:left w:val="single" w:sz="8" w:space="8" w:color="1A73E8"/>
          <w:bottom w:val="single" w:sz="8" w:space="4" w:color="1A73E8"/>
          <w:right w:val="single" w:sz="8" w:space="8" w:color="1A73E8"/>
        </w:pBdr>
      </w:pPr>
      <w:r>
        <w:rPr>
          <w:rFonts w:ascii="Microsoft YaHei" w:hAnsi="Microsoft YaHei" w:eastAsia="Microsoft YaHei"/>
        </w:rPr>
        <w:t xml:space="preserve">【截图占位】桃酥 IP 形象设定图</w:t>
      </w:r>
    </w:p>
    <w:p>
      <w:pPr>
        <w:pStyle w:val="PlaceholderBody"/>
        <w:spacing w:after="260"/>
        <w:shd w:val="clear" w:color="auto" w:fill="F8F9FA"/>
        <w:pBdr>
          <w:top w:val="single" w:sz="8" w:space="4" w:color="DADCE0"/>
          <w:left w:val="single" w:sz="8" w:space="8" w:color="DADCE0"/>
          <w:bottom w:val="single" w:sz="8" w:space="4" w:color="DADCE0"/>
          <w:right w:val="single" w:sz="8" w:space="8" w:color="DADCE0"/>
        </w:pBdr>
      </w:pPr>
      <w:r>
        <w:rPr>
          <w:rFonts w:ascii="Microsoft YaHei" w:hAnsi="Microsoft YaHei" w:eastAsia="Microsoft YaHei"/>
        </w:rPr>
        <w:t xml:space="preserve">占位说明：后续放置桃酥三视图、表情延展和应用场景图；当前文档保留文字占位。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 xml:space="preserve">3. 目标用户与核心需求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3.1 目标用户</w:t>
      </w:r>
    </w:p>
    <w:tbl>
      <w:tblPr>
        <w:tblW w:w="900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600"/>
        <w:gridCol w:w="6400"/>
      </w:tblGrid>
      <w:tr>
        <w:tc>
          <w:tcPr>
            <w:tcW w:w="2600" w:type="dxa"/>
            <w:shd w:val="clear" w:color="auto" w:fill="E8F0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  <w:b/>
              </w:rPr>
              <w:t xml:space="preserve">用户类型</w:t>
            </w:r>
          </w:p>
        </w:tc>
        <w:tc>
          <w:tcPr>
            <w:tcW w:w="6400" w:type="dxa"/>
            <w:shd w:val="clear" w:color="auto" w:fill="E8F0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  <w:b/>
              </w:rPr>
              <w:t xml:space="preserve">典型需求</w:t>
            </w:r>
          </w:p>
        </w:tc>
      </w:tr>
      <w:tr>
        <w:tc>
          <w:tcPr>
            <w:tcW w:w="26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本科新生 / 研究生新生</w:t>
            </w:r>
          </w:p>
        </w:tc>
        <w:tc>
          <w:tcPr>
            <w:tcW w:w="64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开学初快速找到课程教材，降低一次性购书成本。</w:t>
            </w:r>
          </w:p>
        </w:tc>
      </w:tr>
      <w:tr>
        <w:tc>
          <w:tcPr>
            <w:tcW w:w="26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高年级学生</w:t>
            </w:r>
          </w:p>
        </w:tc>
        <w:tc>
          <w:tcPr>
            <w:tcW w:w="64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出售闲置教材、处理毕业季书籍、回收学习资料价值。</w:t>
            </w:r>
          </w:p>
        </w:tc>
      </w:tr>
      <w:tr>
        <w:tc>
          <w:tcPr>
            <w:tcW w:w="26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学习型用户</w:t>
            </w:r>
          </w:p>
        </w:tc>
        <w:tc>
          <w:tcPr>
            <w:tcW w:w="64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获取课程笔记、历年真题、复习提纲和学长学姐经验。</w:t>
            </w:r>
          </w:p>
        </w:tc>
      </w:tr>
      <w:tr>
        <w:tc>
          <w:tcPr>
            <w:tcW w:w="26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犹豫型用户</w:t>
            </w:r>
          </w:p>
        </w:tc>
        <w:tc>
          <w:tcPr>
            <w:tcW w:w="64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不知道某本教材是否必买，需要 AI 给出可解释的购买建议。</w:t>
            </w:r>
          </w:p>
        </w:tc>
      </w:tr>
      <w:tr>
        <w:tc>
          <w:tcPr>
            <w:tcW w:w="26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管理员 / 运营人员</w:t>
            </w:r>
          </w:p>
        </w:tc>
        <w:tc>
          <w:tcPr>
            <w:tcW w:w="64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审核书籍、处理举报、维护校园交易安全与内容秩序。</w:t>
            </w:r>
          </w:p>
        </w:tc>
      </w:tr>
    </w:tbl>
    <w:p>
      <w:pPr>
        <w:spacing w:after="16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3.2 用户核心痛点</w:t>
      </w:r>
    </w:p>
    <w:tbl>
      <w:tblPr>
        <w:tblW w:w="900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200"/>
        <w:gridCol w:w="6800"/>
      </w:tblGrid>
      <w:tr>
        <w:tc>
          <w:tcPr>
            <w:tcW w:w="2200" w:type="dxa"/>
            <w:shd w:val="clear" w:color="auto" w:fill="E8F0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  <w:b/>
              </w:rPr>
              <w:t xml:space="preserve">痛点</w:t>
            </w:r>
          </w:p>
        </w:tc>
        <w:tc>
          <w:tcPr>
            <w:tcW w:w="6800" w:type="dxa"/>
            <w:shd w:val="clear" w:color="auto" w:fill="E8F0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  <w:b/>
              </w:rPr>
              <w:t xml:space="preserve">系统回应</w:t>
            </w:r>
          </w:p>
        </w:tc>
      </w:tr>
      <w:tr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找书慢</w:t>
            </w:r>
          </w:p>
        </w:tc>
        <w:tc>
          <w:tcPr>
            <w:tcW w:w="6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全局搜索、购书广场筛选、课程匹配和心愿单提醒。</w:t>
            </w:r>
          </w:p>
        </w:tc>
      </w:tr>
      <w:tr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判断难</w:t>
            </w:r>
          </w:p>
        </w:tc>
        <w:tc>
          <w:tcPr>
            <w:tcW w:w="6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AI 必要性评分、教材详情页建议、桃酥对话解释。</w:t>
            </w:r>
          </w:p>
        </w:tc>
      </w:tr>
      <w:tr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沟通烦</w:t>
            </w:r>
          </w:p>
        </w:tc>
        <w:tc>
          <w:tcPr>
            <w:tcW w:w="6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消息通知中心统一承载私信、订单动态、系统提醒。</w:t>
            </w:r>
          </w:p>
        </w:tc>
      </w:tr>
      <w:tr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资源散</w:t>
            </w:r>
          </w:p>
        </w:tc>
        <w:tc>
          <w:tcPr>
            <w:tcW w:w="6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知识社区集中沉淀课程笔记、真题和复习资料。</w:t>
            </w:r>
          </w:p>
        </w:tc>
      </w:tr>
      <w:tr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信任弱</w:t>
            </w:r>
          </w:p>
        </w:tc>
        <w:tc>
          <w:tcPr>
            <w:tcW w:w="6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校园身份认证、卖家信用、订单评价和管理员审核。</w:t>
            </w:r>
          </w:p>
        </w:tc>
      </w:tr>
      <w:tr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留存弱</w:t>
            </w:r>
          </w:p>
        </w:tc>
        <w:tc>
          <w:tcPr>
            <w:tcW w:w="6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成就积分、成长等级、履约记录和资料贡献激励。</w:t>
            </w:r>
          </w:p>
        </w:tc>
      </w:tr>
    </w:tbl>
    <w:p>
      <w:pPr>
        <w:spacing w:after="16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 xml:space="preserve">4. 系统整体逻辑与业务闭环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4.1 三条主线</w:t>
      </w:r>
    </w:p>
    <w:tbl>
      <w:tblPr>
        <w:tblW w:w="900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200"/>
        <w:gridCol w:w="6800"/>
      </w:tblGrid>
      <w:tr>
        <w:tc>
          <w:tcPr>
            <w:tcW w:w="2200" w:type="dxa"/>
            <w:shd w:val="clear" w:color="auto" w:fill="E8F0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  <w:b/>
              </w:rPr>
              <w:t xml:space="preserve">主线</w:t>
            </w:r>
          </w:p>
        </w:tc>
        <w:tc>
          <w:tcPr>
            <w:tcW w:w="6800" w:type="dxa"/>
            <w:shd w:val="clear" w:color="auto" w:fill="E8F0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  <w:b/>
              </w:rPr>
              <w:t xml:space="preserve">说明</w:t>
            </w:r>
          </w:p>
        </w:tc>
      </w:tr>
      <w:tr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交易主线</w:t>
            </w:r>
          </w:p>
        </w:tc>
        <w:tc>
          <w:tcPr>
            <w:tcW w:w="6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搜索教材、查看详情、加入清单、联系卖家、提交订单、线下面交、评价反馈。</w:t>
            </w:r>
          </w:p>
        </w:tc>
      </w:tr>
      <w:tr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推荐主线</w:t>
            </w:r>
          </w:p>
        </w:tc>
        <w:tc>
          <w:tcPr>
            <w:tcW w:w="6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导入课表、匹配课程教材、查看 AI 必要性评分、按预算与课程优先级购书。</w:t>
            </w:r>
          </w:p>
        </w:tc>
      </w:tr>
      <w:tr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知识主线</w:t>
            </w:r>
          </w:p>
        </w:tc>
        <w:tc>
          <w:tcPr>
            <w:tcW w:w="6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在知识社区浏览笔记、真题、复习提纲，将教材交易延展为课程经验流转。</w:t>
            </w:r>
          </w:p>
        </w:tc>
      </w:tr>
    </w:tbl>
    <w:p>
      <w:pPr>
        <w:spacing w:after="16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4.2 买书流程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登录或匿名浏览后，用户通过顶部全局搜索或购书广场进入教材列表；通过校区、学科、排序等条件筛选；点击书籍卡片进入详情页；查看价格、成色、卖家认证、AI 选书建议；加入购书清单或进入消息中心联系卖家；提交订单后在线下公共场所面交；完成收货确认与评价。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4.3 卖书流程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卖家进入发布书籍页，通过截图自动识别或手动录入教材信息；系统引导填写课程、原价、转卖价、成色和说明；发布成功后进入待咨询状态；买家通过消息中心议价和约定地点；完成线下交付后订单状态更新，交易记录进入个人中心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4.4 智能推荐流程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用户在课表页导入或查看本学期课程；系统基于课程 ID 匹配教材库中的二手书源；每本书附带 AI 必要性评分；如果暂无书源，系统提供悬赏求书入口；用户也可以直接询问桃酥，让 AI 按预算、课程硬度和期末复习目标给出购书优先级。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4.5 知识流转流程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用户在知识社区检索课程笔记、历年真题和复习资料；桃酥可将教材与社区资料关联推荐；用户买到带笔记的二手书后，还可以通过评价和内容上传沉淀经验，形成教材、资料、评价和用户信用之间的循环。</w:t>
      </w:r>
    </w:p>
    <w:p>
      <w:pPr>
        <w:pStyle w:val="PlaceholderTitle"/>
        <w:spacing w:after="80"/>
        <w:shd w:val="clear" w:color="auto" w:fill="E8F0FE"/>
        <w:pBdr>
          <w:top w:val="single" w:sz="8" w:space="4" w:color="1A73E8"/>
          <w:left w:val="single" w:sz="8" w:space="8" w:color="1A73E8"/>
          <w:bottom w:val="single" w:sz="8" w:space="4" w:color="1A73E8"/>
          <w:right w:val="single" w:sz="8" w:space="8" w:color="1A73E8"/>
        </w:pBdr>
      </w:pPr>
      <w:r>
        <w:rPr>
          <w:rFonts w:ascii="Microsoft YaHei" w:hAnsi="Microsoft YaHei" w:eastAsia="Microsoft YaHei"/>
        </w:rPr>
        <w:t xml:space="preserve">【截图占位】系统业务闭环流程图</w:t>
      </w:r>
    </w:p>
    <w:p>
      <w:pPr>
        <w:pStyle w:val="PlaceholderBody"/>
        <w:spacing w:after="260"/>
        <w:shd w:val="clear" w:color="auto" w:fill="F8F9FA"/>
        <w:pBdr>
          <w:top w:val="single" w:sz="8" w:space="4" w:color="DADCE0"/>
          <w:left w:val="single" w:sz="8" w:space="8" w:color="DADCE0"/>
          <w:bottom w:val="single" w:sz="8" w:space="4" w:color="DADCE0"/>
          <w:right w:val="single" w:sz="8" w:space="8" w:color="DADCE0"/>
        </w:pBdr>
      </w:pPr>
      <w:r>
        <w:rPr>
          <w:rFonts w:ascii="Microsoft YaHei" w:hAnsi="Microsoft YaHei" w:eastAsia="Microsoft YaHei"/>
        </w:rPr>
        <w:t xml:space="preserve">占位说明：后续放置四条流程图：买书、卖书、智能推荐、知识流转。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 xml:space="preserve">5. 信息架构与页面清单</w:t>
      </w:r>
    </w:p>
    <w:tbl>
      <w:tblPr>
        <w:tblW w:w="900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1700"/>
        <w:gridCol w:w="2200"/>
        <w:gridCol w:w="5100"/>
      </w:tblGrid>
      <w:tr>
        <w:tc>
          <w:tcPr>
            <w:tcW w:w="1700" w:type="dxa"/>
            <w:shd w:val="clear" w:color="auto" w:fill="E8F0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  <w:b/>
              </w:rPr>
              <w:t xml:space="preserve">模块</w:t>
            </w:r>
          </w:p>
        </w:tc>
        <w:tc>
          <w:tcPr>
            <w:tcW w:w="2200" w:type="dxa"/>
            <w:shd w:val="clear" w:color="auto" w:fill="E8F0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  <w:b/>
              </w:rPr>
              <w:t xml:space="preserve">页面 / 路由</w:t>
            </w:r>
          </w:p>
        </w:tc>
        <w:tc>
          <w:tcPr>
            <w:tcW w:w="5100" w:type="dxa"/>
            <w:shd w:val="clear" w:color="auto" w:fill="E8F0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  <w:b/>
              </w:rPr>
              <w:t xml:space="preserve">当前原型职责</w:t>
            </w:r>
          </w:p>
        </w:tc>
      </w:tr>
      <w:tr>
        <w:tc>
          <w:tcPr>
            <w:tcW w:w="17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全局框架</w:t>
            </w:r>
          </w:p>
        </w:tc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Layout / Logo</w:t>
            </w:r>
          </w:p>
        </w:tc>
        <w:tc>
          <w:tcPr>
            <w:tcW w:w="51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侧边栏导航、顶部搜索、登录态入口、消息与个人中心入口。</w:t>
            </w:r>
          </w:p>
        </w:tc>
      </w:tr>
      <w:tr>
        <w:tc>
          <w:tcPr>
            <w:tcW w:w="17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首页</w:t>
            </w:r>
          </w:p>
        </w:tc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/</w:t>
            </w:r>
          </w:p>
        </w:tc>
        <w:tc>
          <w:tcPr>
            <w:tcW w:w="51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品牌首屏、桃酥入口、核心功能卡片、热门教材、登录引导。</w:t>
            </w:r>
          </w:p>
        </w:tc>
      </w:tr>
      <w:tr>
        <w:tc>
          <w:tcPr>
            <w:tcW w:w="17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登录注册</w:t>
            </w:r>
          </w:p>
        </w:tc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/login</w:t>
            </w:r>
          </w:p>
        </w:tc>
        <w:tc>
          <w:tcPr>
            <w:tcW w:w="51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校园账号登录、注册切换、品牌展示和服务协议提示。</w:t>
            </w:r>
          </w:p>
        </w:tc>
      </w:tr>
      <w:tr>
        <w:tc>
          <w:tcPr>
            <w:tcW w:w="17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购书广场</w:t>
            </w:r>
          </w:p>
        </w:tc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/books</w:t>
            </w:r>
          </w:p>
        </w:tc>
        <w:tc>
          <w:tcPr>
            <w:tcW w:w="51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教材列表、筛选器、排序、心愿单弹窗。</w:t>
            </w:r>
          </w:p>
        </w:tc>
      </w:tr>
      <w:tr>
        <w:tc>
          <w:tcPr>
            <w:tcW w:w="17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书籍详情</w:t>
            </w:r>
          </w:p>
        </w:tc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/book/:id</w:t>
            </w:r>
          </w:p>
        </w:tc>
        <w:tc>
          <w:tcPr>
            <w:tcW w:w="51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封面、价格、成色、卖家、AI 选书建议、收藏与加入清单。</w:t>
            </w:r>
          </w:p>
        </w:tc>
      </w:tr>
      <w:tr>
        <w:tc>
          <w:tcPr>
            <w:tcW w:w="17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发布书籍</w:t>
            </w:r>
          </w:p>
        </w:tc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/publish</w:t>
            </w:r>
          </w:p>
        </w:tc>
        <w:tc>
          <w:tcPr>
            <w:tcW w:w="51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截图自动识别、手动录入、发布成功反馈。</w:t>
            </w:r>
          </w:p>
        </w:tc>
      </w:tr>
      <w:tr>
        <w:tc>
          <w:tcPr>
            <w:tcW w:w="17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购书清单</w:t>
            </w:r>
          </w:p>
        </w:tc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/cart</w:t>
            </w:r>
          </w:p>
        </w:tc>
        <w:tc>
          <w:tcPr>
            <w:tcW w:w="51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本地购物清单、订单摘要、担保交易说明、提交订单。</w:t>
            </w:r>
          </w:p>
        </w:tc>
      </w:tr>
      <w:tr>
        <w:tc>
          <w:tcPr>
            <w:tcW w:w="17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消息通知</w:t>
            </w:r>
          </w:p>
        </w:tc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/messages / /notifications</w:t>
            </w:r>
          </w:p>
        </w:tc>
        <w:tc>
          <w:tcPr>
            <w:tcW w:w="51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私信交易会话、系统通知、商品引用卡片。</w:t>
            </w:r>
          </w:p>
        </w:tc>
      </w:tr>
      <w:tr>
        <w:tc>
          <w:tcPr>
            <w:tcW w:w="17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订单评价</w:t>
            </w:r>
          </w:p>
        </w:tc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/orders / /evaluate/:id</w:t>
            </w:r>
          </w:p>
        </w:tc>
        <w:tc>
          <w:tcPr>
            <w:tcW w:w="51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订单状态管理、确认收货、评价与积分。</w:t>
            </w:r>
          </w:p>
        </w:tc>
      </w:tr>
      <w:tr>
        <w:tc>
          <w:tcPr>
            <w:tcW w:w="17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个人中心</w:t>
            </w:r>
          </w:p>
        </w:tc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/profile / /profile/:id</w:t>
            </w:r>
          </w:p>
        </w:tc>
        <w:tc>
          <w:tcPr>
            <w:tcW w:w="51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认证信息、成长值、订单、收藏、心愿、通知、发布书籍。</w:t>
            </w:r>
          </w:p>
        </w:tc>
      </w:tr>
      <w:tr>
        <w:tc>
          <w:tcPr>
            <w:tcW w:w="17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课表推荐</w:t>
            </w:r>
          </w:p>
        </w:tc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/schedule</w:t>
            </w:r>
          </w:p>
        </w:tc>
        <w:tc>
          <w:tcPr>
            <w:tcW w:w="51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本学期课程列表、课程匹配教材、AI 必要性评分、悬赏求书。</w:t>
            </w:r>
          </w:p>
        </w:tc>
      </w:tr>
      <w:tr>
        <w:tc>
          <w:tcPr>
            <w:tcW w:w="17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知识社区</w:t>
            </w:r>
          </w:p>
        </w:tc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/community</w:t>
            </w:r>
          </w:p>
        </w:tc>
        <w:tc>
          <w:tcPr>
            <w:tcW w:w="51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课程资料搜索、分类筛选、笔记卡片、积分兑换提示。</w:t>
            </w:r>
          </w:p>
        </w:tc>
      </w:tr>
      <w:tr>
        <w:tc>
          <w:tcPr>
            <w:tcW w:w="17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桃酥 AI</w:t>
            </w:r>
          </w:p>
        </w:tc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/ai-analysis</w:t>
            </w:r>
          </w:p>
        </w:tc>
        <w:tc>
          <w:tcPr>
            <w:tcW w:w="51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AI 对话工作台、推荐区、不建议盲买区、RAG 预留说明。</w:t>
            </w:r>
          </w:p>
        </w:tc>
      </w:tr>
      <w:tr>
        <w:tc>
          <w:tcPr>
            <w:tcW w:w="17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成就积分</w:t>
            </w:r>
          </w:p>
        </w:tc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/achievements</w:t>
            </w:r>
          </w:p>
        </w:tc>
        <w:tc>
          <w:tcPr>
            <w:tcW w:w="51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积分、段位、徽章墙、用户激励。</w:t>
            </w:r>
          </w:p>
        </w:tc>
      </w:tr>
      <w:tr>
        <w:tc>
          <w:tcPr>
            <w:tcW w:w="17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管理员</w:t>
            </w:r>
          </w:p>
        </w:tc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/admin</w:t>
            </w:r>
          </w:p>
        </w:tc>
        <w:tc>
          <w:tcPr>
            <w:tcW w:w="51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书籍审核、举报处理、平台秩序维护。</w:t>
            </w:r>
          </w:p>
        </w:tc>
      </w:tr>
    </w:tbl>
    <w:p>
      <w:pPr>
        <w:spacing w:after="160"/>
      </w:pPr>
      <w:r>
        <w:rPr>
          <w:rFonts w:ascii="Microsoft YaHei" w:hAnsi="Microsoft YaHei" w:eastAsia="Microsoft YaHei"/>
        </w:rPr>
        <w:t xml:space="preserve"/>
      </w:r>
    </w:p>
    <w:p>
      <w:pPr>
        <w:pStyle w:val="PlaceholderTitle"/>
        <w:spacing w:after="80"/>
        <w:shd w:val="clear" w:color="auto" w:fill="E8F0FE"/>
        <w:pBdr>
          <w:top w:val="single" w:sz="8" w:space="4" w:color="1A73E8"/>
          <w:left w:val="single" w:sz="8" w:space="8" w:color="1A73E8"/>
          <w:bottom w:val="single" w:sz="8" w:space="4" w:color="1A73E8"/>
          <w:right w:val="single" w:sz="8" w:space="8" w:color="1A73E8"/>
        </w:pBdr>
      </w:pPr>
      <w:r>
        <w:rPr>
          <w:rFonts w:ascii="Microsoft YaHei" w:hAnsi="Microsoft YaHei" w:eastAsia="Microsoft YaHei"/>
        </w:rPr>
        <w:t xml:space="preserve">【截图占位】信息架构图</w:t>
      </w:r>
    </w:p>
    <w:p>
      <w:pPr>
        <w:pStyle w:val="PlaceholderBody"/>
        <w:spacing w:after="260"/>
        <w:shd w:val="clear" w:color="auto" w:fill="F8F9FA"/>
        <w:pBdr>
          <w:top w:val="single" w:sz="8" w:space="4" w:color="DADCE0"/>
          <w:left w:val="single" w:sz="8" w:space="8" w:color="DADCE0"/>
          <w:bottom w:val="single" w:sz="8" w:space="4" w:color="DADCE0"/>
          <w:right w:val="single" w:sz="8" w:space="8" w:color="DADCE0"/>
        </w:pBdr>
      </w:pPr>
      <w:r>
        <w:rPr>
          <w:rFonts w:ascii="Microsoft YaHei" w:hAnsi="Microsoft YaHei" w:eastAsia="Microsoft YaHei"/>
        </w:rPr>
        <w:t xml:space="preserve">占位说明：后续放置站点地图或页面路由关系图，展示从 Layout 到各业务页面的跳转关系。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 xml:space="preserve">6. 关键页面原型设计说明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6.1 登录与注册页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建立校园用户入口，支撑交易、收藏、订单和个人中心。页面以 Logo 组合和简洁表单为核心，支持登录 / 注册切换，文案强调“校园账号继续，桃酥 AI 伴你左右”。</w:t>
      </w:r>
    </w:p>
    <w:p>
      <w:pPr>
        <w:pStyle w:val="PlaceholderTitle"/>
        <w:spacing w:after="80"/>
        <w:shd w:val="clear" w:color="auto" w:fill="E8F0FE"/>
        <w:pBdr>
          <w:top w:val="single" w:sz="8" w:space="4" w:color="1A73E8"/>
          <w:left w:val="single" w:sz="8" w:space="8" w:color="1A73E8"/>
          <w:bottom w:val="single" w:sz="8" w:space="4" w:color="1A73E8"/>
          <w:right w:val="single" w:sz="8" w:space="8" w:color="1A73E8"/>
        </w:pBdr>
      </w:pPr>
      <w:r>
        <w:rPr>
          <w:rFonts w:ascii="Microsoft YaHei" w:hAnsi="Microsoft YaHei" w:eastAsia="Microsoft YaHei"/>
        </w:rPr>
        <w:t xml:space="preserve">【截图占位】登录注册页截图</w:t>
      </w:r>
    </w:p>
    <w:p>
      <w:pPr>
        <w:pStyle w:val="PlaceholderBody"/>
        <w:spacing w:after="260"/>
        <w:shd w:val="clear" w:color="auto" w:fill="F8F9FA"/>
        <w:pBdr>
          <w:top w:val="single" w:sz="8" w:space="4" w:color="DADCE0"/>
          <w:left w:val="single" w:sz="8" w:space="8" w:color="DADCE0"/>
          <w:bottom w:val="single" w:sz="8" w:space="4" w:color="DADCE0"/>
          <w:right w:val="single" w:sz="8" w:space="8" w:color="DADCE0"/>
        </w:pBdr>
      </w:pPr>
      <w:r>
        <w:rPr>
          <w:rFonts w:ascii="Microsoft YaHei" w:hAnsi="Microsoft YaHei" w:eastAsia="Microsoft YaHei"/>
        </w:rPr>
        <w:t xml:space="preserve">占位说明：展示 Logo、中文名、登录 / 注册表单、校园账号说明和服务协议提示。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6.2 全局布局与导航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系统使用左侧竖向导航加顶部全局搜索的工作台式布局。侧边栏保留广场、清单、社区、桃酥和发布入口；顶部搜索支持书名、作者、ISBN 或课程关键词。该布局使用户在任何页面都能快速回到核心流程。</w:t>
      </w:r>
    </w:p>
    <w:p>
      <w:pPr>
        <w:pStyle w:val="PlaceholderTitle"/>
        <w:spacing w:after="80"/>
        <w:shd w:val="clear" w:color="auto" w:fill="E8F0FE"/>
        <w:pBdr>
          <w:top w:val="single" w:sz="8" w:space="4" w:color="1A73E8"/>
          <w:left w:val="single" w:sz="8" w:space="8" w:color="1A73E8"/>
          <w:bottom w:val="single" w:sz="8" w:space="4" w:color="1A73E8"/>
          <w:right w:val="single" w:sz="8" w:space="8" w:color="1A73E8"/>
        </w:pBdr>
      </w:pPr>
      <w:r>
        <w:rPr>
          <w:rFonts w:ascii="Microsoft YaHei" w:hAnsi="Microsoft YaHei" w:eastAsia="Microsoft YaHei"/>
        </w:rPr>
        <w:t xml:space="preserve">【截图占位】全局布局截图</w:t>
      </w:r>
    </w:p>
    <w:p>
      <w:pPr>
        <w:pStyle w:val="PlaceholderBody"/>
        <w:spacing w:after="260"/>
        <w:shd w:val="clear" w:color="auto" w:fill="F8F9FA"/>
        <w:pBdr>
          <w:top w:val="single" w:sz="8" w:space="4" w:color="DADCE0"/>
          <w:left w:val="single" w:sz="8" w:space="8" w:color="DADCE0"/>
          <w:bottom w:val="single" w:sz="8" w:space="4" w:color="DADCE0"/>
          <w:right w:val="single" w:sz="8" w:space="8" w:color="DADCE0"/>
        </w:pBdr>
      </w:pPr>
      <w:r>
        <w:rPr>
          <w:rFonts w:ascii="Microsoft YaHei" w:hAnsi="Microsoft YaHei" w:eastAsia="Microsoft YaHei"/>
        </w:rPr>
        <w:t xml:space="preserve">占位说明：展示侧边栏、顶部搜索框、登录按钮或已登录用户头像与消息入口。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6.3 首页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首页承担品牌表达和主入口分流。首屏突出“好书淘不尽 / 浙里 top three”的品牌口号；桃酥形象作为 AI 助手入口；核心功能卡片引导进入购书广场、极速发布、笔记社区和 AI 分析；热门教材区展示正在流转的书源。</w:t>
      </w:r>
    </w:p>
    <w:p>
      <w:pPr>
        <w:pStyle w:val="PlaceholderTitle"/>
        <w:spacing w:after="80"/>
        <w:shd w:val="clear" w:color="auto" w:fill="E8F0FE"/>
        <w:pBdr>
          <w:top w:val="single" w:sz="8" w:space="4" w:color="1A73E8"/>
          <w:left w:val="single" w:sz="8" w:space="8" w:color="1A73E8"/>
          <w:bottom w:val="single" w:sz="8" w:space="4" w:color="1A73E8"/>
          <w:right w:val="single" w:sz="8" w:space="8" w:color="1A73E8"/>
        </w:pBdr>
      </w:pPr>
      <w:r>
        <w:rPr>
          <w:rFonts w:ascii="Microsoft YaHei" w:hAnsi="Microsoft YaHei" w:eastAsia="Microsoft YaHei"/>
        </w:rPr>
        <w:t xml:space="preserve">【截图占位】首页首屏截图</w:t>
      </w:r>
    </w:p>
    <w:p>
      <w:pPr>
        <w:pStyle w:val="PlaceholderBody"/>
        <w:spacing w:after="260"/>
        <w:shd w:val="clear" w:color="auto" w:fill="F8F9FA"/>
        <w:pBdr>
          <w:top w:val="single" w:sz="8" w:space="4" w:color="DADCE0"/>
          <w:left w:val="single" w:sz="8" w:space="8" w:color="DADCE0"/>
          <w:bottom w:val="single" w:sz="8" w:space="4" w:color="DADCE0"/>
          <w:right w:val="single" w:sz="8" w:space="8" w:color="DADCE0"/>
        </w:pBdr>
      </w:pPr>
      <w:r>
        <w:rPr>
          <w:rFonts w:ascii="Microsoft YaHei" w:hAnsi="Microsoft YaHei" w:eastAsia="Microsoft YaHei"/>
        </w:rPr>
        <w:t xml:space="preserve">占位说明：展示 Hero 标题、Slogan、桃酥形象、核心按钮和功能卡片。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6.4 购书广场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购书广场帮助用户快速找到目标教材。左侧提供校区、学院 / 学科等筛选器，右侧按卡片流展示书籍结果，并支持综合、价格、最新和成色等排序。心愿单模块用于缺货登记，桃酥后续可全校监控匹配。</w:t>
      </w:r>
    </w:p>
    <w:p>
      <w:pPr>
        <w:pStyle w:val="PlaceholderTitle"/>
        <w:spacing w:after="80"/>
        <w:shd w:val="clear" w:color="auto" w:fill="E8F0FE"/>
        <w:pBdr>
          <w:top w:val="single" w:sz="8" w:space="4" w:color="1A73E8"/>
          <w:left w:val="single" w:sz="8" w:space="8" w:color="1A73E8"/>
          <w:bottom w:val="single" w:sz="8" w:space="4" w:color="1A73E8"/>
          <w:right w:val="single" w:sz="8" w:space="8" w:color="1A73E8"/>
        </w:pBdr>
      </w:pPr>
      <w:r>
        <w:rPr>
          <w:rFonts w:ascii="Microsoft YaHei" w:hAnsi="Microsoft YaHei" w:eastAsia="Microsoft YaHei"/>
        </w:rPr>
        <w:t xml:space="preserve">【截图占位】购书广场截图</w:t>
      </w:r>
    </w:p>
    <w:p>
      <w:pPr>
        <w:pStyle w:val="PlaceholderBody"/>
        <w:spacing w:after="260"/>
        <w:shd w:val="clear" w:color="auto" w:fill="F8F9FA"/>
        <w:pBdr>
          <w:top w:val="single" w:sz="8" w:space="4" w:color="DADCE0"/>
          <w:left w:val="single" w:sz="8" w:space="8" w:color="DADCE0"/>
          <w:bottom w:val="single" w:sz="8" w:space="4" w:color="DADCE0"/>
          <w:right w:val="single" w:sz="8" w:space="8" w:color="DADCE0"/>
        </w:pBdr>
      </w:pPr>
      <w:r>
        <w:rPr>
          <w:rFonts w:ascii="Microsoft YaHei" w:hAnsi="Microsoft YaHei" w:eastAsia="Microsoft YaHei"/>
        </w:rPr>
        <w:t xml:space="preserve">占位说明：展示左侧筛选器、顶部排序、书籍卡片流和心愿单入口。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6.5 书籍详情页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详情页帮助用户在购买前完成决策。页面展示封面、成色、校区、价格、原价、卖家认证、收藏、联系卖家和加入购书清单入口。AI 选书建议模块显示必要性评分和总结语，是交易决策的重要依据。</w:t>
      </w:r>
    </w:p>
    <w:p>
      <w:pPr>
        <w:pStyle w:val="PlaceholderTitle"/>
        <w:spacing w:after="80"/>
        <w:shd w:val="clear" w:color="auto" w:fill="E8F0FE"/>
        <w:pBdr>
          <w:top w:val="single" w:sz="8" w:space="4" w:color="1A73E8"/>
          <w:left w:val="single" w:sz="8" w:space="8" w:color="1A73E8"/>
          <w:bottom w:val="single" w:sz="8" w:space="4" w:color="1A73E8"/>
          <w:right w:val="single" w:sz="8" w:space="8" w:color="1A73E8"/>
        </w:pBdr>
      </w:pPr>
      <w:r>
        <w:rPr>
          <w:rFonts w:ascii="Microsoft YaHei" w:hAnsi="Microsoft YaHei" w:eastAsia="Microsoft YaHei"/>
        </w:rPr>
        <w:t xml:space="preserve">【截图占位】书籍详情页截图</w:t>
      </w:r>
    </w:p>
    <w:p>
      <w:pPr>
        <w:pStyle w:val="PlaceholderBody"/>
        <w:spacing w:after="260"/>
        <w:shd w:val="clear" w:color="auto" w:fill="F8F9FA"/>
        <w:pBdr>
          <w:top w:val="single" w:sz="8" w:space="4" w:color="DADCE0"/>
          <w:left w:val="single" w:sz="8" w:space="8" w:color="DADCE0"/>
          <w:bottom w:val="single" w:sz="8" w:space="4" w:color="DADCE0"/>
          <w:right w:val="single" w:sz="8" w:space="8" w:color="DADCE0"/>
        </w:pBdr>
      </w:pPr>
      <w:r>
        <w:rPr>
          <w:rFonts w:ascii="Microsoft YaHei" w:hAnsi="Microsoft YaHei" w:eastAsia="Microsoft YaHei"/>
        </w:rPr>
        <w:t xml:space="preserve">占位说明：展示书籍封面、价格信息、卖家认证和 AI 选书建议模块。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6.6 发布书籍页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发布页降低卖家上架成本。页面提供截图自动识别和手动录入两种模式，支持填写教材名称、匹配课程、原价、转卖价、成色和补充说明。发布成功后提示心愿速配结果，增强平台供需匹配感。</w:t>
      </w:r>
    </w:p>
    <w:p>
      <w:pPr>
        <w:pStyle w:val="PlaceholderTitle"/>
        <w:spacing w:after="80"/>
        <w:shd w:val="clear" w:color="auto" w:fill="E8F0FE"/>
        <w:pBdr>
          <w:top w:val="single" w:sz="8" w:space="4" w:color="1A73E8"/>
          <w:left w:val="single" w:sz="8" w:space="8" w:color="1A73E8"/>
          <w:bottom w:val="single" w:sz="8" w:space="4" w:color="1A73E8"/>
          <w:right w:val="single" w:sz="8" w:space="8" w:color="1A73E8"/>
        </w:pBdr>
      </w:pPr>
      <w:r>
        <w:rPr>
          <w:rFonts w:ascii="Microsoft YaHei" w:hAnsi="Microsoft YaHei" w:eastAsia="Microsoft YaHei"/>
        </w:rPr>
        <w:t xml:space="preserve">【截图占位】发布书籍页截图</w:t>
      </w:r>
    </w:p>
    <w:p>
      <w:pPr>
        <w:pStyle w:val="PlaceholderBody"/>
        <w:spacing w:after="260"/>
        <w:shd w:val="clear" w:color="auto" w:fill="F8F9FA"/>
        <w:pBdr>
          <w:top w:val="single" w:sz="8" w:space="4" w:color="DADCE0"/>
          <w:left w:val="single" w:sz="8" w:space="8" w:color="DADCE0"/>
          <w:bottom w:val="single" w:sz="8" w:space="4" w:color="DADCE0"/>
          <w:right w:val="single" w:sz="8" w:space="8" w:color="DADCE0"/>
        </w:pBdr>
      </w:pPr>
      <w:r>
        <w:rPr>
          <w:rFonts w:ascii="Microsoft YaHei" w:hAnsi="Microsoft YaHei" w:eastAsia="Microsoft YaHei"/>
        </w:rPr>
        <w:t xml:space="preserve">占位说明：展示截图上传区域、手动录入表单、Google 四色顶部装饰条和成功提示。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6.7 购书清单页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购书清单承接详情页加入清单动作。页面展示本地保存的书籍列表、担保交易提示、校内免运费、回收补贴和订单摘要。提交订单后显示成功反馈，并引导用户到消息中心查看交付约定。</w:t>
      </w:r>
    </w:p>
    <w:p>
      <w:pPr>
        <w:pStyle w:val="PlaceholderTitle"/>
        <w:spacing w:after="80"/>
        <w:shd w:val="clear" w:color="auto" w:fill="E8F0FE"/>
        <w:pBdr>
          <w:top w:val="single" w:sz="8" w:space="4" w:color="1A73E8"/>
          <w:left w:val="single" w:sz="8" w:space="8" w:color="1A73E8"/>
          <w:bottom w:val="single" w:sz="8" w:space="4" w:color="1A73E8"/>
          <w:right w:val="single" w:sz="8" w:space="8" w:color="1A73E8"/>
        </w:pBdr>
      </w:pPr>
      <w:r>
        <w:rPr>
          <w:rFonts w:ascii="Microsoft YaHei" w:hAnsi="Microsoft YaHei" w:eastAsia="Microsoft YaHei"/>
        </w:rPr>
        <w:t xml:space="preserve">【截图占位】购书清单页截图</w:t>
      </w:r>
    </w:p>
    <w:p>
      <w:pPr>
        <w:pStyle w:val="PlaceholderBody"/>
        <w:spacing w:after="260"/>
        <w:shd w:val="clear" w:color="auto" w:fill="F8F9FA"/>
        <w:pBdr>
          <w:top w:val="single" w:sz="8" w:space="4" w:color="DADCE0"/>
          <w:left w:val="single" w:sz="8" w:space="8" w:color="DADCE0"/>
          <w:bottom w:val="single" w:sz="8" w:space="4" w:color="DADCE0"/>
          <w:right w:val="single" w:sz="8" w:space="8" w:color="DADCE0"/>
        </w:pBdr>
      </w:pPr>
      <w:r>
        <w:rPr>
          <w:rFonts w:ascii="Microsoft YaHei" w:hAnsi="Microsoft YaHei" w:eastAsia="Microsoft YaHei"/>
        </w:rPr>
        <w:t xml:space="preserve">占位说明：展示清单项目、订单摘要、担保交易说明和确认提交按钮。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6.8 消息通知中心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消息通知中心同时承载私信交易谈价和系统通知。左侧为会话列表，右侧为聊天窗口或系统通知流。交易会话中嵌入商品引用卡片，让用户在沟通中保持对书籍、价格和支付入口的上下文。</w:t>
      </w:r>
    </w:p>
    <w:p>
      <w:pPr>
        <w:pStyle w:val="PlaceholderTitle"/>
        <w:spacing w:after="80"/>
        <w:shd w:val="clear" w:color="auto" w:fill="E8F0FE"/>
        <w:pBdr>
          <w:top w:val="single" w:sz="8" w:space="4" w:color="1A73E8"/>
          <w:left w:val="single" w:sz="8" w:space="8" w:color="1A73E8"/>
          <w:bottom w:val="single" w:sz="8" w:space="4" w:color="1A73E8"/>
          <w:right w:val="single" w:sz="8" w:space="8" w:color="1A73E8"/>
        </w:pBdr>
      </w:pPr>
      <w:r>
        <w:rPr>
          <w:rFonts w:ascii="Microsoft YaHei" w:hAnsi="Microsoft YaHei" w:eastAsia="Microsoft YaHei"/>
        </w:rPr>
        <w:t xml:space="preserve">【截图占位】消息通知中心截图</w:t>
      </w:r>
    </w:p>
    <w:p>
      <w:pPr>
        <w:pStyle w:val="PlaceholderBody"/>
        <w:spacing w:after="260"/>
        <w:shd w:val="clear" w:color="auto" w:fill="F8F9FA"/>
        <w:pBdr>
          <w:top w:val="single" w:sz="8" w:space="4" w:color="DADCE0"/>
          <w:left w:val="single" w:sz="8" w:space="8" w:color="DADCE0"/>
          <w:bottom w:val="single" w:sz="8" w:space="4" w:color="DADCE0"/>
          <w:right w:val="single" w:sz="8" w:space="8" w:color="DADCE0"/>
        </w:pBdr>
      </w:pPr>
      <w:r>
        <w:rPr>
          <w:rFonts w:ascii="Microsoft YaHei" w:hAnsi="Microsoft YaHei" w:eastAsia="Microsoft YaHei"/>
        </w:rPr>
        <w:t xml:space="preserve">占位说明：展示会话列表、聊天气泡、商品引用卡片和系统通知卡片。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6.9 订单与评价页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订单中心管理待支付、待收货、已完成、已取消等状态。进行中订单展示订单号、书籍、卖家、校区和操作按钮；评价页支持书籍描述成色相符度、线下汇合点响应速度、卖家沟通态度三项星级评价，并可填写文字评论。</w:t>
      </w:r>
    </w:p>
    <w:p>
      <w:pPr>
        <w:pStyle w:val="PlaceholderTitle"/>
        <w:spacing w:after="80"/>
        <w:shd w:val="clear" w:color="auto" w:fill="E8F0FE"/>
        <w:pBdr>
          <w:top w:val="single" w:sz="8" w:space="4" w:color="1A73E8"/>
          <w:left w:val="single" w:sz="8" w:space="8" w:color="1A73E8"/>
          <w:bottom w:val="single" w:sz="8" w:space="4" w:color="1A73E8"/>
          <w:right w:val="single" w:sz="8" w:space="8" w:color="1A73E8"/>
        </w:pBdr>
      </w:pPr>
      <w:r>
        <w:rPr>
          <w:rFonts w:ascii="Microsoft YaHei" w:hAnsi="Microsoft YaHei" w:eastAsia="Microsoft YaHei"/>
        </w:rPr>
        <w:t xml:space="preserve">【截图占位】订单与评价页截图</w:t>
      </w:r>
    </w:p>
    <w:p>
      <w:pPr>
        <w:pStyle w:val="PlaceholderBody"/>
        <w:spacing w:after="260"/>
        <w:shd w:val="clear" w:color="auto" w:fill="F8F9FA"/>
        <w:pBdr>
          <w:top w:val="single" w:sz="8" w:space="4" w:color="DADCE0"/>
          <w:left w:val="single" w:sz="8" w:space="8" w:color="DADCE0"/>
          <w:bottom w:val="single" w:sz="8" w:space="4" w:color="DADCE0"/>
          <w:right w:val="single" w:sz="8" w:space="8" w:color="DADCE0"/>
        </w:pBdr>
      </w:pPr>
      <w:r>
        <w:rPr>
          <w:rFonts w:ascii="Microsoft YaHei" w:hAnsi="Microsoft YaHei" w:eastAsia="Microsoft YaHei"/>
        </w:rPr>
        <w:t xml:space="preserve">占位说明：展示订单状态标签、订单卡片和三项星级评价表单。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6.10 个人中心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个人中心集中展示用户身份、浙大统一身份认证、成长值、订单、收藏、心愿单、消息通知和发布书籍。未登录状态下提供登录引导；查看他人主页时默认展示对方在售书籍，增强卖家可信度。</w:t>
      </w:r>
    </w:p>
    <w:p>
      <w:pPr>
        <w:pStyle w:val="PlaceholderTitle"/>
        <w:spacing w:after="80"/>
        <w:shd w:val="clear" w:color="auto" w:fill="E8F0FE"/>
        <w:pBdr>
          <w:top w:val="single" w:sz="8" w:space="4" w:color="1A73E8"/>
          <w:left w:val="single" w:sz="8" w:space="8" w:color="1A73E8"/>
          <w:bottom w:val="single" w:sz="8" w:space="4" w:color="1A73E8"/>
          <w:right w:val="single" w:sz="8" w:space="8" w:color="1A73E8"/>
        </w:pBdr>
      </w:pPr>
      <w:r>
        <w:rPr>
          <w:rFonts w:ascii="Microsoft YaHei" w:hAnsi="Microsoft YaHei" w:eastAsia="Microsoft YaHei"/>
        </w:rPr>
        <w:t xml:space="preserve">【截图占位】个人中心截图</w:t>
      </w:r>
    </w:p>
    <w:p>
      <w:pPr>
        <w:pStyle w:val="PlaceholderBody"/>
        <w:spacing w:after="260"/>
        <w:shd w:val="clear" w:color="auto" w:fill="F8F9FA"/>
        <w:pBdr>
          <w:top w:val="single" w:sz="8" w:space="4" w:color="DADCE0"/>
          <w:left w:val="single" w:sz="8" w:space="8" w:color="DADCE0"/>
          <w:bottom w:val="single" w:sz="8" w:space="4" w:color="DADCE0"/>
          <w:right w:val="single" w:sz="8" w:space="8" w:color="DADCE0"/>
        </w:pBdr>
      </w:pPr>
      <w:r>
        <w:rPr>
          <w:rFonts w:ascii="Microsoft YaHei" w:hAnsi="Microsoft YaHei" w:eastAsia="Microsoft YaHei"/>
        </w:rPr>
        <w:t xml:space="preserve">占位说明：展示认证信息、成长值、左侧菜单、订单 / 收藏 / 发布书籍内容区。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6.11 课表推荐页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课表推荐体现校园特色：从课程出发匹配教材，而不是只按关键词找书。左侧为本学期课表，右侧按课程展示对应二手书、最低价、AI 必要性评分。无书源时提供悬赏求书入口。</w:t>
      </w:r>
    </w:p>
    <w:p>
      <w:pPr>
        <w:pStyle w:val="PlaceholderTitle"/>
        <w:spacing w:after="80"/>
        <w:shd w:val="clear" w:color="auto" w:fill="E8F0FE"/>
        <w:pBdr>
          <w:top w:val="single" w:sz="8" w:space="4" w:color="1A73E8"/>
          <w:left w:val="single" w:sz="8" w:space="8" w:color="1A73E8"/>
          <w:bottom w:val="single" w:sz="8" w:space="4" w:color="1A73E8"/>
          <w:right w:val="single" w:sz="8" w:space="8" w:color="1A73E8"/>
        </w:pBdr>
      </w:pPr>
      <w:r>
        <w:rPr>
          <w:rFonts w:ascii="Microsoft YaHei" w:hAnsi="Microsoft YaHei" w:eastAsia="Microsoft YaHei"/>
        </w:rPr>
        <w:t xml:space="preserve">【截图占位】课表推荐页截图</w:t>
      </w:r>
    </w:p>
    <w:p>
      <w:pPr>
        <w:pStyle w:val="PlaceholderBody"/>
        <w:spacing w:after="260"/>
        <w:shd w:val="clear" w:color="auto" w:fill="F8F9FA"/>
        <w:pBdr>
          <w:top w:val="single" w:sz="8" w:space="4" w:color="DADCE0"/>
          <w:left w:val="single" w:sz="8" w:space="8" w:color="DADCE0"/>
          <w:bottom w:val="single" w:sz="8" w:space="4" w:color="DADCE0"/>
          <w:right w:val="single" w:sz="8" w:space="8" w:color="DADCE0"/>
        </w:pBdr>
      </w:pPr>
      <w:r>
        <w:rPr>
          <w:rFonts w:ascii="Microsoft YaHei" w:hAnsi="Microsoft YaHei" w:eastAsia="Microsoft YaHei"/>
        </w:rPr>
        <w:t xml:space="preserve">占位说明：展示课程时间线、课程对应教材卡片和 AI 必要性评分标签。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6.12 知识社区页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知识社区承接课程笔记、历年真题、复习提纲和名词解释。页面支持搜索与分类筛选，笔记卡片展示课程、标题、作者、点赞数和是否积分兑换。桃酥可在后续把社区资料与教材详情、课表推荐连接。</w:t>
      </w:r>
    </w:p>
    <w:p>
      <w:pPr>
        <w:pStyle w:val="PlaceholderTitle"/>
        <w:spacing w:after="80"/>
        <w:shd w:val="clear" w:color="auto" w:fill="E8F0FE"/>
        <w:pBdr>
          <w:top w:val="single" w:sz="8" w:space="4" w:color="1A73E8"/>
          <w:left w:val="single" w:sz="8" w:space="8" w:color="1A73E8"/>
          <w:bottom w:val="single" w:sz="8" w:space="4" w:color="1A73E8"/>
          <w:right w:val="single" w:sz="8" w:space="8" w:color="1A73E8"/>
        </w:pBdr>
      </w:pPr>
      <w:r>
        <w:rPr>
          <w:rFonts w:ascii="Microsoft YaHei" w:hAnsi="Microsoft YaHei" w:eastAsia="Microsoft YaHei"/>
        </w:rPr>
        <w:t xml:space="preserve">【截图占位】知识社区页截图</w:t>
      </w:r>
    </w:p>
    <w:p>
      <w:pPr>
        <w:pStyle w:val="PlaceholderBody"/>
        <w:spacing w:after="260"/>
        <w:shd w:val="clear" w:color="auto" w:fill="F8F9FA"/>
        <w:pBdr>
          <w:top w:val="single" w:sz="8" w:space="4" w:color="DADCE0"/>
          <w:left w:val="single" w:sz="8" w:space="8" w:color="DADCE0"/>
          <w:bottom w:val="single" w:sz="8" w:space="4" w:color="DADCE0"/>
          <w:right w:val="single" w:sz="8" w:space="8" w:color="DADCE0"/>
        </w:pBdr>
      </w:pPr>
      <w:r>
        <w:rPr>
          <w:rFonts w:ascii="Microsoft YaHei" w:hAnsi="Microsoft YaHei" w:eastAsia="Microsoft YaHei"/>
        </w:rPr>
        <w:t xml:space="preserve">占位说明：展示社区头图、搜索框、分类筛选、笔记卡片和积分兑换标识。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6.13 桃酥 AI 助手页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桃酥 AI 助手页是本次原型优化重点。左侧展示桃酥形象、本地模型状态、教材库 / 课程关联 / 知识社区数据源；右侧为对话工作台，支持快捷问题和自由输入。下方分为强烈推荐区与不建议盲买区，体现 AI 对教材必要性的解释能力。</w:t>
      </w:r>
    </w:p>
    <w:p>
      <w:pPr>
        <w:pStyle w:val="PlaceholderTitle"/>
        <w:spacing w:after="80"/>
        <w:shd w:val="clear" w:color="auto" w:fill="E8F0FE"/>
        <w:pBdr>
          <w:top w:val="single" w:sz="8" w:space="4" w:color="1A73E8"/>
          <w:left w:val="single" w:sz="8" w:space="8" w:color="1A73E8"/>
          <w:bottom w:val="single" w:sz="8" w:space="4" w:color="1A73E8"/>
          <w:right w:val="single" w:sz="8" w:space="8" w:color="1A73E8"/>
        </w:pBdr>
      </w:pPr>
      <w:r>
        <w:rPr>
          <w:rFonts w:ascii="Microsoft YaHei" w:hAnsi="Microsoft YaHei" w:eastAsia="Microsoft YaHei"/>
        </w:rPr>
        <w:t xml:space="preserve">【截图占位】桃酥 AI 助手页截图</w:t>
      </w:r>
    </w:p>
    <w:p>
      <w:pPr>
        <w:pStyle w:val="PlaceholderBody"/>
        <w:spacing w:after="260"/>
        <w:shd w:val="clear" w:color="auto" w:fill="F8F9FA"/>
        <w:pBdr>
          <w:top w:val="single" w:sz="8" w:space="4" w:color="DADCE0"/>
          <w:left w:val="single" w:sz="8" w:space="8" w:color="DADCE0"/>
          <w:bottom w:val="single" w:sz="8" w:space="4" w:color="DADCE0"/>
          <w:right w:val="single" w:sz="8" w:space="8" w:color="DADCE0"/>
        </w:pBdr>
      </w:pPr>
      <w:r>
        <w:rPr>
          <w:rFonts w:ascii="Microsoft YaHei" w:hAnsi="Microsoft YaHei" w:eastAsia="Microsoft YaHei"/>
        </w:rPr>
        <w:t xml:space="preserve">占位说明：展示桃酥头像、聊天工作台、快捷问题、推荐区和不建议盲买区。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6.14 成就积分页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成就积分页提升用户留存。页面展示可用流通积分、段位进度、兑换入口和成就徽章墙。它把卖书、买书、上传资料、完成评价等行为转化为校园影响力。</w:t>
      </w:r>
    </w:p>
    <w:p>
      <w:pPr>
        <w:pStyle w:val="PlaceholderTitle"/>
        <w:spacing w:after="80"/>
        <w:shd w:val="clear" w:color="auto" w:fill="E8F0FE"/>
        <w:pBdr>
          <w:top w:val="single" w:sz="8" w:space="4" w:color="1A73E8"/>
          <w:left w:val="single" w:sz="8" w:space="8" w:color="1A73E8"/>
          <w:bottom w:val="single" w:sz="8" w:space="4" w:color="1A73E8"/>
          <w:right w:val="single" w:sz="8" w:space="8" w:color="1A73E8"/>
        </w:pBdr>
      </w:pPr>
      <w:r>
        <w:rPr>
          <w:rFonts w:ascii="Microsoft YaHei" w:hAnsi="Microsoft YaHei" w:eastAsia="Microsoft YaHei"/>
        </w:rPr>
        <w:t xml:space="preserve">【截图占位】成就积分页截图</w:t>
      </w:r>
    </w:p>
    <w:p>
      <w:pPr>
        <w:pStyle w:val="PlaceholderBody"/>
        <w:spacing w:after="260"/>
        <w:shd w:val="clear" w:color="auto" w:fill="F8F9FA"/>
        <w:pBdr>
          <w:top w:val="single" w:sz="8" w:space="4" w:color="DADCE0"/>
          <w:left w:val="single" w:sz="8" w:space="8" w:color="DADCE0"/>
          <w:bottom w:val="single" w:sz="8" w:space="4" w:color="DADCE0"/>
          <w:right w:val="single" w:sz="8" w:space="8" w:color="DADCE0"/>
        </w:pBdr>
      </w:pPr>
      <w:r>
        <w:rPr>
          <w:rFonts w:ascii="Microsoft YaHei" w:hAnsi="Microsoft YaHei" w:eastAsia="Microsoft YaHei"/>
        </w:rPr>
        <w:t xml:space="preserve">占位说明：展示积分主卡片、段位进度和成就徽章墙。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6.15 管理员工作台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管理员工作台用于书籍审核和举报处理。页面包含待审核、已通过、已拒绝和举报处理标签，管理员可通过 / 拒绝书籍，或对举报进行忽略 / 强制下架操作，维护校园交易安全。</w:t>
      </w:r>
    </w:p>
    <w:p>
      <w:pPr>
        <w:pStyle w:val="PlaceholderTitle"/>
        <w:spacing w:after="80"/>
        <w:shd w:val="clear" w:color="auto" w:fill="E8F0FE"/>
        <w:pBdr>
          <w:top w:val="single" w:sz="8" w:space="4" w:color="1A73E8"/>
          <w:left w:val="single" w:sz="8" w:space="8" w:color="1A73E8"/>
          <w:bottom w:val="single" w:sz="8" w:space="4" w:color="1A73E8"/>
          <w:right w:val="single" w:sz="8" w:space="8" w:color="1A73E8"/>
        </w:pBdr>
      </w:pPr>
      <w:r>
        <w:rPr>
          <w:rFonts w:ascii="Microsoft YaHei" w:hAnsi="Microsoft YaHei" w:eastAsia="Microsoft YaHei"/>
        </w:rPr>
        <w:t xml:space="preserve">【截图占位】管理员工作台截图</w:t>
      </w:r>
    </w:p>
    <w:p>
      <w:pPr>
        <w:pStyle w:val="PlaceholderBody"/>
        <w:spacing w:after="260"/>
        <w:shd w:val="clear" w:color="auto" w:fill="F8F9FA"/>
        <w:pBdr>
          <w:top w:val="single" w:sz="8" w:space="4" w:color="DADCE0"/>
          <w:left w:val="single" w:sz="8" w:space="8" w:color="DADCE0"/>
          <w:bottom w:val="single" w:sz="8" w:space="4" w:color="DADCE0"/>
          <w:right w:val="single" w:sz="8" w:space="8" w:color="DADCE0"/>
        </w:pBdr>
      </w:pPr>
      <w:r>
        <w:rPr>
          <w:rFonts w:ascii="Microsoft YaHei" w:hAnsi="Microsoft YaHei" w:eastAsia="Microsoft YaHei"/>
        </w:rPr>
        <w:t xml:space="preserve">占位说明：展示书籍审核表格、状态标签、举报处理列表和操作按钮。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 xml:space="preserve">7. AI 能力与推荐逻辑设计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7.1 AI 功能定位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AI 在系统中不是独立炫技模块，而是直接服务于买书决策。用户最核心的问题是“这本书到底值不值得买”。桃酥围绕这个问题提供教材必要性评分、购买优先级排序、预算省钱建议和知识社区资料推荐。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7.2 输入、处理与输出</w:t>
      </w:r>
    </w:p>
    <w:tbl>
      <w:tblPr>
        <w:tblW w:w="900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00"/>
        <w:gridCol w:w="7200"/>
      </w:tblGrid>
      <w:tr>
        <w:tc>
          <w:tcPr>
            <w:tcW w:w="1800" w:type="dxa"/>
            <w:shd w:val="clear" w:color="auto" w:fill="E8F0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  <w:b/>
              </w:rPr>
              <w:t xml:space="preserve">阶段</w:t>
            </w:r>
          </w:p>
        </w:tc>
        <w:tc>
          <w:tcPr>
            <w:tcW w:w="7200" w:type="dxa"/>
            <w:shd w:val="clear" w:color="auto" w:fill="E8F0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  <w:b/>
              </w:rPr>
              <w:t xml:space="preserve">内容</w:t>
            </w:r>
          </w:p>
        </w:tc>
      </w:tr>
      <w:tr>
        <w:tc>
          <w:tcPr>
            <w:tcW w:w="1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输入</w:t>
            </w:r>
          </w:p>
        </w:tc>
        <w:tc>
          <w:tcPr>
            <w:tcW w:w="7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课程名称、教材名称、教材价格、成色、是否带笔记、卖家信誉、课程评价、历史交易反馈、知识社区资料。</w:t>
            </w:r>
          </w:p>
        </w:tc>
      </w:tr>
      <w:tr>
        <w:tc>
          <w:tcPr>
            <w:tcW w:w="1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处理</w:t>
            </w:r>
          </w:p>
        </w:tc>
        <w:tc>
          <w:tcPr>
            <w:tcW w:w="7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基于课程与教材关联、历史评价摘要、文本聚类、标签提取和规则评分，生成可解释判断。后续可接入本地开源大模型与 RAG。</w:t>
            </w:r>
          </w:p>
        </w:tc>
      </w:tr>
      <w:tr>
        <w:tc>
          <w:tcPr>
            <w:tcW w:w="1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输出</w:t>
            </w:r>
          </w:p>
        </w:tc>
        <w:tc>
          <w:tcPr>
            <w:tcW w:w="7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AI 必要性评分、推荐标签、总结语、是否建议购买、是否可先借阅、按预算排序的购书建议。</w:t>
            </w:r>
          </w:p>
        </w:tc>
      </w:tr>
    </w:tbl>
    <w:p>
      <w:pPr>
        <w:spacing w:after="16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7.3 原型中的体现位置</w:t>
      </w:r>
    </w:p>
    <w:tbl>
      <w:tblPr>
        <w:tblW w:w="900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200"/>
        <w:gridCol w:w="6800"/>
      </w:tblGrid>
      <w:tr>
        <w:tc>
          <w:tcPr>
            <w:tcW w:w="2200" w:type="dxa"/>
            <w:shd w:val="clear" w:color="auto" w:fill="E8F0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  <w:b/>
              </w:rPr>
              <w:t xml:space="preserve">页面</w:t>
            </w:r>
          </w:p>
        </w:tc>
        <w:tc>
          <w:tcPr>
            <w:tcW w:w="6800" w:type="dxa"/>
            <w:shd w:val="clear" w:color="auto" w:fill="E8F0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  <w:b/>
              </w:rPr>
              <w:t xml:space="preserve">AI 表现</w:t>
            </w:r>
          </w:p>
        </w:tc>
      </w:tr>
      <w:tr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首页</w:t>
            </w:r>
          </w:p>
        </w:tc>
        <w:tc>
          <w:tcPr>
            <w:tcW w:w="6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桃酥形象入口和 AI 分析功能卡片。</w:t>
            </w:r>
          </w:p>
        </w:tc>
      </w:tr>
      <w:tr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书籍详情页</w:t>
            </w:r>
          </w:p>
        </w:tc>
        <w:tc>
          <w:tcPr>
            <w:tcW w:w="6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单本教材 AI 必要性评分与总结语。</w:t>
            </w:r>
          </w:p>
        </w:tc>
      </w:tr>
      <w:tr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课表推荐页</w:t>
            </w:r>
          </w:p>
        </w:tc>
        <w:tc>
          <w:tcPr>
            <w:tcW w:w="6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课程匹配书源时展示 AI 必要性评分。</w:t>
            </w:r>
          </w:p>
        </w:tc>
      </w:tr>
      <w:tr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购书广场</w:t>
            </w:r>
          </w:p>
        </w:tc>
        <w:tc>
          <w:tcPr>
            <w:tcW w:w="6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心愿单由桃酥进行全校监控匹配。</w:t>
            </w:r>
          </w:p>
        </w:tc>
      </w:tr>
      <w:tr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知识社区</w:t>
            </w:r>
          </w:p>
        </w:tc>
        <w:tc>
          <w:tcPr>
            <w:tcW w:w="6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桃酥将笔记与教材、课程进行自动关联。</w:t>
            </w:r>
          </w:p>
        </w:tc>
      </w:tr>
      <w:tr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桃酥 AI 页</w:t>
            </w:r>
          </w:p>
        </w:tc>
        <w:tc>
          <w:tcPr>
            <w:tcW w:w="6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集中展示对话、快捷问题、强烈推荐区和不建议盲买区。</w:t>
            </w:r>
          </w:p>
        </w:tc>
      </w:tr>
    </w:tbl>
    <w:p>
      <w:pPr>
        <w:spacing w:after="16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7.4 后续算法预留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后端规划可包括 OCR 书籍识别、基于课程关联的协同过滤推荐、教材必要性评分模型、动态定价建议和 RAG 知识增强。当前前端以 mock 数据和本地交互演示为主，已经预留本地开源大模型和教材 / 课表 / 社区数据连接展示。</w:t>
      </w:r>
    </w:p>
    <w:p>
      <w:pPr>
        <w:pStyle w:val="PlaceholderTitle"/>
        <w:spacing w:after="80"/>
        <w:shd w:val="clear" w:color="auto" w:fill="E8F0FE"/>
        <w:pBdr>
          <w:top w:val="single" w:sz="8" w:space="4" w:color="1A73E8"/>
          <w:left w:val="single" w:sz="8" w:space="8" w:color="1A73E8"/>
          <w:bottom w:val="single" w:sz="8" w:space="4" w:color="1A73E8"/>
          <w:right w:val="single" w:sz="8" w:space="8" w:color="1A73E8"/>
        </w:pBdr>
      </w:pPr>
      <w:r>
        <w:rPr>
          <w:rFonts w:ascii="Microsoft YaHei" w:hAnsi="Microsoft YaHei" w:eastAsia="Microsoft YaHei"/>
        </w:rPr>
        <w:t xml:space="preserve">【截图占位】AI 推荐逻辑图</w:t>
      </w:r>
    </w:p>
    <w:p>
      <w:pPr>
        <w:pStyle w:val="PlaceholderBody"/>
        <w:spacing w:after="260"/>
        <w:shd w:val="clear" w:color="auto" w:fill="F8F9FA"/>
        <w:pBdr>
          <w:top w:val="single" w:sz="8" w:space="4" w:color="DADCE0"/>
          <w:left w:val="single" w:sz="8" w:space="8" w:color="DADCE0"/>
          <w:bottom w:val="single" w:sz="8" w:space="4" w:color="DADCE0"/>
          <w:right w:val="single" w:sz="8" w:space="8" w:color="DADCE0"/>
        </w:pBdr>
      </w:pPr>
      <w:r>
        <w:rPr>
          <w:rFonts w:ascii="Microsoft YaHei" w:hAnsi="Microsoft YaHei" w:eastAsia="Microsoft YaHei"/>
        </w:rPr>
        <w:t xml:space="preserve">占位说明：后续放置“用户问题 → 教材库 / 课表 / 社区资料 → 桃酥 RAG → 建议输出”的流程图。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 xml:space="preserve">8. UI 设计规范：Google 极简风格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8.1 设计关键词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本次 UI 统一方向为 Google 极简。关键词包括：白底、清晰、轻边框、低饱和阴影、合理留白、稳定导航、图标化操作、Material 风格圆角、信息层级明确。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8.2 色彩体系</w:t>
      </w:r>
    </w:p>
    <w:tbl>
      <w:tblPr>
        <w:tblW w:w="900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200"/>
        <w:gridCol w:w="2000"/>
        <w:gridCol w:w="4800"/>
      </w:tblGrid>
      <w:tr>
        <w:tc>
          <w:tcPr>
            <w:tcW w:w="2200" w:type="dxa"/>
            <w:shd w:val="clear" w:color="auto" w:fill="E8F0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  <w:b/>
              </w:rPr>
              <w:t xml:space="preserve">颜色</w:t>
            </w:r>
          </w:p>
        </w:tc>
        <w:tc>
          <w:tcPr>
            <w:tcW w:w="2000" w:type="dxa"/>
            <w:shd w:val="clear" w:color="auto" w:fill="E8F0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  <w:b/>
              </w:rPr>
              <w:t xml:space="preserve">色值</w:t>
            </w:r>
          </w:p>
        </w:tc>
        <w:tc>
          <w:tcPr>
            <w:tcW w:w="4800" w:type="dxa"/>
            <w:shd w:val="clear" w:color="auto" w:fill="E8F0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  <w:b/>
              </w:rPr>
              <w:t xml:space="preserve">用途</w:t>
            </w:r>
          </w:p>
        </w:tc>
      </w:tr>
      <w:tr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Google Blue</w:t>
            </w:r>
          </w:p>
        </w:tc>
        <w:tc>
          <w:tcPr>
            <w:tcW w:w="20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#1a73e8</w:t>
            </w:r>
          </w:p>
        </w:tc>
        <w:tc>
          <w:tcPr>
            <w:tcW w:w="4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主行动色、链接、搜索聚焦、核心按钮。</w:t>
            </w:r>
          </w:p>
        </w:tc>
      </w:tr>
      <w:tr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Google Red</w:t>
            </w:r>
          </w:p>
        </w:tc>
        <w:tc>
          <w:tcPr>
            <w:tcW w:w="20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#ea4335</w:t>
            </w:r>
          </w:p>
        </w:tc>
        <w:tc>
          <w:tcPr>
            <w:tcW w:w="4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提醒、未读、风险、举报状态。</w:t>
            </w:r>
          </w:p>
        </w:tc>
      </w:tr>
      <w:tr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Google Yellow</w:t>
            </w:r>
          </w:p>
        </w:tc>
        <w:tc>
          <w:tcPr>
            <w:tcW w:w="20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#fbbc04</w:t>
            </w:r>
          </w:p>
        </w:tc>
        <w:tc>
          <w:tcPr>
            <w:tcW w:w="4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评分、积分、轻量提示。</w:t>
            </w:r>
          </w:p>
        </w:tc>
      </w:tr>
      <w:tr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Google Green</w:t>
            </w:r>
          </w:p>
        </w:tc>
        <w:tc>
          <w:tcPr>
            <w:tcW w:w="20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#34a853</w:t>
            </w:r>
          </w:p>
        </w:tc>
        <w:tc>
          <w:tcPr>
            <w:tcW w:w="4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成功、认证、交易完成。</w:t>
            </w:r>
          </w:p>
        </w:tc>
      </w:tr>
      <w:tr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正文深灰</w:t>
            </w:r>
          </w:p>
        </w:tc>
        <w:tc>
          <w:tcPr>
            <w:tcW w:w="20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#202124 / #3c4043</w:t>
            </w:r>
          </w:p>
        </w:tc>
        <w:tc>
          <w:tcPr>
            <w:tcW w:w="4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标题与正文主色。</w:t>
            </w:r>
          </w:p>
        </w:tc>
      </w:tr>
      <w:tr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边框灰</w:t>
            </w:r>
          </w:p>
        </w:tc>
        <w:tc>
          <w:tcPr>
            <w:tcW w:w="20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#dadce0</w:t>
            </w:r>
          </w:p>
        </w:tc>
        <w:tc>
          <w:tcPr>
            <w:tcW w:w="4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卡片边框、表单边框、分割线。</w:t>
            </w:r>
          </w:p>
        </w:tc>
      </w:tr>
      <w:tr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浅背景</w:t>
            </w:r>
          </w:p>
        </w:tc>
        <w:tc>
          <w:tcPr>
            <w:tcW w:w="20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#f8f9fa</w:t>
            </w:r>
          </w:p>
        </w:tc>
        <w:tc>
          <w:tcPr>
            <w:tcW w:w="4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页面背景、输入框、次级信息区域。</w:t>
            </w:r>
          </w:p>
        </w:tc>
      </w:tr>
    </w:tbl>
    <w:p>
      <w:pPr>
        <w:spacing w:after="16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8.3 组件规范</w:t>
      </w:r>
    </w:p>
    <w:tbl>
      <w:tblPr>
        <w:tblW w:w="900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200"/>
        <w:gridCol w:w="6800"/>
      </w:tblGrid>
      <w:tr>
        <w:tc>
          <w:tcPr>
            <w:tcW w:w="2200" w:type="dxa"/>
            <w:shd w:val="clear" w:color="auto" w:fill="E8F0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  <w:b/>
              </w:rPr>
              <w:t xml:space="preserve">组件</w:t>
            </w:r>
          </w:p>
        </w:tc>
        <w:tc>
          <w:tcPr>
            <w:tcW w:w="6800" w:type="dxa"/>
            <w:shd w:val="clear" w:color="auto" w:fill="E8F0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  <w:b/>
              </w:rPr>
              <w:t xml:space="preserve">规范</w:t>
            </w:r>
          </w:p>
        </w:tc>
      </w:tr>
      <w:tr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导航</w:t>
            </w:r>
          </w:p>
        </w:tc>
        <w:tc>
          <w:tcPr>
            <w:tcW w:w="6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左侧竖向导航保持稳定，图标 + 短标签，桃酥入口使用 IP 头像。</w:t>
            </w:r>
          </w:p>
        </w:tc>
      </w:tr>
      <w:tr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搜索</w:t>
            </w:r>
          </w:p>
        </w:tc>
        <w:tc>
          <w:tcPr>
            <w:tcW w:w="6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顶部全局搜索为核心入口，圆角白底，聚焦时蓝色反馈。</w:t>
            </w:r>
          </w:p>
        </w:tc>
      </w:tr>
      <w:tr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卡片</w:t>
            </w:r>
          </w:p>
        </w:tc>
        <w:tc>
          <w:tcPr>
            <w:tcW w:w="6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白底、浅边框、轻阴影，避免过重装饰；内容卡片不嵌套卡片。</w:t>
            </w:r>
          </w:p>
        </w:tc>
      </w:tr>
      <w:tr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按钮</w:t>
            </w:r>
          </w:p>
        </w:tc>
        <w:tc>
          <w:tcPr>
            <w:tcW w:w="6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主按钮使用蓝色或深色，次级按钮使用白底边框；图标按钮优先使用 lucide-react。</w:t>
            </w:r>
          </w:p>
        </w:tc>
      </w:tr>
      <w:tr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表单</w:t>
            </w:r>
          </w:p>
        </w:tc>
        <w:tc>
          <w:tcPr>
            <w:tcW w:w="6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浅灰输入背景、聚焦蓝色描边、标签清晰，发布页采用分段录入。</w:t>
            </w:r>
          </w:p>
        </w:tc>
      </w:tr>
      <w:tr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状态</w:t>
            </w:r>
          </w:p>
        </w:tc>
        <w:tc>
          <w:tcPr>
            <w:tcW w:w="6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使用红黄绿蓝表达风险、提醒、成功和主操作，不依赖单一颜色表达全部信息。</w:t>
            </w:r>
          </w:p>
        </w:tc>
      </w:tr>
    </w:tbl>
    <w:p>
      <w:pPr>
        <w:spacing w:after="16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8.4 页面一致性约束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后续新增页面应优先复用现有 Layout、Logo、按钮、卡片、搜索框和图标体系。除非有明确需求，不改变现有业务逻辑和页面跳转主线。视觉优化应围绕 Google 极简展开，避免大面积复杂渐变、过度装饰和与品牌无关的视觉元素。</w:t>
      </w:r>
    </w:p>
    <w:p>
      <w:pPr>
        <w:pStyle w:val="PlaceholderTitle"/>
        <w:spacing w:after="80"/>
        <w:shd w:val="clear" w:color="auto" w:fill="E8F0FE"/>
        <w:pBdr>
          <w:top w:val="single" w:sz="8" w:space="4" w:color="1A73E8"/>
          <w:left w:val="single" w:sz="8" w:space="8" w:color="1A73E8"/>
          <w:bottom w:val="single" w:sz="8" w:space="4" w:color="1A73E8"/>
          <w:right w:val="single" w:sz="8" w:space="8" w:color="1A73E8"/>
        </w:pBdr>
      </w:pPr>
      <w:r>
        <w:rPr>
          <w:rFonts w:ascii="Microsoft YaHei" w:hAnsi="Microsoft YaHei" w:eastAsia="Microsoft YaHei"/>
        </w:rPr>
        <w:t xml:space="preserve">【截图占位】UI 规范页截图</w:t>
      </w:r>
    </w:p>
    <w:p>
      <w:pPr>
        <w:pStyle w:val="PlaceholderBody"/>
        <w:spacing w:after="260"/>
        <w:shd w:val="clear" w:color="auto" w:fill="F8F9FA"/>
        <w:pBdr>
          <w:top w:val="single" w:sz="8" w:space="4" w:color="DADCE0"/>
          <w:left w:val="single" w:sz="8" w:space="8" w:color="DADCE0"/>
          <w:bottom w:val="single" w:sz="8" w:space="4" w:color="DADCE0"/>
          <w:right w:val="single" w:sz="8" w:space="8" w:color="DADCE0"/>
        </w:pBdr>
      </w:pPr>
      <w:r>
        <w:rPr>
          <w:rFonts w:ascii="Microsoft YaHei" w:hAnsi="Microsoft YaHei" w:eastAsia="Microsoft YaHei"/>
        </w:rPr>
        <w:t xml:space="preserve">占位说明：后续可放置色板、按钮、输入框、卡片、导航和桃酥入口的组件拼图。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 xml:space="preserve">9. 技术结构与数据流说明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9.1 工程目录</w:t>
      </w:r>
    </w:p>
    <w:tbl>
      <w:tblPr>
        <w:tblW w:w="900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000"/>
        <w:gridCol w:w="7000"/>
      </w:tblGrid>
      <w:tr>
        <w:tc>
          <w:tcPr>
            <w:tcW w:w="2000" w:type="dxa"/>
            <w:shd w:val="clear" w:color="auto" w:fill="E8F0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  <w:b/>
              </w:rPr>
              <w:t xml:space="preserve">目录</w:t>
            </w:r>
          </w:p>
        </w:tc>
        <w:tc>
          <w:tcPr>
            <w:tcW w:w="7000" w:type="dxa"/>
            <w:shd w:val="clear" w:color="auto" w:fill="E8F0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  <w:b/>
              </w:rPr>
              <w:t xml:space="preserve">职责</w:t>
            </w:r>
          </w:p>
        </w:tc>
      </w:tr>
      <w:tr>
        <w:tc>
          <w:tcPr>
            <w:tcW w:w="20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client/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前端系统，基于 Vite + React + Tailwind CSS，包含页面、组件、mock 数据和品牌资源。</w:t>
            </w:r>
          </w:p>
        </w:tc>
      </w:tr>
      <w:tr>
        <w:tc>
          <w:tcPr>
            <w:tcW w:w="20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server/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后端服务预留目录，规划支持认证、数据持久化、智能搜索、订单流转和 AI/RAG 服务。</w:t>
            </w:r>
          </w:p>
        </w:tc>
      </w:tr>
      <w:tr>
        <w:tc>
          <w:tcPr>
            <w:tcW w:w="20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prototype/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原型设计文档、展示材料和本次新版 Word 原型文档。</w:t>
            </w:r>
          </w:p>
        </w:tc>
      </w:tr>
    </w:tbl>
    <w:p>
      <w:pPr>
        <w:spacing w:after="16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9.2 前端数据流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当前前端以 mockData.js 提供模拟书籍、课程、笔记、订单、用户、心愿和通知数据。购物清单、收藏和登录态使用 localStorage 模拟持久化。React Router 负责页面路由，AuthContext 负责登录态共享。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9.3 后端预留能力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后端后续可以围绕用户认证、书籍审核、交易订单、消息通知、知识社区、搜索推荐和 AI 服务建立 API。AI 服务可包括截图 OCR、ISBN 识别、教材必要性评分、课程教材知识图谱、动态定价和 RAG 问答。</w:t>
      </w:r>
    </w:p>
    <w:p>
      <w:pPr>
        <w:pStyle w:val="PlaceholderTitle"/>
        <w:spacing w:after="80"/>
        <w:shd w:val="clear" w:color="auto" w:fill="E8F0FE"/>
        <w:pBdr>
          <w:top w:val="single" w:sz="8" w:space="4" w:color="1A73E8"/>
          <w:left w:val="single" w:sz="8" w:space="8" w:color="1A73E8"/>
          <w:bottom w:val="single" w:sz="8" w:space="4" w:color="1A73E8"/>
          <w:right w:val="single" w:sz="8" w:space="8" w:color="1A73E8"/>
        </w:pBdr>
      </w:pPr>
      <w:r>
        <w:rPr>
          <w:rFonts w:ascii="Microsoft YaHei" w:hAnsi="Microsoft YaHei" w:eastAsia="Microsoft YaHei"/>
        </w:rPr>
        <w:t xml:space="preserve">【截图占位】技术架构图</w:t>
      </w:r>
    </w:p>
    <w:p>
      <w:pPr>
        <w:pStyle w:val="PlaceholderBody"/>
        <w:spacing w:after="260"/>
        <w:shd w:val="clear" w:color="auto" w:fill="F8F9FA"/>
        <w:pBdr>
          <w:top w:val="single" w:sz="8" w:space="4" w:color="DADCE0"/>
          <w:left w:val="single" w:sz="8" w:space="8" w:color="DADCE0"/>
          <w:bottom w:val="single" w:sz="8" w:space="4" w:color="DADCE0"/>
          <w:right w:val="single" w:sz="8" w:space="8" w:color="DADCE0"/>
        </w:pBdr>
      </w:pPr>
      <w:r>
        <w:rPr>
          <w:rFonts w:ascii="Microsoft YaHei" w:hAnsi="Microsoft YaHei" w:eastAsia="Microsoft YaHei"/>
        </w:rPr>
        <w:t xml:space="preserve">占位说明：后续放置 client / server / AI 服务 / 数据库 / 对象存储之间的数据流关系图。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 xml:space="preserve">10. 原型阶段边界与后续迭代计划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10.1 当前原型边界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当前系统以网页端高保真原型和模拟交互为主，不接入真实支付、真实校园 CAS、真实爬虫、真实即时通讯和真实 AI 模型。页面重点展示业务闭环、品牌视觉、核心交互和 AI 应用方式。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10.2 后续迭代计划</w:t>
      </w:r>
    </w:p>
    <w:tbl>
      <w:tblPr>
        <w:tblW w:w="900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00"/>
        <w:gridCol w:w="7200"/>
      </w:tblGrid>
      <w:tr>
        <w:tc>
          <w:tcPr>
            <w:tcW w:w="1800" w:type="dxa"/>
            <w:shd w:val="clear" w:color="auto" w:fill="E8F0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  <w:b/>
              </w:rPr>
              <w:t xml:space="preserve">阶段</w:t>
            </w:r>
          </w:p>
        </w:tc>
        <w:tc>
          <w:tcPr>
            <w:tcW w:w="7200" w:type="dxa"/>
            <w:shd w:val="clear" w:color="auto" w:fill="E8F0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  <w:b/>
              </w:rPr>
              <w:t xml:space="preserve">计划</w:t>
            </w:r>
          </w:p>
        </w:tc>
      </w:tr>
      <w:tr>
        <w:tc>
          <w:tcPr>
            <w:tcW w:w="1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第一阶段</w:t>
            </w:r>
          </w:p>
        </w:tc>
        <w:tc>
          <w:tcPr>
            <w:tcW w:w="7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统一现有页面 UI 风格，修正文字编码与品牌表达，补齐截图材料。</w:t>
            </w:r>
          </w:p>
        </w:tc>
      </w:tr>
      <w:tr>
        <w:tc>
          <w:tcPr>
            <w:tcW w:w="1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第二阶段</w:t>
            </w:r>
          </w:p>
        </w:tc>
        <w:tc>
          <w:tcPr>
            <w:tcW w:w="7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接入后端 API，完成用户、书籍、订单、消息和社区数据持久化。</w:t>
            </w:r>
          </w:p>
        </w:tc>
      </w:tr>
      <w:tr>
        <w:tc>
          <w:tcPr>
            <w:tcW w:w="1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第三阶段</w:t>
            </w:r>
          </w:p>
        </w:tc>
        <w:tc>
          <w:tcPr>
            <w:tcW w:w="7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接入校园认证与真实通知机制，完善交易安全与审核流程。</w:t>
            </w:r>
          </w:p>
        </w:tc>
      </w:tr>
      <w:tr>
        <w:tc>
          <w:tcPr>
            <w:tcW w:w="1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第四阶段</w:t>
            </w:r>
          </w:p>
        </w:tc>
        <w:tc>
          <w:tcPr>
            <w:tcW w:w="7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接入本地开源大模型或云端模型，完善桃酥 RAG 问答和教材推荐解释。</w:t>
            </w:r>
          </w:p>
        </w:tc>
      </w:tr>
      <w:tr>
        <w:tc>
          <w:tcPr>
            <w:tcW w:w="1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第五阶段</w:t>
            </w:r>
          </w:p>
        </w:tc>
        <w:tc>
          <w:tcPr>
            <w:tcW w:w="7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pStyle w:val="TableText"/>
              <w:spacing w:after="80"/>
            </w:pPr>
            <w:r>
              <w:rPr>
                <w:rFonts w:ascii="Microsoft YaHei" w:hAnsi="Microsoft YaHei" w:eastAsia="Microsoft YaHei"/>
              </w:rPr>
              <w:t xml:space="preserve">根据课堂展示和用户反馈优化移动端适配、无障碍体验和运营激励。</w:t>
            </w:r>
          </w:p>
        </w:tc>
      </w:tr>
    </w:tbl>
    <w:p>
      <w:pPr>
        <w:spacing w:after="16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10.3 展示建议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课堂展示时建议先讲品牌升级：浙里淘书、zook、Slogan、桃酥 IP 与 Google 极简 UI；再演示业务闭环：从首页进入购书广场，查看详情，加入清单，消息沟通，订单评价；最后重点展示桃酥 AI 对话和课表推荐，突出“二手书交易 + 知识流转 + AI 选书助手”的差异化。</w:t>
      </w:r>
    </w:p>
    <w:p>
      <w:pPr>
        <w:pStyle w:val="PlaceholderTitle"/>
        <w:spacing w:after="80"/>
        <w:shd w:val="clear" w:color="auto" w:fill="E8F0FE"/>
        <w:pBdr>
          <w:top w:val="single" w:sz="8" w:space="4" w:color="1A73E8"/>
          <w:left w:val="single" w:sz="8" w:space="8" w:color="1A73E8"/>
          <w:bottom w:val="single" w:sz="8" w:space="4" w:color="1A73E8"/>
          <w:right w:val="single" w:sz="8" w:space="8" w:color="1A73E8"/>
        </w:pBdr>
      </w:pPr>
      <w:r>
        <w:rPr>
          <w:rFonts w:ascii="Microsoft YaHei" w:hAnsi="Microsoft YaHei" w:eastAsia="Microsoft YaHei"/>
        </w:rPr>
        <w:t xml:space="preserve">【截图占位】最终展示截图合集</w:t>
      </w:r>
    </w:p>
    <w:p>
      <w:pPr>
        <w:pStyle w:val="PlaceholderBody"/>
        <w:spacing w:after="260"/>
        <w:shd w:val="clear" w:color="auto" w:fill="F8F9FA"/>
        <w:pBdr>
          <w:top w:val="single" w:sz="8" w:space="4" w:color="DADCE0"/>
          <w:left w:val="single" w:sz="8" w:space="8" w:color="DADCE0"/>
          <w:bottom w:val="single" w:sz="8" w:space="4" w:color="DADCE0"/>
          <w:right w:val="single" w:sz="8" w:space="8" w:color="DADCE0"/>
        </w:pBdr>
      </w:pPr>
      <w:r>
        <w:rPr>
          <w:rFonts w:ascii="Microsoft YaHei" w:hAnsi="Microsoft YaHei" w:eastAsia="Microsoft YaHei"/>
        </w:rPr>
        <w:t xml:space="preserve">占位说明：后续放置首页、购书广场、详情页、发布页、消息中心、桃酥 AI 页、知识社区等核心页面截图合集。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 xml:space="preserve">附录：截图占位符清单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01. 登录注册页截图：展示 Logo、中文名、登录 / 注册表单、校园账号说明和服务协议提示。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02. 全局布局截图：展示侧边栏、顶部搜索框、登录按钮或已登录用户头像与消息入口。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03. 首页首屏截图：展示 Hero 标题、Slogan、桃酥形象、核心按钮和功能卡片。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04. 购书广场截图：展示左侧筛选器、顶部排序、书籍卡片流和心愿单入口。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05. 书籍详情页截图：展示书籍封面、价格信息、卖家认证和 AI 选书建议模块。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06. 发布书籍页截图：展示截图上传区域、手动录入表单、Google 四色顶部装饰条和成功提示。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07. 购书清单页截图：展示清单项目、订单摘要、担保交易说明和确认提交按钮。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08. 消息通知中心截图：展示会话列表、聊天气泡、商品引用卡片和系统通知卡片。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09. 订单与评价页截图：展示订单状态标签、订单卡片和三项星级评价表单。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10. 个人中心截图：展示认证信息、成长值、左侧菜单、订单 / 收藏 / 发布书籍内容区。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11. 课表推荐页截图：展示课程时间线、课程对应教材卡片和 AI 必要性评分标签。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12. 知识社区页截图：展示社区头图、搜索框、分类筛选、笔记卡片和积分兑换标识。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13. 桃酥 AI 助手页截图：展示桃酥头像、聊天工作台、快捷问题、推荐区和不建议盲买区。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14. 成就积分页截图：展示积分主卡片、段位进度和成就徽章墙。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15. 管理员工作台截图：展示书籍审核表格、状态标签、举报处理列表和操作按钮。</w:t>
      </w:r>
    </w:p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>附加占位：封面品牌组合图、Logo 设计展示图、桃酥 IP 形象设定图、系统业务闭环流程图、信息架构图、AI 推荐逻辑图、UI 规范页截图、技术架构图、最终展示截图合集。</w:t>
      </w:r>
    </w:p>
    <w:sectPr>
      <w:pgSz w:w="11906" w:h="16838"/>
      <w:pgMar w:top="1134" w:right="1134" w:bottom="1134" w:left="1134" w:header="708" w:footer="708" w:gutter="0"/>
      <w:cols w:space="708"/>
      <w:docGrid w:linePitch="312"/>
    </w:sectPr>
  </w:body>
</w:document>
</file>

<file path=word/fontTable.xml><?xml version="1.0" encoding="utf-8"?>
<w:fonts xmlns:w="http://schemas.openxmlformats.org/wordprocessingml/2006/main">
  <w:font w:name="Microsoft YaHei">
    <w:panose1 w:val="020B0503020204020204"/>
    <w:charset w:val="86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2"/>
        <w:color w:val="202124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  <w:pPr>
      <w:spacing w:after="140" w:line="360" w:lineRule="auto"/>
    </w:pPr>
    <w:rPr>
      <w:rFonts w:ascii="Microsoft YaHei" w:hAnsi="Microsoft YaHei" w:eastAsia="Microsoft YaHei"/>
      <w:sz w:val="22"/>
      <w:color w:val="202124"/>
    </w:rPr>
  </w:style>
  <w:style w:type="paragraph" w:styleId="Title">
    <w:name w:val="Title"/>
    <w:qFormat/>
    <w:pPr>
      <w:spacing w:before="720" w:after="260"/>
      <w:jc w:val="center"/>
    </w:pPr>
    <w:rPr>
      <w:rFonts w:ascii="Microsoft YaHei" w:hAnsi="Microsoft YaHei" w:eastAsia="Microsoft YaHei"/>
      <w:b/>
      <w:sz w:val="44"/>
      <w:color w:val="1A73E8"/>
    </w:rPr>
  </w:style>
  <w:style w:type="paragraph" w:styleId="Subtitle">
    <w:name w:val="Subtitle"/>
    <w:qFormat/>
    <w:pPr>
      <w:spacing w:after="360"/>
      <w:jc w:val="center"/>
    </w:pPr>
    <w:rPr>
      <w:rFonts w:ascii="Microsoft YaHei" w:hAnsi="Microsoft YaHei" w:eastAsia="Microsoft YaHei"/>
      <w:sz w:val="24"/>
      <w:color w:val="5F6368"/>
    </w:rPr>
  </w:style>
  <w:style w:type="paragraph" w:styleId="Heading1">
    <w:name w:val="Heading 1"/>
    <w:basedOn w:val="Normal"/>
    <w:next w:val="Normal"/>
    <w:qFormat/>
    <w:pPr>
      <w:keepNext/>
      <w:spacing w:before="420" w:after="220"/>
      <w:outlineLvl w:val="0"/>
      <w:pBdr>
        <w:bottom w:val="single" w:sz="8" w:space="6" w:color="1A73E8"/>
      </w:pBdr>
    </w:pPr>
    <w:rPr>
      <w:rFonts w:ascii="Microsoft YaHei" w:hAnsi="Microsoft YaHei" w:eastAsia="Microsoft YaHei"/>
      <w:b/>
      <w:sz w:val="32"/>
      <w:color w:val="202124"/>
    </w:rPr>
  </w:style>
  <w:style w:type="paragraph" w:styleId="Heading2">
    <w:name w:val="Heading 2"/>
    <w:basedOn w:val="Normal"/>
    <w:next w:val="Normal"/>
    <w:qFormat/>
    <w:pPr>
      <w:keepNext/>
      <w:spacing w:before="260" w:after="140"/>
      <w:outlineLvl w:val="1"/>
    </w:pPr>
    <w:rPr>
      <w:rFonts w:ascii="Microsoft YaHei" w:hAnsi="Microsoft YaHei" w:eastAsia="Microsoft YaHei"/>
      <w:b/>
      <w:sz w:val="26"/>
      <w:color w:val="1A73E8"/>
    </w:rPr>
  </w:style>
  <w:style w:type="paragraph" w:styleId="Heading3">
    <w:name w:val="Heading 3"/>
    <w:basedOn w:val="Normal"/>
    <w:next w:val="Normal"/>
    <w:qFormat/>
    <w:pPr>
      <w:keepNext/>
      <w:spacing w:before="180" w:after="120"/>
      <w:outlineLvl w:val="2"/>
    </w:pPr>
    <w:rPr>
      <w:rFonts w:ascii="Microsoft YaHei" w:hAnsi="Microsoft YaHei" w:eastAsia="Microsoft YaHei"/>
      <w:b/>
      <w:sz w:val="23"/>
      <w:color w:val="3C4043"/>
    </w:rPr>
  </w:style>
  <w:style w:type="paragraph" w:styleId="Quote">
    <w:name w:val="Quote"/>
    <w:basedOn w:val="Normal"/>
    <w:qFormat/>
    <w:pPr>
      <w:spacing w:before="120" w:after="180"/>
      <w:ind w:left="240" w:right="240"/>
    </w:pPr>
    <w:rPr>
      <w:rFonts w:ascii="Microsoft YaHei" w:hAnsi="Microsoft YaHei" w:eastAsia="Microsoft YaHei"/>
      <w:sz w:val="21"/>
      <w:color w:val="5F6368"/>
    </w:rPr>
  </w:style>
  <w:style w:type="paragraph" w:styleId="TableText">
    <w:name w:val="Table Text"/>
    <w:basedOn w:val="Normal"/>
    <w:pPr>
      <w:spacing w:after="60" w:line="300" w:lineRule="auto"/>
    </w:pPr>
    <w:rPr>
      <w:rFonts w:ascii="Microsoft YaHei" w:hAnsi="Microsoft YaHei" w:eastAsia="Microsoft YaHei"/>
      <w:sz w:val="20"/>
      <w:color w:val="202124"/>
    </w:rPr>
  </w:style>
  <w:style w:type="paragraph" w:styleId="PlaceholderTitle">
    <w:name w:val="Placeholder Title"/>
    <w:basedOn w:val="Normal"/>
    <w:pPr>
      <w:spacing w:before="140" w:after="80"/>
      <w:ind w:left="160"/>
    </w:pPr>
    <w:rPr>
      <w:rFonts w:ascii="Microsoft YaHei" w:hAnsi="Microsoft YaHei" w:eastAsia="Microsoft YaHei"/>
      <w:b/>
      <w:sz w:val="22"/>
      <w:color w:val="1A73E8"/>
    </w:rPr>
  </w:style>
  <w:style w:type="paragraph" w:styleId="PlaceholderBody">
    <w:name w:val="Placeholder Body"/>
    <w:basedOn w:val="Normal"/>
    <w:pPr>
      <w:spacing w:after="260"/>
      <w:ind w:left="160" w:right="160"/>
    </w:pPr>
    <w:rPr>
      <w:rFonts w:ascii="Microsoft YaHei" w:hAnsi="Microsoft YaHei" w:eastAsia="Microsoft YaHei"/>
      <w:sz w:val="20"/>
      <w:color w:val="5F636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