
<file path=[Content_Types].xml><?xml version="1.0" encoding="utf-8"?>
<Types xmlns="http://schemas.openxmlformats.org/package/2006/content-types">
  <Default Extension="wmf" ContentType="image/x-w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一、</w:t>
      </w:r>
      <w:r>
        <w:rPr>
          <w:rFonts w:hint="eastAsia" w:ascii="宋体" w:hAnsi="宋体" w:eastAsia="宋体" w:cs="Times New Roman"/>
          <w:bCs/>
          <w:szCs w:val="21"/>
        </w:rPr>
        <w:t>客观题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1、设函数</w:t>
      </w:r>
      <w:r>
        <w:rPr>
          <w:rFonts w:hint="eastAsia" w:ascii="宋体" w:hAnsi="宋体" w:eastAsia="宋体" w:cs="Times New Roman"/>
          <w:position w:val="-28"/>
          <w:szCs w:val="21"/>
        </w:rPr>
        <w:object>
          <v:shape id="_x0000_i1025" o:spt="75" type="#_x0000_t75" style="height:58pt;width:182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在</w:t>
      </w:r>
      <w:r>
        <w:rPr>
          <w:rFonts w:ascii="宋体" w:hAnsi="宋体" w:eastAsia="宋体" w:cs="Times New Roman"/>
          <w:position w:val="-14"/>
          <w:szCs w:val="21"/>
        </w:rPr>
        <w:object>
          <v:shape id="_x0000_i1026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点</w:t>
      </w:r>
      <w:r>
        <w:rPr>
          <w:rFonts w:hint="eastAsia" w:ascii="宋体" w:hAnsi="宋体" w:eastAsia="宋体" w:cs="Times New Roman"/>
          <w:color w:val="FF0000"/>
          <w:szCs w:val="21"/>
        </w:rPr>
        <w:t>连续</w:t>
      </w:r>
      <w:r>
        <w:rPr>
          <w:rFonts w:hint="eastAsia" w:ascii="宋体" w:hAnsi="宋体" w:eastAsia="宋体" w:cs="Times New Roman"/>
          <w:szCs w:val="21"/>
        </w:rPr>
        <w:t>，则</w:t>
      </w:r>
      <w:r>
        <w:rPr>
          <w:rFonts w:ascii="宋体" w:hAnsi="宋体" w:eastAsia="宋体" w:cs="Times New Roman"/>
          <w:position w:val="-6"/>
          <w:szCs w:val="21"/>
        </w:rPr>
        <w:object>
          <v:shape id="_x0000_i1027" o:spt="75" type="#_x0000_t75" style="height:11pt;width:19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28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设函数</w:t>
      </w:r>
      <w:r>
        <w:rPr>
          <w:rFonts w:hint="eastAsia" w:ascii="宋体" w:hAnsi="宋体" w:eastAsia="宋体" w:cs="宋体"/>
          <w:position w:val="-50"/>
          <w:szCs w:val="21"/>
        </w:rPr>
        <w:object>
          <v:shape id="_x0000_i1111" o:spt="75" type="#_x0000_t75" style="height:56pt;width:184.1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111" DrawAspect="Content" ObjectID="_1468075729" r:id="rId1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在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112" o:spt="75" type="#_x0000_t75" style="height:20pt;width: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112" DrawAspect="Content" ObjectID="_1468075730" r:id="rId1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点</w:t>
      </w:r>
      <w:r>
        <w:rPr>
          <w:rFonts w:hint="eastAsia" w:ascii="宋体" w:hAnsi="宋体" w:eastAsia="宋体" w:cs="宋体"/>
          <w:color w:val="FF0000"/>
          <w:szCs w:val="21"/>
        </w:rPr>
        <w:t>连续</w:t>
      </w:r>
      <w:r>
        <w:rPr>
          <w:rFonts w:hint="eastAsia" w:ascii="宋体" w:hAnsi="宋体" w:eastAsia="宋体" w:cs="宋体"/>
          <w:szCs w:val="21"/>
        </w:rPr>
        <w:t>，则</w:t>
      </w:r>
      <w:r>
        <w:rPr>
          <w:rFonts w:hint="eastAsia" w:ascii="宋体" w:hAnsi="宋体" w:eastAsia="宋体" w:cs="宋体"/>
          <w:position w:val="-6"/>
          <w:szCs w:val="21"/>
        </w:rPr>
        <w:object>
          <v:shape id="_x0000_i1113" o:spt="75" type="#_x0000_t75" style="height:11pt;width:1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113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114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114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。</w:t>
      </w:r>
    </w:p>
    <w:p>
      <w:pPr>
        <w:rPr>
          <w:rFonts w:hint="eastAsia" w:ascii="宋体" w:hAnsi="宋体" w:eastAsia="宋体" w:cs="宋体"/>
          <w:szCs w:val="21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设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115" o:spt="75" type="#_x0000_t75" style="height:18.05pt;width:114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115" DrawAspect="Content" ObjectID="_1468075733" r:id="rId19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116" o:spt="75" type="#_x0000_t75" style="height:19.05pt;width:70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116" DrawAspect="Content" ObjectID="_1468075734" r:id="rId2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，则</w:t>
      </w:r>
      <w:r>
        <w:rPr>
          <w:rFonts w:hint="eastAsia" w:ascii="宋体" w:hAnsi="宋体" w:eastAsia="宋体" w:cs="宋体"/>
          <w:position w:val="-32"/>
          <w:szCs w:val="21"/>
        </w:rPr>
        <w:object>
          <v:shape id="_x0000_i1117" o:spt="75" type="#_x0000_t75" style="height:36pt;width:48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117" DrawAspect="Content" ObjectID="_1468075735" r:id="rId23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118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118" DrawAspect="Content" ObjectID="_1468075736" r:id="rId2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。</w:t>
      </w:r>
    </w:p>
    <w:p>
      <w:pPr>
        <w:numPr>
          <w:numId w:val="0"/>
        </w:numP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Times New Roman"/>
          <w:szCs w:val="21"/>
        </w:rPr>
        <w:t>设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135" o:spt="75" type="#_x0000_t75" style="height:18pt;width:113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135" DrawAspect="Content" ObjectID="_1468075737" r:id="rId26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136" o:spt="75" type="#_x0000_t75" style="height:20pt;width:49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136" DrawAspect="Content" ObjectID="_1468075738" r:id="rId28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，则</w:t>
      </w:r>
      <w:r>
        <w:rPr>
          <w:rFonts w:ascii="宋体" w:hAnsi="宋体" w:eastAsia="宋体" w:cs="Times New Roman"/>
          <w:position w:val="-32"/>
          <w:szCs w:val="21"/>
        </w:rPr>
        <w:object>
          <v:shape id="_x0000_i1137" o:spt="75" type="#_x0000_t75" style="height:36pt;width:4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137" DrawAspect="Content" ObjectID="_1468075739" r:id="rId30">
            <o:LockedField>false</o:LockedField>
          </o:OLEObject>
        </w:object>
      </w:r>
      <w:r>
        <w:rPr>
          <w:rFonts w:ascii="宋体" w:hAnsi="宋体" w:eastAsia="宋体" w:cs="Times New Roman"/>
          <w:position w:val="-10"/>
          <w:szCs w:val="21"/>
          <w:u w:val="single"/>
        </w:rPr>
        <w:object>
          <v:shape id="_x0000_i1138" o:spt="75" type="#_x0000_t75" style="height:17pt;width:4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138" DrawAspect="Content" ObjectID="_1468075740" r:id="rId32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numPr>
          <w:numId w:val="0"/>
        </w:numPr>
        <w:rPr>
          <w:rFonts w:hint="default" w:ascii="宋体" w:hAnsi="宋体" w:eastAsia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设</w:t>
      </w:r>
      <w:r>
        <w:rPr>
          <w:rFonts w:hint="eastAsia" w:ascii="宋体" w:hAnsi="宋体" w:eastAsia="宋体" w:cs="宋体"/>
          <w:position w:val="-24"/>
          <w:szCs w:val="21"/>
        </w:rPr>
        <w:object>
          <v:shape id="_x0000_i1127" o:spt="75" type="#_x0000_t75" style="height:31.1pt;width:60.9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127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，则</w:t>
      </w:r>
      <w:r>
        <w:rPr>
          <w:rFonts w:ascii="Times New Roman" w:hAnsi="Times New Roman" w:eastAsia="宋体" w:cs="Times New Roman"/>
          <w:position w:val="-18"/>
          <w:szCs w:val="21"/>
        </w:rPr>
        <w:object>
          <v:shape id="_x0000_i1128" o:spt="75" type="#_x0000_t75" style="height:22pt;width:40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128" DrawAspect="Content" ObjectID="_1468075742" r:id="rId36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129" o:spt="75" type="#_x0000_t75" style="height:17pt;width:4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129" DrawAspect="Content" ObjectID="_1468075743" r:id="rId38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Cs w:val="21"/>
          <w:lang w:val="en-US" w:eastAsia="zh-CN"/>
        </w:rPr>
        <w:t>1,1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）</w:t>
      </w:r>
      <w:r>
        <w:rPr>
          <w:rFonts w:hint="eastAsia" w:ascii="宋体" w:hAnsi="宋体" w:eastAsia="宋体" w:cs="宋体"/>
          <w:color w:val="FF0000"/>
          <w:szCs w:val="21"/>
          <w:lang w:val="en-US" w:eastAsia="zh-CN"/>
        </w:rPr>
        <w:t>代入？</w:t>
      </w:r>
    </w:p>
    <w:p>
      <w:pPr>
        <w:numPr>
          <w:numId w:val="0"/>
        </w:numPr>
        <w:rPr>
          <w:rFonts w:hint="eastAsia" w:ascii="宋体" w:hAnsi="宋体" w:eastAsia="宋体" w:cs="宋体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color w:val="FF0000"/>
          <w:szCs w:val="21"/>
        </w:rPr>
        <w:t>交换积分次序</w:t>
      </w:r>
      <w:r>
        <w:rPr>
          <w:rFonts w:ascii="Times New Roman" w:hAnsi="Times New Roman" w:eastAsia="宋体" w:cs="Times New Roman"/>
          <w:position w:val="-22"/>
          <w:szCs w:val="21"/>
        </w:rPr>
        <w:object>
          <v:shape id="_x0000_i1032" o:spt="75" type="#_x0000_t75" style="height:28pt;width:10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32" DrawAspect="Content" ObjectID="_1468075744" r:id="rId39">
            <o:LockedField>false</o:LockedField>
          </o:OLEObject>
        </w:objec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33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33" DrawAspect="Content" ObjectID="_1468075745" r:id="rId41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交换积分次序</w:t>
      </w:r>
      <w:r>
        <w:rPr>
          <w:rFonts w:hint="eastAsia" w:ascii="宋体" w:hAnsi="宋体" w:eastAsia="宋体" w:cs="宋体"/>
          <w:position w:val="-22"/>
          <w:szCs w:val="21"/>
        </w:rPr>
        <w:object>
          <v:shape id="_x0000_i1119" o:spt="75" type="#_x0000_t75" style="height:28pt;width:114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119" DrawAspect="Content" ObjectID="_1468075746" r:id="rId42">
            <o:LockedField>false</o:LockedField>
          </o:OLEObject>
        </w:objec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120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120" DrawAspect="Content" ObjectID="_1468075747" r:id="rId4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曲面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034" o:spt="75" type="#_x0000_t75" style="height:18pt;width:3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34" DrawAspect="Content" ObjectID="_1468075748" r:id="rId45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在点</w:t>
      </w:r>
      <w:r>
        <w:rPr>
          <w:rFonts w:ascii="宋体" w:hAnsi="宋体" w:eastAsia="宋体" w:cs="Times New Roman"/>
          <w:position w:val="-12"/>
          <w:szCs w:val="21"/>
        </w:rPr>
        <w:object>
          <v:shape id="_x0000_i1035" o:spt="75" type="#_x0000_t75" style="height:18pt;width:76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35" DrawAspect="Content" ObjectID="_1468075749" r:id="rId47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处的</w:t>
      </w:r>
      <w:r>
        <w:rPr>
          <w:rFonts w:hint="eastAsia" w:ascii="宋体" w:hAnsi="宋体" w:eastAsia="宋体" w:cs="Times New Roman"/>
          <w:color w:val="FF0000"/>
          <w:szCs w:val="21"/>
        </w:rPr>
        <w:t>法线方程</w:t>
      </w:r>
      <w:r>
        <w:rPr>
          <w:rFonts w:hint="eastAsia" w:ascii="宋体" w:hAnsi="宋体" w:eastAsia="宋体" w:cs="Times New Roman"/>
          <w:szCs w:val="21"/>
        </w:rPr>
        <w:t>为</w: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36" o:spt="75" type="#_x0000_t75" style="height:17pt;width:9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36" DrawAspect="Content" ObjectID="_1468075750" r:id="rId49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hint="eastAsia" w:ascii="宋体" w:hAnsi="宋体" w:eastAsia="宋体" w:cs="宋体"/>
          <w:color w:val="FF0000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</w:rPr>
        <w:t>曲线</w:t>
      </w:r>
      <w:r>
        <w:rPr>
          <w:rFonts w:hint="eastAsia" w:ascii="宋体" w:hAnsi="宋体" w:eastAsia="宋体" w:cs="宋体"/>
          <w:position w:val="-50"/>
          <w:szCs w:val="21"/>
        </w:rPr>
        <w:object>
          <v:shape id="_x0000_i1121" o:spt="75" type="#_x0000_t75" style="height:56.15pt;width:49.0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121" DrawAspect="Content" ObjectID="_1468075751" r:id="rId5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在</w:t>
      </w:r>
      <w:r>
        <w:rPr>
          <w:rFonts w:hint="eastAsia" w:ascii="宋体" w:hAnsi="宋体" w:eastAsia="宋体" w:cs="宋体"/>
          <w:position w:val="-24"/>
          <w:szCs w:val="21"/>
        </w:rPr>
        <w:object>
          <v:shape id="_x0000_i1122" o:spt="75" type="#_x0000_t75" style="height:31.1pt;width:2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122" DrawAspect="Content" ObjectID="_1468075752" r:id="rId53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处的</w:t>
      </w:r>
      <w:r>
        <w:rPr>
          <w:rFonts w:hint="eastAsia" w:ascii="宋体" w:hAnsi="宋体" w:eastAsia="宋体" w:cs="宋体"/>
          <w:color w:val="FF0000"/>
          <w:szCs w:val="21"/>
        </w:rPr>
        <w:t>切线方程</w:t>
      </w:r>
      <w:r>
        <w:rPr>
          <w:rFonts w:hint="eastAsia" w:ascii="宋体" w:hAnsi="宋体" w:eastAsia="宋体" w:cs="宋体"/>
          <w:szCs w:val="21"/>
        </w:rPr>
        <w:t>为</w: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123" o:spt="75" type="#_x0000_t75" style="height:17pt;width:9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123" DrawAspect="Content" ObjectID="_1468075753" r:id="rId55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 。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（</w:t>
      </w:r>
      <w:r>
        <w:rPr>
          <w:rFonts w:hint="eastAsia" w:ascii="宋体" w:hAnsi="宋体" w:eastAsia="宋体" w:cs="宋体"/>
          <w:color w:val="FF0000"/>
          <w:szCs w:val="21"/>
          <w:lang w:val="en-US" w:eastAsia="zh-CN"/>
        </w:rPr>
        <w:t>切线，法平面，切平面，法线，方向导数与梯度</w:t>
      </w:r>
      <w:r>
        <w:rPr>
          <w:rFonts w:hint="eastAsia" w:ascii="宋体" w:hAnsi="宋体" w:eastAsia="宋体" w:cs="宋体"/>
          <w:color w:val="FF0000"/>
          <w:szCs w:val="21"/>
          <w:lang w:eastAsia="zh-CN"/>
        </w:rPr>
        <w:t>）</w:t>
      </w:r>
    </w:p>
    <w:p>
      <w:pPr>
        <w:rPr>
          <w:rFonts w:hint="eastAsia" w:ascii="宋体" w:hAnsi="宋体" w:eastAsia="宋体" w:cs="宋体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color w:val="FF0000"/>
          <w:szCs w:val="21"/>
        </w:rPr>
        <w:t>微分方程</w:t>
      </w:r>
      <w:r>
        <w:rPr>
          <w:rFonts w:ascii="宋体" w:hAnsi="宋体" w:eastAsia="宋体" w:cs="Times New Roman"/>
          <w:position w:val="-24"/>
          <w:szCs w:val="21"/>
        </w:rPr>
        <w:object>
          <v:shape id="_x0000_i1037" o:spt="75" type="#_x0000_t75" style="height:33pt;width:42.9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37" DrawAspect="Content" ObjectID="_1468075754" r:id="rId56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满足条件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038" o:spt="75" type="#_x0000_t75" style="height:16pt;width:42.9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38" DrawAspect="Content" ObjectID="_1468075755" r:id="rId58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</w:t>
      </w:r>
      <w:r>
        <w:rPr>
          <w:rFonts w:hint="eastAsia" w:ascii="宋体" w:hAnsi="宋体" w:eastAsia="宋体" w:cs="Times New Roman"/>
          <w:color w:val="FF0000"/>
          <w:szCs w:val="21"/>
        </w:rPr>
        <w:t>特解</w:t>
      </w:r>
      <w:r>
        <w:rPr>
          <w:rFonts w:hint="eastAsia" w:ascii="宋体" w:hAnsi="宋体" w:eastAsia="宋体" w:cs="Times New Roman"/>
          <w:szCs w:val="21"/>
        </w:rPr>
        <w:t>为</w: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39" o:spt="75" type="#_x0000_t75" style="height:17pt;width:8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39" DrawAspect="Content" ObjectID="_1468075756" r:id="rId60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微分方程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124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124" DrawAspect="Content" ObjectID="_1468075757" r:id="rId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满足初始条件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125" o:spt="75" type="#_x0000_t75" style="height:16.05pt;width:41.1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125" DrawAspect="Content" ObjectID="_1468075758" r:id="rId64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</w:t>
      </w:r>
      <w:r>
        <w:rPr>
          <w:rFonts w:hint="eastAsia" w:ascii="宋体" w:hAnsi="宋体" w:eastAsia="宋体" w:cs="宋体"/>
          <w:color w:val="FF0000"/>
          <w:szCs w:val="21"/>
        </w:rPr>
        <w:t>特解</w:t>
      </w:r>
      <w:r>
        <w:rPr>
          <w:rFonts w:hint="eastAsia" w:ascii="宋体" w:hAnsi="宋体" w:eastAsia="宋体" w:cs="宋体"/>
          <w:szCs w:val="21"/>
        </w:rPr>
        <w:t>为</w:t>
      </w:r>
      <w:r>
        <w:rPr>
          <w:rFonts w:hint="eastAsia" w:ascii="宋体" w:hAnsi="宋体" w:eastAsia="宋体" w:cs="宋体"/>
          <w:position w:val="-10"/>
          <w:szCs w:val="21"/>
          <w:u w:val="single"/>
        </w:rPr>
        <w:object>
          <v:shape id="_x0000_i1126" o:spt="75" type="#_x0000_t75" style="height:17pt;width:4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126" DrawAspect="Content" ObjectID="_1468075759" r:id="rId6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。</w:t>
      </w:r>
    </w:p>
    <w:p>
      <w:pPr>
        <w:numPr>
          <w:numId w:val="0"/>
        </w:numPr>
        <w:ind w:leftChars="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color w:val="FF0000"/>
          <w:szCs w:val="21"/>
        </w:rPr>
        <w:t>微分方程</w:t>
      </w:r>
      <w:r>
        <w:rPr>
          <w:rFonts w:ascii="宋体" w:hAnsi="宋体" w:eastAsia="宋体" w:cs="Times New Roman"/>
          <w:position w:val="-24"/>
          <w:szCs w:val="21"/>
        </w:rPr>
        <w:object>
          <v:shape id="_x0000_i1139" o:spt="75" type="#_x0000_t75" style="height:31pt;width:69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139" DrawAspect="Content" ObjectID="_1468075760" r:id="rId67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</w:t>
      </w:r>
      <w:r>
        <w:rPr>
          <w:rFonts w:hint="eastAsia" w:ascii="宋体" w:hAnsi="宋体" w:eastAsia="宋体" w:cs="Times New Roman"/>
          <w:color w:val="FF0000"/>
          <w:szCs w:val="21"/>
        </w:rPr>
        <w:t>通解</w:t>
      </w:r>
      <w:r>
        <w:rPr>
          <w:rFonts w:hint="eastAsia" w:ascii="宋体" w:hAnsi="宋体" w:eastAsia="宋体" w:cs="Times New Roman"/>
          <w:szCs w:val="21"/>
        </w:rPr>
        <w:t>为</w: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140" o:spt="75" type="#_x0000_t75" style="height:17.05pt;width:99.2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140" DrawAspect="Content" ObjectID="_1468075761" r:id="rId69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 xml:space="preserve"> 。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微分方程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144" o:spt="75" type="#_x0000_t75" style="height:18pt;width:60.9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DSMT4" ShapeID="_x0000_i1144" DrawAspect="Content" ObjectID="_1468075762" r:id="rId71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</w:t>
      </w:r>
      <w:r>
        <w:rPr>
          <w:rFonts w:hint="eastAsia" w:ascii="宋体" w:hAnsi="宋体" w:eastAsia="宋体" w:cs="宋体"/>
          <w:color w:val="FF0000"/>
          <w:szCs w:val="21"/>
        </w:rPr>
        <w:t>通解</w:t>
      </w:r>
      <w:r>
        <w:rPr>
          <w:rFonts w:hint="eastAsia" w:ascii="宋体" w:hAnsi="宋体" w:eastAsia="宋体" w:cs="宋体"/>
          <w:szCs w:val="21"/>
        </w:rPr>
        <w:t xml:space="preserve">为（ </w:t>
      </w:r>
      <w:r>
        <w:rPr>
          <w:rFonts w:ascii="宋体" w:hAnsi="宋体" w:eastAsia="宋体" w:cs="宋体"/>
          <w:szCs w:val="21"/>
        </w:rPr>
        <w:t xml:space="preserve">    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（A）</w:t>
      </w:r>
      <w:r>
        <w:rPr>
          <w:rFonts w:hint="eastAsia" w:ascii="宋体" w:hAnsi="宋体" w:eastAsia="宋体" w:cs="宋体"/>
          <w:position w:val="-24"/>
          <w:szCs w:val="21"/>
        </w:rPr>
        <w:object>
          <v:shape id="_x0000_i1145" o:spt="75" type="#_x0000_t75" style="height:31.1pt;width:81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145" DrawAspect="Content" ObjectID="_1468075763" r:id="rId73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           </w:t>
      </w:r>
      <w:r>
        <w:rPr>
          <w:rFonts w:hint="eastAsia" w:ascii="宋体" w:hAnsi="宋体" w:eastAsia="宋体" w:cs="宋体"/>
          <w:szCs w:val="21"/>
        </w:rPr>
        <w:t>（B）</w:t>
      </w:r>
      <w:r>
        <w:rPr>
          <w:rFonts w:hint="eastAsia" w:ascii="宋体" w:hAnsi="宋体" w:eastAsia="宋体" w:cs="宋体"/>
          <w:position w:val="-24"/>
          <w:szCs w:val="21"/>
        </w:rPr>
        <w:object>
          <v:shape id="_x0000_i1146" o:spt="75" type="#_x0000_t75" style="height:31.1pt;width:81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146" DrawAspect="Content" ObjectID="_1468075764" r:id="rId75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（C）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147" o:spt="75" type="#_x0000_t75" style="height:18.05pt;width:75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147" DrawAspect="Content" ObjectID="_1468075765" r:id="rId77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           </w:t>
      </w:r>
      <w:r>
        <w:rPr>
          <w:rFonts w:hint="eastAsia" w:ascii="宋体" w:hAnsi="宋体" w:eastAsia="宋体" w:cs="宋体"/>
          <w:szCs w:val="21"/>
        </w:rPr>
        <w:t>（D）</w:t>
      </w:r>
      <w:r>
        <w:rPr>
          <w:rFonts w:hint="eastAsia" w:ascii="宋体" w:hAnsi="宋体" w:eastAsia="宋体" w:cs="宋体"/>
          <w:position w:val="-10"/>
          <w:szCs w:val="21"/>
        </w:rPr>
        <w:object>
          <v:shape id="_x0000_i1148" o:spt="75" type="#_x0000_t75" style="height:18.05pt;width:7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148" DrawAspect="Content" ObjectID="_1468075766" r:id="rId79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Times New Roman"/>
          <w:szCs w:val="21"/>
        </w:rPr>
        <w:t>幂级数</w:t>
      </w:r>
      <w:r>
        <w:rPr>
          <w:rFonts w:hint="eastAsia" w:ascii="宋体" w:hAnsi="宋体" w:eastAsia="宋体" w:cs="Times New Roman"/>
          <w:position w:val="-28"/>
          <w:szCs w:val="21"/>
        </w:rPr>
        <w:object>
          <v:shape id="_x0000_i1040" o:spt="75" type="#_x0000_t75" style="height:34pt;width:6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40" DrawAspect="Content" ObjectID="_1468075767" r:id="rId81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</w:t>
      </w:r>
      <w:r>
        <w:rPr>
          <w:rFonts w:hint="eastAsia" w:ascii="宋体" w:hAnsi="宋体" w:eastAsia="宋体" w:cs="Times New Roman"/>
          <w:color w:val="FF0000"/>
          <w:szCs w:val="21"/>
        </w:rPr>
        <w:t>收敛域</w:t>
      </w:r>
      <w:r>
        <w:rPr>
          <w:rFonts w:hint="eastAsia" w:ascii="宋体" w:hAnsi="宋体" w:eastAsia="宋体" w:cs="Times New Roman"/>
          <w:szCs w:val="21"/>
        </w:rPr>
        <w:t>为</w:t>
      </w:r>
      <w:r>
        <w:rPr>
          <w:rFonts w:hint="eastAsia" w:ascii="宋体" w:hAnsi="宋体" w:eastAsia="宋体" w:cs="Times New Roman"/>
          <w:position w:val="-10"/>
          <w:szCs w:val="21"/>
          <w:u w:val="single"/>
        </w:rPr>
        <w:object>
          <v:shape id="_x0000_i1041" o:spt="75" type="#_x0000_t75" style="height:17pt;width:5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41" DrawAspect="Content" ObjectID="_1468075768" r:id="rId83">
            <o:LockedField>false</o:LockedField>
          </o:OLEObject>
        </w:object>
      </w:r>
      <w:r>
        <w:rPr>
          <w:rFonts w:ascii="宋体" w:hAnsi="宋体" w:eastAsia="宋体" w:cs="Times New Roman"/>
          <w:position w:val="-10"/>
          <w:szCs w:val="21"/>
          <w:u w:val="single"/>
        </w:rPr>
        <w:object>
          <v:shape id="_x0000_i1042" o:spt="75" type="#_x0000_t75" style="height:6.95pt;width:28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42" DrawAspect="Content" ObjectID="_1468075769" r:id="rId84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幂级数</w:t>
      </w:r>
      <w:r>
        <w:rPr>
          <w:rFonts w:hint="eastAsia" w:ascii="宋体" w:hAnsi="宋体" w:eastAsia="宋体" w:cs="宋体"/>
          <w:position w:val="-28"/>
          <w:szCs w:val="21"/>
        </w:rPr>
        <w:object>
          <v:shape id="_x0000_i1130" o:spt="75" type="#_x0000_t75" style="height:35pt;width:79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130" DrawAspect="Content" ObjectID="_1468075770" r:id="rId86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>的</w:t>
      </w:r>
      <w:r>
        <w:rPr>
          <w:rFonts w:hint="eastAsia" w:ascii="宋体" w:hAnsi="宋体" w:eastAsia="宋体" w:cs="宋体"/>
          <w:color w:val="FF0000"/>
          <w:szCs w:val="21"/>
        </w:rPr>
        <w:t>收敛域</w:t>
      </w:r>
      <w:r>
        <w:rPr>
          <w:rFonts w:hint="eastAsia" w:ascii="宋体" w:hAnsi="宋体" w:eastAsia="宋体" w:cs="宋体"/>
          <w:szCs w:val="21"/>
        </w:rPr>
        <w:t xml:space="preserve">为（ </w:t>
      </w:r>
      <w:r>
        <w:rPr>
          <w:rFonts w:ascii="宋体" w:hAnsi="宋体" w:eastAsia="宋体" w:cs="宋体"/>
          <w:szCs w:val="21"/>
        </w:rPr>
        <w:t xml:space="preserve">      </w:t>
      </w:r>
      <w:r>
        <w:rPr>
          <w:rFonts w:hint="eastAsia" w:ascii="宋体" w:hAnsi="宋体" w:eastAsia="宋体" w:cs="宋体"/>
          <w:szCs w:val="21"/>
        </w:rPr>
        <w:t>）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position w:val="-14"/>
          <w:szCs w:val="21"/>
        </w:rPr>
      </w:pPr>
      <w:r>
        <w:rPr>
          <w:rFonts w:hint="eastAsia" w:ascii="宋体" w:hAnsi="宋体" w:eastAsia="宋体" w:cs="宋体"/>
          <w:position w:val="-14"/>
          <w:szCs w:val="21"/>
          <w:lang w:eastAsia="zh-CN"/>
        </w:rPr>
        <w:t>（</w:t>
      </w:r>
      <w:r>
        <w:rPr>
          <w:rFonts w:hint="eastAsia" w:ascii="宋体" w:hAnsi="宋体" w:eastAsia="宋体" w:cs="宋体"/>
          <w:position w:val="-14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position w:val="-14"/>
          <w:szCs w:val="21"/>
          <w:lang w:eastAsia="zh-CN"/>
        </w:rPr>
        <w:t>）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151" o:spt="75" type="#_x0000_t75" style="height:20.05pt;width:34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151" DrawAspect="Content" ObjectID="_1468075771" r:id="rId88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（B）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132" o:spt="75" type="#_x0000_t75" style="height:20.05pt;width:31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132" DrawAspect="Content" ObjectID="_1468075772" r:id="rId90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（C）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133" o:spt="75" type="#_x0000_t75" style="height:20.05pt;width:33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133" DrawAspect="Content" ObjectID="_1468075773" r:id="rId92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</w:rPr>
        <w:t>（D）</w:t>
      </w:r>
      <w:r>
        <w:rPr>
          <w:rFonts w:hint="eastAsia" w:ascii="宋体" w:hAnsi="宋体" w:eastAsia="宋体" w:cs="宋体"/>
          <w:position w:val="-14"/>
          <w:szCs w:val="21"/>
        </w:rPr>
        <w:object>
          <v:shape id="_x0000_i1134" o:spt="75" type="#_x0000_t75" style="height:20.05pt;width:33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134" DrawAspect="Content" ObjectID="_1468075774" r:id="rId94">
            <o:LockedField>false</o:LockedField>
          </o:OLEObject>
        </w:object>
      </w:r>
    </w:p>
    <w:p>
      <w:pPr>
        <w:rPr>
          <w:rFonts w:hint="eastAsia" w:ascii="Times New Roman" w:hAnsi="Times New Roman" w:eastAsia="宋体" w:cs="Times New Roman"/>
          <w:szCs w:val="21"/>
        </w:rPr>
      </w:pPr>
    </w:p>
    <w:p>
      <w:pPr>
        <w:rPr>
          <w:rFonts w:hint="eastAsia" w:ascii="Times New Roman" w:hAnsi="Times New Roman" w:eastAsia="宋体" w:cs="Times New Roman"/>
          <w:szCs w:val="21"/>
        </w:rPr>
      </w:pPr>
    </w:p>
    <w:p>
      <w:pPr>
        <w:rPr>
          <w:rFonts w:hint="eastAsia" w:ascii="Times New Roman" w:hAnsi="Times New Roman" w:eastAsia="宋体" w:cs="Times New Roman"/>
          <w:color w:val="FF0000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二、判断级数的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敛散性</w:t>
      </w:r>
    </w:p>
    <w:p>
      <w:pPr>
        <w:jc w:val="both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</w:rPr>
        <w:t>1、</w:t>
      </w:r>
      <w:r>
        <w:rPr>
          <w:rFonts w:ascii="宋体" w:hAnsi="宋体" w:eastAsia="宋体" w:cs="Times New Roman"/>
          <w:position w:val="-28"/>
          <w:szCs w:val="21"/>
        </w:rPr>
        <w:object>
          <v:shape id="_x0000_i1156" o:spt="75" type="#_x0000_t75" style="height:34pt;width:66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DSMT4" ShapeID="_x0000_i1156" DrawAspect="Content" ObjectID="_1468075775" r:id="rId9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；                         2、</w:t>
      </w:r>
      <w:r>
        <w:rPr>
          <w:rFonts w:hint="eastAsia" w:ascii="Times New Roman" w:hAnsi="Times New Roman" w:eastAsia="宋体" w:cs="Times New Roman"/>
          <w:position w:val="-28"/>
          <w:szCs w:val="21"/>
        </w:rPr>
        <w:object>
          <v:shape id="_x0000_i1050" o:spt="75" type="#_x0000_t75" style="height:39pt;width:67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50" DrawAspect="Content" ObjectID="_1468075776" r:id="rId9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28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position w:val="-28"/>
          <w:szCs w:val="21"/>
          <w:lang w:val="en-US" w:eastAsia="zh-CN"/>
        </w:rPr>
        <w:t>（ ？）</w:t>
      </w:r>
    </w:p>
    <w:p>
      <w:pPr>
        <w:ind w:firstLine="420" w:firstLineChars="200"/>
        <w:jc w:val="both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position w:val="-28"/>
          <w:szCs w:val="21"/>
        </w:rPr>
        <w:object>
          <v:shape id="_x0000_i1157" o:spt="75" type="#_x0000_t75" style="height:34pt;width:71.8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DSMT4" ShapeID="_x0000_i1157" DrawAspect="Content" ObjectID="_1468075777" r:id="rId100">
            <o:LockedField>false</o:LockedField>
          </o:OLEObject>
        </w:object>
      </w:r>
      <w:r>
        <w:rPr>
          <w:rFonts w:hint="eastAsia" w:ascii="宋体" w:hAnsi="宋体" w:eastAsia="宋体" w:cs="宋体"/>
          <w:szCs w:val="21"/>
        </w:rPr>
        <w:t xml:space="preserve">；            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position w:val="-28"/>
          <w:szCs w:val="21"/>
        </w:rPr>
        <w:object>
          <v:shape id="_x0000_i1153" o:spt="75" type="#_x0000_t75" style="height:34pt;width:72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DSMT4" ShapeID="_x0000_i1153" DrawAspect="Content" ObjectID="_1468075778" r:id="rId102">
            <o:LockedField>false</o:LockedField>
          </o:OLEObject>
        </w:object>
      </w:r>
    </w:p>
    <w:p>
      <w:pPr>
        <w:jc w:val="both"/>
        <w:rPr>
          <w:rFonts w:hint="eastAsia" w:ascii="Times New Roman" w:hAnsi="Times New Roman" w:eastAsia="宋体" w:cs="Times New Roman"/>
          <w:szCs w:val="21"/>
        </w:rPr>
      </w:pPr>
    </w:p>
    <w:p>
      <w:pPr>
        <w:rPr>
          <w:rFonts w:hint="eastAsia" w:ascii="宋体" w:hAnsi="宋体" w:eastAsia="宋体" w:cs="Times New Roman"/>
          <w:szCs w:val="21"/>
        </w:rPr>
      </w:pPr>
    </w:p>
    <w:p>
      <w:pPr>
        <w:rPr>
          <w:rFonts w:hint="eastAsia" w:ascii="宋体" w:hAnsi="宋体" w:eastAsia="宋体" w:cs="Times New Roman"/>
          <w:szCs w:val="21"/>
        </w:rPr>
      </w:pP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三、计算题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1、设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51" o:spt="75" type="#_x0000_t75" style="height:16pt;width:53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51" DrawAspect="Content" ObjectID="_1468075779" r:id="rId10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由方程</w:t>
      </w:r>
      <w:r>
        <w:rPr>
          <w:rFonts w:ascii="Times New Roman" w:hAnsi="Times New Roman" w:eastAsia="宋体" w:cs="Times New Roman"/>
          <w:color w:val="000000"/>
          <w:position w:val="-10"/>
          <w:szCs w:val="21"/>
        </w:rPr>
        <w:object>
          <v:shape id="_x0000_i1052" o:spt="75" type="#_x0000_t75" style="height:18pt;width:113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52" DrawAspect="Content" ObjectID="_1468075780" r:id="rId10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确定，求</w:t>
      </w:r>
      <w:r>
        <w:rPr>
          <w:rFonts w:ascii="Times New Roman" w:hAnsi="Times New Roman" w:eastAsia="宋体" w:cs="Times New Roman"/>
          <w:position w:val="-28"/>
          <w:szCs w:val="21"/>
        </w:rPr>
        <w:object>
          <v:shape id="_x0000_i1053" o:spt="75" type="#_x0000_t75" style="height:33pt;width:37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53" DrawAspect="Content" ObjectID="_1468075781" r:id="rId10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设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160" o:spt="75" type="#_x0000_t75" style="height:16pt;width:53.1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160" DrawAspect="Content" ObjectID="_1468075782" r:id="rId11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由方程</w:t>
      </w:r>
      <w:r>
        <w:rPr>
          <w:rFonts w:hint="eastAsia" w:ascii="Times New Roman" w:hAnsi="Times New Roman" w:eastAsia="宋体" w:cs="Times New Roman"/>
          <w:position w:val="-10"/>
          <w:szCs w:val="21"/>
        </w:rPr>
        <w:object>
          <v:shape id="_x0000_i1161" o:spt="75" type="#_x0000_t75" style="height:18pt;width:110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DSMT4" ShapeID="_x0000_i1161" DrawAspect="Content" ObjectID="_1468075783" r:id="rId11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确定，求</w:t>
      </w:r>
      <w:r>
        <w:rPr>
          <w:rFonts w:hint="eastAsia" w:ascii="Times New Roman" w:hAnsi="Times New Roman" w:eastAsia="宋体" w:cs="Times New Roman"/>
          <w:position w:val="-24"/>
          <w:szCs w:val="21"/>
        </w:rPr>
        <w:object>
          <v:shape id="_x0000_i1162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162" DrawAspect="Content" ObjectID="_1468075784" r:id="rId1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position w:val="-28"/>
          <w:szCs w:val="21"/>
        </w:rPr>
        <w:object>
          <v:shape id="_x0000_i1163" o:spt="75" type="#_x0000_t75" style="height:33pt;width:17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3" ShapeID="_x0000_i1163" DrawAspect="Content" ObjectID="_1468075785" r:id="rId1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rPr>
          <w:rFonts w:hint="eastAsia" w:ascii="Times New Roman" w:hAnsi="Times New Roman" w:eastAsia="宋体" w:cs="Times New Roman"/>
          <w:szCs w:val="21"/>
        </w:rPr>
      </w:pPr>
    </w:p>
    <w:p>
      <w:pPr>
        <w:numPr>
          <w:ilvl w:val="0"/>
          <w:numId w:val="2"/>
        </w:num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将</w:t>
      </w:r>
      <w:r>
        <w:rPr>
          <w:rFonts w:ascii="宋体" w:hAnsi="宋体" w:eastAsia="宋体" w:cs="Times New Roman"/>
          <w:position w:val="-10"/>
          <w:szCs w:val="21"/>
        </w:rPr>
        <w:object>
          <v:shape id="_x0000_i1054" o:spt="75" type="#_x0000_t75" style="height:16pt;width:56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3" ShapeID="_x0000_i1054" DrawAspect="Content" ObjectID="_1468075786" r:id="rId118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在</w:t>
      </w:r>
      <w:r>
        <w:rPr>
          <w:rFonts w:ascii="宋体" w:hAnsi="宋体" w:eastAsia="宋体" w:cs="Times New Roman"/>
          <w:position w:val="-12"/>
          <w:szCs w:val="21"/>
        </w:rPr>
        <w:object>
          <v:shape id="_x0000_i1055" o:spt="75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55" DrawAspect="Content" ObjectID="_1468075787" r:id="rId120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处</w:t>
      </w:r>
      <w:r>
        <w:rPr>
          <w:rFonts w:hint="eastAsia" w:ascii="宋体" w:hAnsi="宋体" w:eastAsia="宋体" w:cs="Times New Roman"/>
          <w:color w:val="FF0000"/>
          <w:szCs w:val="21"/>
        </w:rPr>
        <w:t>展开成</w:t>
      </w:r>
      <w:r>
        <w:rPr>
          <w:rFonts w:ascii="宋体" w:hAnsi="宋体" w:eastAsia="宋体" w:cs="Times New Roman"/>
          <w:position w:val="-14"/>
          <w:szCs w:val="21"/>
        </w:rPr>
        <w:object>
          <v:shape id="_x0000_i1056" o:spt="7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56" DrawAspect="Content" ObjectID="_1468075788" r:id="rId122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FF0000"/>
          <w:szCs w:val="21"/>
        </w:rPr>
        <w:t>幂级数</w:t>
      </w:r>
      <w:r>
        <w:rPr>
          <w:rFonts w:hint="eastAsia" w:ascii="Times New Roman" w:hAnsi="Times New Roman" w:eastAsia="宋体" w:cs="Times New Roman"/>
          <w:szCs w:val="21"/>
        </w:rPr>
        <w:t>，并且写出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收敛域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将</w:t>
      </w:r>
      <w:r>
        <w:rPr>
          <w:rFonts w:ascii="宋体" w:hAnsi="宋体" w:eastAsia="宋体" w:cs="Times New Roman"/>
          <w:position w:val="-24"/>
          <w:szCs w:val="21"/>
        </w:rPr>
        <w:object>
          <v:shape id="_x0000_i1164" o:spt="75" type="#_x0000_t75" style="height:31.1pt;width:85.1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164" DrawAspect="Content" ObjectID="_1468075789" r:id="rId124">
            <o:LockedField>false</o:LockedField>
          </o:OLEObject>
        </w:object>
      </w:r>
      <w:r>
        <w:rPr>
          <w:rFonts w:hint="eastAsia" w:ascii="宋体" w:hAnsi="宋体" w:eastAsia="宋体" w:cs="Times New Roman"/>
          <w:color w:val="FF0000"/>
          <w:szCs w:val="21"/>
        </w:rPr>
        <w:t>展成</w:t>
      </w:r>
      <w:r>
        <w:rPr>
          <w:rFonts w:ascii="宋体" w:hAnsi="宋体" w:eastAsia="宋体" w:cs="Times New Roman"/>
          <w:position w:val="-6"/>
          <w:szCs w:val="21"/>
        </w:rPr>
        <w:object>
          <v:shape id="_x0000_i1165" o:spt="75" type="#_x0000_t75" style="height:11.05pt;width:10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165" DrawAspect="Content" ObjectID="_1468075790" r:id="rId126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</w:t>
      </w:r>
      <w:r>
        <w:rPr>
          <w:rFonts w:hint="eastAsia" w:ascii="宋体" w:hAnsi="宋体" w:eastAsia="宋体" w:cs="Times New Roman"/>
          <w:color w:val="FF0000"/>
          <w:szCs w:val="21"/>
        </w:rPr>
        <w:t>幂级数</w:t>
      </w:r>
      <w:r>
        <w:rPr>
          <w:rFonts w:hint="eastAsia" w:ascii="Times New Roman" w:hAnsi="Times New Roman" w:eastAsia="宋体" w:cs="Times New Roman"/>
          <w:szCs w:val="21"/>
        </w:rPr>
        <w:t>，并且写出</w:t>
      </w:r>
      <w:r>
        <w:rPr>
          <w:rFonts w:hint="eastAsia" w:ascii="Times New Roman" w:hAnsi="Times New Roman" w:eastAsia="宋体" w:cs="Times New Roman"/>
          <w:color w:val="FF0000"/>
          <w:szCs w:val="21"/>
        </w:rPr>
        <w:t>收敛域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rPr>
          <w:rFonts w:hint="eastAsia" w:ascii="Times New Roman" w:hAnsi="Times New Roman" w:eastAsia="宋体" w:cs="Times New Roman"/>
          <w:szCs w:val="21"/>
        </w:rPr>
      </w:pP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3、</w:t>
      </w:r>
      <w:r>
        <w:rPr>
          <w:rFonts w:hint="eastAsia" w:ascii="宋体" w:hAnsi="宋体" w:eastAsia="宋体" w:cs="Times New Roman"/>
          <w:szCs w:val="21"/>
        </w:rPr>
        <w:t>求</w:t>
      </w:r>
      <w:r>
        <w:rPr>
          <w:rFonts w:hint="eastAsia" w:ascii="宋体" w:hAnsi="宋体" w:eastAsia="宋体" w:cs="Times New Roman"/>
          <w:color w:val="FF0000"/>
          <w:szCs w:val="21"/>
        </w:rPr>
        <w:t>微分方程</w:t>
      </w:r>
      <w:r>
        <w:rPr>
          <w:rFonts w:hint="eastAsia" w:ascii="Times New Roman" w:hAnsi="Times New Roman" w:eastAsia="宋体" w:cs="Times New Roman"/>
          <w:position w:val="-10"/>
          <w:szCs w:val="21"/>
        </w:rPr>
        <w:object>
          <v:shape id="_x0000_i1057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57" DrawAspect="Content" ObjectID="_1468075791" r:id="rId128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</w:t>
      </w:r>
      <w:r>
        <w:rPr>
          <w:rFonts w:hint="eastAsia" w:ascii="宋体" w:hAnsi="宋体" w:eastAsia="宋体" w:cs="Times New Roman"/>
          <w:color w:val="FF0000"/>
          <w:szCs w:val="21"/>
        </w:rPr>
        <w:t>通解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求</w:t>
      </w:r>
      <w:r>
        <w:rPr>
          <w:rFonts w:hint="eastAsia" w:ascii="宋体" w:hAnsi="宋体" w:eastAsia="宋体" w:cs="Times New Roman"/>
          <w:color w:val="FF0000"/>
          <w:szCs w:val="21"/>
        </w:rPr>
        <w:t>微分方程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158" o:spt="75" type="#_x0000_t75" style="height:18pt;width:9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158" DrawAspect="Content" ObjectID="_1468075792" r:id="rId130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的</w:t>
      </w:r>
      <w:r>
        <w:rPr>
          <w:rFonts w:hint="eastAsia" w:ascii="宋体" w:hAnsi="宋体" w:eastAsia="宋体" w:cs="Times New Roman"/>
          <w:color w:val="FF0000"/>
          <w:szCs w:val="21"/>
        </w:rPr>
        <w:t>通解</w: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rPr>
          <w:rFonts w:hint="eastAsia" w:ascii="宋体" w:hAnsi="宋体" w:eastAsia="宋体" w:cs="Times New Roman"/>
          <w:szCs w:val="21"/>
        </w:rPr>
      </w:pPr>
    </w:p>
    <w:p>
      <w:pPr>
        <w:rPr>
          <w:rFonts w:hint="eastAsia" w:ascii="宋体" w:hAnsi="宋体" w:eastAsia="宋体" w:cs="Times New Roman"/>
          <w:szCs w:val="21"/>
        </w:rPr>
      </w:pP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四、计算题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1、设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58" o:spt="75" type="#_x0000_t75" style="height:18pt;width:96.9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58" DrawAspect="Content" ObjectID="_1468075793" r:id="rId132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，其中</w:t>
      </w:r>
      <w:r>
        <w:rPr>
          <w:rFonts w:hint="eastAsia" w:ascii="宋体" w:hAnsi="宋体" w:eastAsia="宋体" w:cs="Times New Roman"/>
          <w:position w:val="-10"/>
          <w:szCs w:val="21"/>
        </w:rPr>
        <w:object>
          <v:shape id="_x0000_i1059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59" DrawAspect="Content" ObjectID="_1468075794" r:id="rId134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有二阶连续的偏导数，求</w:t>
      </w:r>
      <w:r>
        <w:rPr>
          <w:rFonts w:hint="eastAsia" w:ascii="宋体" w:hAnsi="宋体" w:eastAsia="宋体" w:cs="Times New Roman"/>
          <w:position w:val="-24"/>
          <w:szCs w:val="21"/>
        </w:rPr>
        <w:object>
          <v:shape id="_x0000_i1060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60" DrawAspect="Content" ObjectID="_1468075795" r:id="rId136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hint="eastAsia" w:ascii="宋体" w:hAnsi="宋体" w:eastAsia="宋体" w:cs="Times New Roman"/>
          <w:position w:val="-28"/>
          <w:szCs w:val="21"/>
        </w:rPr>
        <w:object>
          <v:shape id="_x0000_i1061" o:spt="75" type="#_x0000_t75" style="height:35pt;width:2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61" DrawAspect="Content" ObjectID="_1468075796" r:id="rId138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设</w:t>
      </w:r>
      <w:r>
        <w:rPr>
          <w:rFonts w:ascii="Times New Roman" w:hAnsi="Times New Roman" w:eastAsia="宋体" w:cs="Times New Roman"/>
          <w:position w:val="-28"/>
          <w:szCs w:val="21"/>
        </w:rPr>
        <w:object>
          <v:shape id="_x0000_i1166" o:spt="75" type="#_x0000_t75" style="height:33.1pt;width:67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166" DrawAspect="Content" ObjectID="_1468075797" r:id="rId140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，其中</w:t>
      </w:r>
      <w:r>
        <w:rPr>
          <w:rFonts w:hint="eastAsia" w:ascii="宋体" w:hAnsi="宋体" w:eastAsia="宋体" w:cs="Times New Roman"/>
          <w:position w:val="-10"/>
          <w:szCs w:val="21"/>
        </w:rPr>
        <w:object>
          <v:shape id="_x0000_i1167" o:spt="75" type="#_x0000_t75" style="height:16pt;width:12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167" DrawAspect="Content" ObjectID="_1468075798" r:id="rId142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有二阶连续的偏导数，求</w:t>
      </w:r>
      <w:r>
        <w:rPr>
          <w:rFonts w:hint="eastAsia" w:ascii="宋体" w:hAnsi="宋体" w:eastAsia="宋体" w:cs="Times New Roman"/>
          <w:position w:val="-24"/>
          <w:szCs w:val="21"/>
        </w:rPr>
        <w:object>
          <v:shape id="_x0000_i1168" o:spt="75" type="#_x0000_t75" style="height:31pt;width:17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168" DrawAspect="Content" ObjectID="_1468075799" r:id="rId143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，</w:t>
      </w:r>
      <w:r>
        <w:rPr>
          <w:rFonts w:hint="eastAsia" w:ascii="宋体" w:hAnsi="宋体" w:eastAsia="宋体" w:cs="Times New Roman"/>
          <w:position w:val="-28"/>
          <w:szCs w:val="21"/>
        </w:rPr>
        <w:object>
          <v:shape id="_x0000_i1169" o:spt="75" type="#_x0000_t75" style="height:35pt;width:28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169" DrawAspect="Content" ObjectID="_1468075800" r:id="rId144">
            <o:LockedField>false</o:LockedField>
          </o:OLEObject>
        </w:object>
      </w:r>
      <w:r>
        <w:rPr>
          <w:rFonts w:hint="eastAsia" w:ascii="宋体" w:hAnsi="宋体" w:eastAsia="宋体" w:cs="Times New Roman"/>
          <w:szCs w:val="21"/>
        </w:rPr>
        <w:t>。</w:t>
      </w:r>
    </w:p>
    <w:p>
      <w:pPr>
        <w:rPr>
          <w:rFonts w:hint="eastAsia" w:ascii="宋体" w:hAnsi="宋体" w:eastAsia="宋体" w:cs="Times New Roman"/>
          <w:szCs w:val="21"/>
        </w:rPr>
      </w:pPr>
    </w:p>
    <w:p>
      <w:pPr>
        <w:rPr>
          <w:rFonts w:hint="eastAsia" w:ascii="宋体" w:hAnsi="宋体" w:eastAsia="宋体" w:cs="Times New Roman"/>
          <w:szCs w:val="21"/>
        </w:rPr>
      </w:pP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</w:t>
      </w:r>
      <w:r>
        <w:rPr>
          <w:rFonts w:hint="eastAsia" w:ascii="宋体" w:hAnsi="宋体" w:eastAsia="宋体" w:cs="Times New Roman"/>
          <w:szCs w:val="21"/>
        </w:rPr>
        <w:t>、</w:t>
      </w:r>
      <w:r>
        <w:rPr>
          <w:rFonts w:hint="eastAsia" w:ascii="Times New Roman" w:hAnsi="Times New Roman" w:eastAsia="宋体" w:cs="Times New Roman"/>
          <w:szCs w:val="21"/>
        </w:rPr>
        <w:t>计算</w:t>
      </w: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062" o:spt="75" type="#_x0000_t75" style="height:29pt;width:65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3" ShapeID="_x0000_i1062" DrawAspect="Content" ObjectID="_1468075801" r:id="rId14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，其中D是由直线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63" o:spt="75" type="#_x0000_t75" style="height:16pt;width:90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3" ShapeID="_x0000_i1063" DrawAspect="Content" ObjectID="_1468075802" r:id="rId14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及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6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064" DrawAspect="Content" ObjectID="_1468075803" r:id="rId14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轴围成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计算</w:t>
      </w:r>
      <w:r>
        <w:rPr>
          <w:rFonts w:ascii="Times New Roman" w:hAnsi="Times New Roman" w:eastAsia="宋体" w:cs="Times New Roman"/>
          <w:position w:val="-30"/>
          <w:szCs w:val="21"/>
        </w:rPr>
        <w:object>
          <v:shape id="_x0000_i1170" o:spt="75" type="#_x0000_t75" style="height:34.05pt;width:51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170" DrawAspect="Content" ObjectID="_1468075804" r:id="rId15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，其中D是以</w:t>
      </w:r>
      <w:r>
        <w:rPr>
          <w:rFonts w:ascii="Times New Roman" w:hAnsi="Times New Roman" w:eastAsia="宋体" w:cs="Times New Roman"/>
          <w:position w:val="-14"/>
          <w:szCs w:val="21"/>
        </w:rPr>
        <w:object>
          <v:shape id="_x0000_i1171" o:spt="75" type="#_x0000_t75" style="height:20pt;width:123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171" DrawAspect="Content" ObjectID="_1468075805" r:id="rId15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为顶点的三角形区域。</w:t>
      </w:r>
    </w:p>
    <w:p>
      <w:pPr>
        <w:rPr>
          <w:rFonts w:hint="eastAsia" w:ascii="宋体" w:hAnsi="宋体" w:eastAsia="宋体" w:cs="Times New Roman"/>
          <w:szCs w:val="21"/>
        </w:rPr>
      </w:pPr>
    </w:p>
    <w:p>
      <w:pPr>
        <w:rPr>
          <w:rFonts w:hint="eastAsia" w:ascii="宋体" w:hAnsi="宋体" w:eastAsia="宋体" w:cs="Times New Roman"/>
          <w:szCs w:val="21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eastAsia="宋体" w:cs="Times New Roman"/>
          <w:szCs w:val="21"/>
          <w:lang w:eastAsia="zh-CN"/>
        </w:rPr>
      </w:pPr>
      <w:r>
        <w:rPr>
          <w:rFonts w:hint="eastAsia" w:ascii="Times New Roman" w:hAnsi="Times New Roman" w:eastAsia="宋体" w:cs="Times New Roman"/>
          <w:szCs w:val="21"/>
        </w:rPr>
        <w:t>求函数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065" o:spt="75" type="#_x0000_t75" style="height:18pt;width:132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3" ShapeID="_x0000_i1065" DrawAspect="Content" ObjectID="_1468075806" r:id="rId15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的极值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。</w:t>
      </w:r>
    </w:p>
    <w:p>
      <w:pPr>
        <w:numPr>
          <w:numId w:val="0"/>
        </w:numPr>
        <w:ind w:leftChars="0"/>
        <w:rPr>
          <w:rFonts w:hint="eastAsia" w:ascii="宋体" w:hAnsi="宋体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求函数</w:t>
      </w:r>
      <w:r>
        <w:rPr>
          <w:rFonts w:ascii="Times New Roman" w:hAnsi="Times New Roman" w:eastAsia="宋体" w:cs="Times New Roman"/>
          <w:position w:val="-10"/>
          <w:szCs w:val="21"/>
        </w:rPr>
        <w:object>
          <v:shape id="_x0000_i1172" o:spt="75" type="#_x0000_t75" style="height:18.05pt;width:82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172" DrawAspect="Content" ObjectID="_1468075807" r:id="rId15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Cs w:val="21"/>
        </w:rPr>
        <w:t>的极值。</w:t>
      </w: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 xml:space="preserve">  </w:t>
      </w:r>
      <w:bookmarkStart w:id="0" w:name="_GoBack"/>
      <w:bookmarkEnd w:id="0"/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ind w:left="-718" w:leftChars="-342"/>
        <w:rPr>
          <w:rFonts w:hint="eastAsia" w:ascii="宋体" w:hAnsi="宋体" w:eastAsia="宋体" w:cs="Times New Roman"/>
          <w:szCs w:val="21"/>
        </w:rPr>
      </w:pPr>
    </w:p>
    <w:p>
      <w:pPr>
        <w:rPr>
          <w:rFonts w:ascii="宋体" w:hAnsi="宋体" w:eastAsia="宋体" w:cs="Times New Roman"/>
          <w:szCs w:val="21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60656D"/>
    <w:multiLevelType w:val="singleLevel"/>
    <w:tmpl w:val="1060656D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26119590"/>
    <w:multiLevelType w:val="singleLevel"/>
    <w:tmpl w:val="2611959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c2ZGZiNzZiNDVlOGViOWVmM2JhOTY0NGJkNjUyYzgifQ=="/>
  </w:docVars>
  <w:rsids>
    <w:rsidRoot w:val="00D05C24"/>
    <w:rsid w:val="00CD0C43"/>
    <w:rsid w:val="00D05C24"/>
    <w:rsid w:val="00D5652E"/>
    <w:rsid w:val="00F0693B"/>
    <w:rsid w:val="00F77201"/>
    <w:rsid w:val="092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2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1.bin"/><Relationship Id="rId95" Type="http://schemas.openxmlformats.org/officeDocument/2006/relationships/image" Target="media/image41.wmf"/><Relationship Id="rId94" Type="http://schemas.openxmlformats.org/officeDocument/2006/relationships/oleObject" Target="embeddings/oleObject50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9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8.bin"/><Relationship Id="rId9" Type="http://schemas.openxmlformats.org/officeDocument/2006/relationships/oleObject" Target="embeddings/oleObject3.bin"/><Relationship Id="rId89" Type="http://schemas.openxmlformats.org/officeDocument/2006/relationships/image" Target="media/image38.wmf"/><Relationship Id="rId88" Type="http://schemas.openxmlformats.org/officeDocument/2006/relationships/oleObject" Target="embeddings/oleObject47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5.bin"/><Relationship Id="rId83" Type="http://schemas.openxmlformats.org/officeDocument/2006/relationships/oleObject" Target="embeddings/oleObject44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3.bin"/><Relationship Id="rId80" Type="http://schemas.openxmlformats.org/officeDocument/2006/relationships/image" Target="media/image34.wmf"/><Relationship Id="rId8" Type="http://schemas.openxmlformats.org/officeDocument/2006/relationships/image" Target="media/image2.wmf"/><Relationship Id="rId79" Type="http://schemas.openxmlformats.org/officeDocument/2006/relationships/oleObject" Target="embeddings/oleObject42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1.bin"/><Relationship Id="rId76" Type="http://schemas.openxmlformats.org/officeDocument/2006/relationships/image" Target="media/image32.wmf"/><Relationship Id="rId75" Type="http://schemas.openxmlformats.org/officeDocument/2006/relationships/oleObject" Target="embeddings/oleObject40.bin"/><Relationship Id="rId74" Type="http://schemas.openxmlformats.org/officeDocument/2006/relationships/image" Target="media/image31.wmf"/><Relationship Id="rId73" Type="http://schemas.openxmlformats.org/officeDocument/2006/relationships/oleObject" Target="embeddings/oleObject39.bin"/><Relationship Id="rId72" Type="http://schemas.openxmlformats.org/officeDocument/2006/relationships/image" Target="media/image30.wmf"/><Relationship Id="rId71" Type="http://schemas.openxmlformats.org/officeDocument/2006/relationships/oleObject" Target="embeddings/oleObject38.bin"/><Relationship Id="rId70" Type="http://schemas.openxmlformats.org/officeDocument/2006/relationships/image" Target="media/image29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7.bin"/><Relationship Id="rId68" Type="http://schemas.openxmlformats.org/officeDocument/2006/relationships/image" Target="media/image28.wmf"/><Relationship Id="rId67" Type="http://schemas.openxmlformats.org/officeDocument/2006/relationships/oleObject" Target="embeddings/oleObject36.bin"/><Relationship Id="rId66" Type="http://schemas.openxmlformats.org/officeDocument/2006/relationships/oleObject" Target="embeddings/oleObject35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4.bin"/><Relationship Id="rId63" Type="http://schemas.openxmlformats.org/officeDocument/2006/relationships/image" Target="media/image26.wmf"/><Relationship Id="rId62" Type="http://schemas.openxmlformats.org/officeDocument/2006/relationships/oleObject" Target="embeddings/oleObject33.bin"/><Relationship Id="rId61" Type="http://schemas.openxmlformats.org/officeDocument/2006/relationships/image" Target="media/image25.wmf"/><Relationship Id="rId60" Type="http://schemas.openxmlformats.org/officeDocument/2006/relationships/oleObject" Target="embeddings/oleObject32.bin"/><Relationship Id="rId6" Type="http://schemas.openxmlformats.org/officeDocument/2006/relationships/image" Target="media/image1.wmf"/><Relationship Id="rId59" Type="http://schemas.openxmlformats.org/officeDocument/2006/relationships/image" Target="media/image24.wmf"/><Relationship Id="rId58" Type="http://schemas.openxmlformats.org/officeDocument/2006/relationships/oleObject" Target="embeddings/oleObject31.bin"/><Relationship Id="rId57" Type="http://schemas.openxmlformats.org/officeDocument/2006/relationships/image" Target="media/image23.wmf"/><Relationship Id="rId56" Type="http://schemas.openxmlformats.org/officeDocument/2006/relationships/oleObject" Target="embeddings/oleObject30.bin"/><Relationship Id="rId55" Type="http://schemas.openxmlformats.org/officeDocument/2006/relationships/oleObject" Target="embeddings/oleObject29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1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0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6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image" Target="media/image17.wmf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image" Target="media/image16.wmf"/><Relationship Id="rId4" Type="http://schemas.openxmlformats.org/officeDocument/2006/relationships/theme" Target="theme/theme1.xml"/><Relationship Id="rId39" Type="http://schemas.openxmlformats.org/officeDocument/2006/relationships/oleObject" Target="embeddings/oleObject20.bin"/><Relationship Id="rId38" Type="http://schemas.openxmlformats.org/officeDocument/2006/relationships/oleObject" Target="embeddings/oleObject19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5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image" Target="media/image9.wmf"/><Relationship Id="rId23" Type="http://schemas.openxmlformats.org/officeDocument/2006/relationships/oleObject" Target="embeddings/oleObject11.bin"/><Relationship Id="rId22" Type="http://schemas.openxmlformats.org/officeDocument/2006/relationships/image" Target="media/image8.wmf"/><Relationship Id="rId21" Type="http://schemas.openxmlformats.org/officeDocument/2006/relationships/oleObject" Target="embeddings/oleObject10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9.bin"/><Relationship Id="rId18" Type="http://schemas.openxmlformats.org/officeDocument/2006/relationships/oleObject" Target="embeddings/oleObject8.bin"/><Relationship Id="rId17" Type="http://schemas.openxmlformats.org/officeDocument/2006/relationships/image" Target="media/image6.wmf"/><Relationship Id="rId160" Type="http://schemas.openxmlformats.org/officeDocument/2006/relationships/fontTable" Target="fontTable.xml"/><Relationship Id="rId16" Type="http://schemas.openxmlformats.org/officeDocument/2006/relationships/oleObject" Target="embeddings/oleObject7.bin"/><Relationship Id="rId159" Type="http://schemas.openxmlformats.org/officeDocument/2006/relationships/numbering" Target="numbering.xml"/><Relationship Id="rId158" Type="http://schemas.openxmlformats.org/officeDocument/2006/relationships/image" Target="media/image71.wmf"/><Relationship Id="rId157" Type="http://schemas.openxmlformats.org/officeDocument/2006/relationships/oleObject" Target="embeddings/oleObject83.bin"/><Relationship Id="rId156" Type="http://schemas.openxmlformats.org/officeDocument/2006/relationships/image" Target="media/image70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69.wmf"/><Relationship Id="rId153" Type="http://schemas.openxmlformats.org/officeDocument/2006/relationships/oleObject" Target="embeddings/oleObject81.bin"/><Relationship Id="rId152" Type="http://schemas.openxmlformats.org/officeDocument/2006/relationships/image" Target="media/image68.wmf"/><Relationship Id="rId151" Type="http://schemas.openxmlformats.org/officeDocument/2006/relationships/oleObject" Target="embeddings/oleObject80.bin"/><Relationship Id="rId150" Type="http://schemas.openxmlformats.org/officeDocument/2006/relationships/image" Target="media/image67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9.bin"/><Relationship Id="rId148" Type="http://schemas.openxmlformats.org/officeDocument/2006/relationships/image" Target="media/image66.wmf"/><Relationship Id="rId147" Type="http://schemas.openxmlformats.org/officeDocument/2006/relationships/oleObject" Target="embeddings/oleObject78.bin"/><Relationship Id="rId146" Type="http://schemas.openxmlformats.org/officeDocument/2006/relationships/image" Target="media/image65.wmf"/><Relationship Id="rId145" Type="http://schemas.openxmlformats.org/officeDocument/2006/relationships/oleObject" Target="embeddings/oleObject77.bin"/><Relationship Id="rId144" Type="http://schemas.openxmlformats.org/officeDocument/2006/relationships/oleObject" Target="embeddings/oleObject76.bin"/><Relationship Id="rId143" Type="http://schemas.openxmlformats.org/officeDocument/2006/relationships/oleObject" Target="embeddings/oleObject75.bin"/><Relationship Id="rId142" Type="http://schemas.openxmlformats.org/officeDocument/2006/relationships/oleObject" Target="embeddings/oleObject74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3.bin"/><Relationship Id="rId14" Type="http://schemas.openxmlformats.org/officeDocument/2006/relationships/image" Target="media/image5.wmf"/><Relationship Id="rId139" Type="http://schemas.openxmlformats.org/officeDocument/2006/relationships/image" Target="media/image63.wmf"/><Relationship Id="rId138" Type="http://schemas.openxmlformats.org/officeDocument/2006/relationships/oleObject" Target="embeddings/oleObject72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71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70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69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8.bin"/><Relationship Id="rId13" Type="http://schemas.openxmlformats.org/officeDocument/2006/relationships/oleObject" Target="embeddings/oleObject5.bin"/><Relationship Id="rId129" Type="http://schemas.openxmlformats.org/officeDocument/2006/relationships/image" Target="media/image58.wmf"/><Relationship Id="rId128" Type="http://schemas.openxmlformats.org/officeDocument/2006/relationships/oleObject" Target="embeddings/oleObject67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6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5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4.bin"/><Relationship Id="rId121" Type="http://schemas.openxmlformats.org/officeDocument/2006/relationships/image" Target="media/image54.wmf"/><Relationship Id="rId120" Type="http://schemas.openxmlformats.org/officeDocument/2006/relationships/oleObject" Target="embeddings/oleObject63.bin"/><Relationship Id="rId12" Type="http://schemas.openxmlformats.org/officeDocument/2006/relationships/image" Target="media/image4.wmf"/><Relationship Id="rId119" Type="http://schemas.openxmlformats.org/officeDocument/2006/relationships/image" Target="media/image53.wmf"/><Relationship Id="rId118" Type="http://schemas.openxmlformats.org/officeDocument/2006/relationships/oleObject" Target="embeddings/oleObject62.bin"/><Relationship Id="rId117" Type="http://schemas.openxmlformats.org/officeDocument/2006/relationships/image" Target="media/image52.wmf"/><Relationship Id="rId116" Type="http://schemas.openxmlformats.org/officeDocument/2006/relationships/oleObject" Target="embeddings/oleObject61.bin"/><Relationship Id="rId115" Type="http://schemas.openxmlformats.org/officeDocument/2006/relationships/image" Target="media/image51.wmf"/><Relationship Id="rId114" Type="http://schemas.openxmlformats.org/officeDocument/2006/relationships/oleObject" Target="embeddings/oleObject60.bin"/><Relationship Id="rId113" Type="http://schemas.openxmlformats.org/officeDocument/2006/relationships/image" Target="media/image50.wmf"/><Relationship Id="rId112" Type="http://schemas.openxmlformats.org/officeDocument/2006/relationships/oleObject" Target="embeddings/oleObject59.bin"/><Relationship Id="rId111" Type="http://schemas.openxmlformats.org/officeDocument/2006/relationships/image" Target="media/image49.wmf"/><Relationship Id="rId110" Type="http://schemas.openxmlformats.org/officeDocument/2006/relationships/oleObject" Target="embeddings/oleObject58.bin"/><Relationship Id="rId11" Type="http://schemas.openxmlformats.org/officeDocument/2006/relationships/oleObject" Target="embeddings/oleObject4.bin"/><Relationship Id="rId109" Type="http://schemas.openxmlformats.org/officeDocument/2006/relationships/image" Target="media/image48.wmf"/><Relationship Id="rId108" Type="http://schemas.openxmlformats.org/officeDocument/2006/relationships/oleObject" Target="embeddings/oleObject57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6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5.bin"/><Relationship Id="rId103" Type="http://schemas.openxmlformats.org/officeDocument/2006/relationships/image" Target="media/image45.wmf"/><Relationship Id="rId102" Type="http://schemas.openxmlformats.org/officeDocument/2006/relationships/oleObject" Target="embeddings/oleObject54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488</Words>
  <Characters>2784</Characters>
  <Lines>23</Lines>
  <Paragraphs>6</Paragraphs>
  <TotalTime>1</TotalTime>
  <ScaleCrop>false</ScaleCrop>
  <LinksUpToDate>false</LinksUpToDate>
  <CharactersWithSpaces>3266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2022-05-05T05:34:00Z</dcterms:created>
  <dc:creator>季 波</dc:creator>
  <cp:lastModifiedBy>蓝桉.</cp:lastModifiedBy>
  <dcterms:modified xsi:type="dcterms:W3CDTF">2022-05-19T17:38:10Z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09BA3F7F604B4BBBB2F585E311D74B54</vt:lpwstr>
  </property>
</Properties>
</file>