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E0C" w:rsidRPr="00E472A4" w:rsidRDefault="00267E0C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  <w:r w:rsidRPr="00E472A4"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  <w:t>ПАМ’ЯТКА ДЛЯ УЧНІВ ТА БАТЬКІВ НА ПЕРІОД ЗИМОВИХ КАНІКУЛ</w:t>
      </w:r>
    </w:p>
    <w:p w:rsidR="00267E0C" w:rsidRPr="00267E0C" w:rsidRDefault="00267E0C" w:rsidP="00E472A4">
      <w:pPr>
        <w:shd w:val="clear" w:color="auto" w:fill="FFFFFF"/>
        <w:spacing w:after="0" w:line="240" w:lineRule="auto"/>
        <w:ind w:left="-1134" w:right="-568"/>
        <w:jc w:val="center"/>
        <w:rPr>
          <w:rFonts w:ascii="Times New Roman" w:eastAsia="Calibri" w:hAnsi="Times New Roman" w:cs="Times New Roman"/>
          <w:b/>
          <w:color w:val="C00000"/>
          <w:sz w:val="28"/>
          <w:szCs w:val="28"/>
          <w:u w:val="single"/>
        </w:rPr>
      </w:pPr>
      <w:r w:rsidRPr="00267E0C">
        <w:rPr>
          <w:rFonts w:ascii="Times New Roman" w:eastAsia="Calibri" w:hAnsi="Times New Roman" w:cs="Times New Roman"/>
          <w:b/>
          <w:i/>
          <w:iCs/>
          <w:color w:val="C00000"/>
          <w:spacing w:val="-8"/>
          <w:sz w:val="28"/>
          <w:szCs w:val="28"/>
          <w:u w:val="single"/>
          <w:lang w:val="uk-UA"/>
        </w:rPr>
        <w:t>До уваги батьків та учнів!</w:t>
      </w:r>
    </w:p>
    <w:p w:rsidR="00267E0C" w:rsidRPr="00582BCF" w:rsidRDefault="00267E0C" w:rsidP="00E472A4">
      <w:pPr>
        <w:spacing w:line="240" w:lineRule="auto"/>
        <w:ind w:left="-1134" w:right="-568" w:firstLine="540"/>
        <w:jc w:val="both"/>
        <w:rPr>
          <w:rFonts w:ascii="Times New Roman" w:eastAsia="Calibri" w:hAnsi="Times New Roman" w:cs="Times New Roman"/>
          <w:b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b/>
          <w:color w:val="000099"/>
          <w:sz w:val="28"/>
          <w:szCs w:val="28"/>
          <w:lang w:val="uk-UA"/>
        </w:rPr>
        <w:t>З метою попередження нещасних випадків, травматизму та недопущення створення кримінальних ситуацій, дирекція та класний керівник просять вас ознайомитись з правилами техніки безпеки під час зимових канікул, з обов’язковим їх дотриманням:</w:t>
      </w:r>
    </w:p>
    <w:p w:rsidR="00267E0C" w:rsidRPr="00582BCF" w:rsidRDefault="00267E0C" w:rsidP="00E472A4">
      <w:pPr>
        <w:spacing w:line="240" w:lineRule="auto"/>
        <w:ind w:left="-1134" w:right="-568" w:firstLine="540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1. Будьте обережні та дотримуйтесь правил техніки безпеки при:</w:t>
      </w:r>
    </w:p>
    <w:p w:rsidR="00267E0C" w:rsidRPr="00582BCF" w:rsidRDefault="00267E0C" w:rsidP="00E472A4">
      <w:pPr>
        <w:numPr>
          <w:ilvl w:val="0"/>
          <w:numId w:val="3"/>
        </w:numPr>
        <w:spacing w:after="0" w:line="240" w:lineRule="auto"/>
        <w:ind w:left="-567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Користуванні газом та електричними приладами.</w:t>
      </w:r>
    </w:p>
    <w:p w:rsidR="00267E0C" w:rsidRPr="00582BCF" w:rsidRDefault="00267E0C" w:rsidP="00E472A4">
      <w:pPr>
        <w:numPr>
          <w:ilvl w:val="0"/>
          <w:numId w:val="3"/>
        </w:numPr>
        <w:spacing w:after="0" w:line="240" w:lineRule="auto"/>
        <w:ind w:left="-567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Не допускайте гри з вогнем вашою дитиною.</w:t>
      </w:r>
    </w:p>
    <w:p w:rsidR="00267E0C" w:rsidRPr="00582BCF" w:rsidRDefault="00267E0C" w:rsidP="00E472A4">
      <w:pPr>
        <w:numPr>
          <w:ilvl w:val="0"/>
          <w:numId w:val="3"/>
        </w:numPr>
        <w:spacing w:after="0" w:line="240" w:lineRule="auto"/>
        <w:ind w:left="-567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  <w:lang w:val="uk-UA"/>
        </w:rPr>
        <w:t>Не допускайте гри на будівельних майданчиках та біля них.</w:t>
      </w:r>
    </w:p>
    <w:p w:rsidR="00267E0C" w:rsidRPr="00582BCF" w:rsidRDefault="00267E0C" w:rsidP="00E472A4">
      <w:pPr>
        <w:numPr>
          <w:ilvl w:val="0"/>
          <w:numId w:val="3"/>
        </w:numPr>
        <w:spacing w:after="0" w:line="240" w:lineRule="auto"/>
        <w:ind w:left="-567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Не дозволяйте кататися на незамерзлих водоймах.</w:t>
      </w:r>
    </w:p>
    <w:p w:rsidR="00267E0C" w:rsidRPr="00582BCF" w:rsidRDefault="00267E0C" w:rsidP="00E472A4">
      <w:pPr>
        <w:spacing w:after="0" w:line="240" w:lineRule="auto"/>
        <w:ind w:left="-567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</w:p>
    <w:p w:rsidR="00267E0C" w:rsidRPr="00582BCF" w:rsidRDefault="00267E0C" w:rsidP="00E472A4">
      <w:pPr>
        <w:spacing w:line="240" w:lineRule="auto"/>
        <w:ind w:left="-1134" w:right="-568" w:firstLine="540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2. Обов’язково наголошуйте дитині про те, що за відсутності вдома дорослих не можна відчиняти двері незнайомцям.</w:t>
      </w:r>
    </w:p>
    <w:p w:rsidR="00267E0C" w:rsidRPr="00267E0C" w:rsidRDefault="00267E0C" w:rsidP="00E472A4">
      <w:pPr>
        <w:spacing w:line="240" w:lineRule="auto"/>
        <w:ind w:left="-1134" w:right="-568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Правила </w:t>
      </w:r>
      <w:proofErr w:type="spell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поведінки</w:t>
      </w:r>
      <w:proofErr w:type="spell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proofErr w:type="gram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п</w:t>
      </w:r>
      <w:proofErr w:type="gram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ід</w:t>
      </w:r>
      <w:proofErr w:type="spell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час </w:t>
      </w:r>
      <w:proofErr w:type="spell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зимових</w:t>
      </w:r>
      <w:proofErr w:type="spell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канікул</w:t>
      </w:r>
      <w:proofErr w:type="spell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</w:t>
      </w:r>
      <w:proofErr w:type="spell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вулиці</w:t>
      </w:r>
      <w:proofErr w:type="spell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: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вибігати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на дорогу.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Обережно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переходити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дорогу.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кататися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на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санчатах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біля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дороги.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виїжджати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на санках на дорогу.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йти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на </w:t>
      </w:r>
      <w:proofErr w:type="spellStart"/>
      <w:proofErr w:type="gram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р</w:t>
      </w:r>
      <w:proofErr w:type="gramEnd"/>
      <w:r w:rsidRPr="00582BCF">
        <w:rPr>
          <w:rFonts w:ascii="Times New Roman" w:hAnsi="Times New Roman" w:cs="Times New Roman"/>
          <w:color w:val="000099"/>
          <w:sz w:val="28"/>
          <w:szCs w:val="28"/>
        </w:rPr>
        <w:t>ічку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без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дорослих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і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виходити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на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кригу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>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ходити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близько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попід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буді</w:t>
      </w:r>
      <w:proofErr w:type="gram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вл</w:t>
      </w:r>
      <w:proofErr w:type="gramEnd"/>
      <w:r w:rsidRPr="00582BCF">
        <w:rPr>
          <w:rFonts w:ascii="Times New Roman" w:hAnsi="Times New Roman" w:cs="Times New Roman"/>
          <w:color w:val="000099"/>
          <w:sz w:val="28"/>
          <w:szCs w:val="28"/>
        </w:rPr>
        <w:t>і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,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адже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може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впасти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сосулька.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штовхатися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,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адже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можна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послизнутися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і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впасти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>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ковзатися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>.</w:t>
      </w:r>
    </w:p>
    <w:p w:rsidR="00267E0C" w:rsidRPr="00582BCF" w:rsidRDefault="00267E0C" w:rsidP="00E472A4">
      <w:pPr>
        <w:pStyle w:val="a9"/>
        <w:numPr>
          <w:ilvl w:val="0"/>
          <w:numId w:val="6"/>
        </w:numPr>
        <w:spacing w:line="240" w:lineRule="auto"/>
        <w:ind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виходити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на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вулицю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без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верхнього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одягу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>.</w:t>
      </w:r>
    </w:p>
    <w:p w:rsidR="00267E0C" w:rsidRPr="00267E0C" w:rsidRDefault="00267E0C" w:rsidP="00E472A4">
      <w:pPr>
        <w:spacing w:line="240" w:lineRule="auto"/>
        <w:ind w:left="-1134" w:right="-568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gram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В</w:t>
      </w:r>
      <w:proofErr w:type="gram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приміщенні</w:t>
      </w:r>
      <w:proofErr w:type="spellEnd"/>
      <w:r w:rsidRPr="00267E0C">
        <w:rPr>
          <w:rFonts w:ascii="Times New Roman" w:hAnsi="Times New Roman" w:cs="Times New Roman"/>
          <w:b/>
          <w:i/>
          <w:color w:val="C00000"/>
          <w:sz w:val="28"/>
          <w:szCs w:val="28"/>
        </w:rPr>
        <w:t>: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гратися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з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вогнем.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rPr>
          <w:rFonts w:ascii="Times New Roman" w:hAnsi="Times New Roman" w:cs="Times New Roman"/>
          <w:color w:val="000099"/>
          <w:sz w:val="28"/>
          <w:szCs w:val="28"/>
        </w:rPr>
      </w:pPr>
      <w:proofErr w:type="spellStart"/>
      <w:proofErr w:type="gram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П</w:t>
      </w:r>
      <w:proofErr w:type="gramEnd"/>
      <w:r w:rsidRPr="00582BCF">
        <w:rPr>
          <w:rFonts w:ascii="Times New Roman" w:hAnsi="Times New Roman" w:cs="Times New Roman"/>
          <w:color w:val="000099"/>
          <w:sz w:val="28"/>
          <w:szCs w:val="28"/>
        </w:rPr>
        <w:t>ід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час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зимових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свят 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запалювати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бенгальські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вогні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,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феєрверки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без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нагляду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дорослих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>.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rPr>
          <w:rFonts w:ascii="Times New Roman" w:hAnsi="Times New Roman" w:cs="Times New Roman"/>
          <w:color w:val="000099"/>
          <w:sz w:val="28"/>
          <w:szCs w:val="28"/>
        </w:rPr>
      </w:pPr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Не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нахиляти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ялинку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>.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rPr>
          <w:rFonts w:ascii="Times New Roman" w:hAnsi="Times New Roman" w:cs="Times New Roman"/>
          <w:color w:val="000099"/>
          <w:sz w:val="28"/>
          <w:szCs w:val="28"/>
        </w:rPr>
      </w:pP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Обережно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поводитися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з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гірляндами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і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</w:t>
      </w:r>
      <w:proofErr w:type="spellStart"/>
      <w:r w:rsidRPr="00582BCF">
        <w:rPr>
          <w:rFonts w:ascii="Times New Roman" w:hAnsi="Times New Roman" w:cs="Times New Roman"/>
          <w:color w:val="000099"/>
          <w:sz w:val="28"/>
          <w:szCs w:val="28"/>
        </w:rPr>
        <w:t>ялинковими</w:t>
      </w:r>
      <w:proofErr w:type="spellEnd"/>
      <w:r w:rsidRPr="00582BCF">
        <w:rPr>
          <w:rFonts w:ascii="Times New Roman" w:hAnsi="Times New Roman" w:cs="Times New Roman"/>
          <w:color w:val="000099"/>
          <w:sz w:val="28"/>
          <w:szCs w:val="28"/>
        </w:rPr>
        <w:t xml:space="preserve"> прикрасами.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Забороняйте дитині користуватися петардами та хлопавками.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Перед кожною зустріччю дитини з вулицею не забудьте ще раз нагадати їй правила вуличного руху.</w:t>
      </w:r>
    </w:p>
    <w:p w:rsidR="00267E0C" w:rsidRPr="00582BCF" w:rsidRDefault="00267E0C" w:rsidP="00E472A4">
      <w:pPr>
        <w:pStyle w:val="a9"/>
        <w:numPr>
          <w:ilvl w:val="0"/>
          <w:numId w:val="7"/>
        </w:numPr>
        <w:spacing w:line="240" w:lineRule="auto"/>
        <w:ind w:left="-426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Не дозволяйте дитині перебувати на вулиці після 1</w:t>
      </w:r>
      <w:r w:rsidR="00A81B0E"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8</w:t>
      </w: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 xml:space="preserve"> години без супроводу дорослих.</w:t>
      </w:r>
    </w:p>
    <w:p w:rsidR="00E472A4" w:rsidRPr="00582BCF" w:rsidRDefault="00267E0C" w:rsidP="00E472A4">
      <w:pPr>
        <w:shd w:val="clear" w:color="auto" w:fill="FFFFFF"/>
        <w:autoSpaceDE w:val="0"/>
        <w:autoSpaceDN w:val="0"/>
        <w:adjustRightInd w:val="0"/>
        <w:ind w:right="-568"/>
        <w:jc w:val="right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 xml:space="preserve">Класний керівник_________ </w:t>
      </w:r>
    </w:p>
    <w:p w:rsidR="00E472A4" w:rsidRPr="00582BCF" w:rsidRDefault="00267E0C" w:rsidP="00E472A4">
      <w:pPr>
        <w:shd w:val="clear" w:color="auto" w:fill="FFFFFF"/>
        <w:autoSpaceDE w:val="0"/>
        <w:autoSpaceDN w:val="0"/>
        <w:adjustRightInd w:val="0"/>
        <w:ind w:left="-1134" w:right="-568"/>
        <w:jc w:val="both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З правилами техніки безпеки ознайомилися та прийняли до уваги:</w:t>
      </w:r>
      <w:proofErr w:type="spellStart"/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________Підпис</w:t>
      </w:r>
      <w:proofErr w:type="spellEnd"/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 xml:space="preserve"> батьків</w:t>
      </w:r>
    </w:p>
    <w:p w:rsidR="00E66862" w:rsidRPr="00582BCF" w:rsidRDefault="00267E0C" w:rsidP="00E472A4">
      <w:pPr>
        <w:shd w:val="clear" w:color="auto" w:fill="FFFFFF"/>
        <w:autoSpaceDE w:val="0"/>
        <w:autoSpaceDN w:val="0"/>
        <w:adjustRightInd w:val="0"/>
        <w:ind w:right="-568"/>
        <w:jc w:val="right"/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</w:pPr>
      <w:r w:rsidRPr="00582BCF">
        <w:rPr>
          <w:rFonts w:ascii="Times New Roman" w:eastAsia="Calibri" w:hAnsi="Times New Roman" w:cs="Times New Roman"/>
          <w:color w:val="000099"/>
          <w:sz w:val="28"/>
          <w:szCs w:val="28"/>
          <w:lang w:val="uk-UA"/>
        </w:rPr>
        <w:t>.</w:t>
      </w:r>
    </w:p>
    <w:p w:rsidR="00E472A4" w:rsidRDefault="00E472A4" w:rsidP="00E472A4">
      <w:pPr>
        <w:shd w:val="clear" w:color="auto" w:fill="FFFFFF"/>
        <w:autoSpaceDE w:val="0"/>
        <w:autoSpaceDN w:val="0"/>
        <w:adjustRightInd w:val="0"/>
        <w:ind w:right="-568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FC6049" w:rsidRDefault="00FC6049" w:rsidP="00E472A4">
      <w:pPr>
        <w:spacing w:line="240" w:lineRule="auto"/>
        <w:ind w:left="-1134" w:right="-568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lang w:val="uk-UA"/>
        </w:rPr>
      </w:pPr>
    </w:p>
    <w:p w:rsidR="00E472A4" w:rsidRPr="00E472A4" w:rsidRDefault="00E472A4" w:rsidP="00E472A4">
      <w:pPr>
        <w:shd w:val="clear" w:color="auto" w:fill="FFFFFF"/>
        <w:autoSpaceDE w:val="0"/>
        <w:autoSpaceDN w:val="0"/>
        <w:adjustRightInd w:val="0"/>
        <w:ind w:right="-568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sectPr w:rsidR="00E472A4" w:rsidRPr="00E472A4" w:rsidSect="00E472A4">
      <w:pgSz w:w="11907" w:h="16840" w:code="9"/>
      <w:pgMar w:top="426" w:right="851" w:bottom="142" w:left="1701" w:header="0" w:footer="0" w:gutter="0"/>
      <w:cols w:space="260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E2A"/>
    <w:multiLevelType w:val="hybridMultilevel"/>
    <w:tmpl w:val="E39C538C"/>
    <w:lvl w:ilvl="0" w:tplc="851271F6">
      <w:start w:val="1"/>
      <w:numFmt w:val="bullet"/>
      <w:lvlText w:val="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000099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F572D"/>
    <w:multiLevelType w:val="multilevel"/>
    <w:tmpl w:val="632C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038B0"/>
    <w:multiLevelType w:val="multilevel"/>
    <w:tmpl w:val="CEF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643AC7"/>
    <w:multiLevelType w:val="hybridMultilevel"/>
    <w:tmpl w:val="6090E6A0"/>
    <w:lvl w:ilvl="0" w:tplc="04190009">
      <w:start w:val="1"/>
      <w:numFmt w:val="bullet"/>
      <w:lvlText w:val="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>
    <w:nsid w:val="4DF14E09"/>
    <w:multiLevelType w:val="hybridMultilevel"/>
    <w:tmpl w:val="EAAEADB0"/>
    <w:lvl w:ilvl="0" w:tplc="04190009">
      <w:start w:val="1"/>
      <w:numFmt w:val="bullet"/>
      <w:lvlText w:val="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608A4BEA"/>
    <w:multiLevelType w:val="hybridMultilevel"/>
    <w:tmpl w:val="6942AA7C"/>
    <w:lvl w:ilvl="0" w:tplc="F4946232">
      <w:start w:val="1"/>
      <w:numFmt w:val="bullet"/>
      <w:lvlText w:val=""/>
      <w:lvlJc w:val="left"/>
      <w:pPr>
        <w:ind w:left="-414" w:hanging="360"/>
      </w:pPr>
      <w:rPr>
        <w:rFonts w:ascii="Wingdings" w:hAnsi="Wingdings" w:hint="default"/>
        <w:color w:val="000099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>
    <w:nsid w:val="7FE42E51"/>
    <w:multiLevelType w:val="hybridMultilevel"/>
    <w:tmpl w:val="A4DC2840"/>
    <w:lvl w:ilvl="0" w:tplc="98F0DDA0">
      <w:start w:val="1"/>
      <w:numFmt w:val="bullet"/>
      <w:lvlText w:val=""/>
      <w:lvlJc w:val="left"/>
      <w:pPr>
        <w:ind w:left="-54" w:hanging="360"/>
      </w:pPr>
      <w:rPr>
        <w:rFonts w:ascii="Wingdings" w:hAnsi="Wingdings" w:hint="default"/>
        <w:color w:val="000099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42664"/>
    <w:rsid w:val="00070001"/>
    <w:rsid w:val="00110ACB"/>
    <w:rsid w:val="00142664"/>
    <w:rsid w:val="00195D56"/>
    <w:rsid w:val="002173FC"/>
    <w:rsid w:val="00262FA2"/>
    <w:rsid w:val="00267E0C"/>
    <w:rsid w:val="002C0AA3"/>
    <w:rsid w:val="0036004E"/>
    <w:rsid w:val="00387F13"/>
    <w:rsid w:val="003C15DB"/>
    <w:rsid w:val="00406153"/>
    <w:rsid w:val="0042340E"/>
    <w:rsid w:val="00484782"/>
    <w:rsid w:val="004A5476"/>
    <w:rsid w:val="004D2007"/>
    <w:rsid w:val="004F579C"/>
    <w:rsid w:val="0054183F"/>
    <w:rsid w:val="00582BCF"/>
    <w:rsid w:val="00595DE0"/>
    <w:rsid w:val="0061363A"/>
    <w:rsid w:val="0062294D"/>
    <w:rsid w:val="00686B47"/>
    <w:rsid w:val="006932C8"/>
    <w:rsid w:val="006D51D0"/>
    <w:rsid w:val="007B4006"/>
    <w:rsid w:val="007D1BA1"/>
    <w:rsid w:val="007E3E80"/>
    <w:rsid w:val="008151F1"/>
    <w:rsid w:val="00844CC2"/>
    <w:rsid w:val="008745EA"/>
    <w:rsid w:val="008C6FCA"/>
    <w:rsid w:val="008E4B6F"/>
    <w:rsid w:val="00941FD8"/>
    <w:rsid w:val="00947A9F"/>
    <w:rsid w:val="00982CBE"/>
    <w:rsid w:val="009A26B1"/>
    <w:rsid w:val="009B2A0B"/>
    <w:rsid w:val="009C4727"/>
    <w:rsid w:val="009D572B"/>
    <w:rsid w:val="00A07532"/>
    <w:rsid w:val="00A376DB"/>
    <w:rsid w:val="00A46802"/>
    <w:rsid w:val="00A57B5C"/>
    <w:rsid w:val="00A81B0E"/>
    <w:rsid w:val="00A861E9"/>
    <w:rsid w:val="00A97359"/>
    <w:rsid w:val="00AF4932"/>
    <w:rsid w:val="00BE1861"/>
    <w:rsid w:val="00D67B34"/>
    <w:rsid w:val="00D95458"/>
    <w:rsid w:val="00DD1428"/>
    <w:rsid w:val="00DE73BB"/>
    <w:rsid w:val="00DF5469"/>
    <w:rsid w:val="00E06A5F"/>
    <w:rsid w:val="00E339BB"/>
    <w:rsid w:val="00E472A4"/>
    <w:rsid w:val="00E57C3D"/>
    <w:rsid w:val="00E66862"/>
    <w:rsid w:val="00F5130C"/>
    <w:rsid w:val="00F65A8A"/>
    <w:rsid w:val="00FA04DF"/>
    <w:rsid w:val="00FC2E53"/>
    <w:rsid w:val="00FC6049"/>
    <w:rsid w:val="00FD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4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26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142664"/>
  </w:style>
  <w:style w:type="character" w:customStyle="1" w:styleId="lyrics-tools-font-size-val">
    <w:name w:val="lyrics-tools-font-size-val"/>
    <w:basedOn w:val="a0"/>
    <w:rsid w:val="00142664"/>
  </w:style>
  <w:style w:type="paragraph" w:styleId="HTML">
    <w:name w:val="HTML Preformatted"/>
    <w:basedOn w:val="a"/>
    <w:link w:val="HTML0"/>
    <w:uiPriority w:val="99"/>
    <w:semiHidden/>
    <w:unhideWhenUsed/>
    <w:rsid w:val="00142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6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9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9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545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06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686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No Spacing"/>
    <w:uiPriority w:val="1"/>
    <w:qFormat/>
    <w:rsid w:val="00E6686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67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679">
          <w:marLeft w:val="4449"/>
          <w:marRight w:val="4223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860">
              <w:marLeft w:val="0"/>
              <w:marRight w:val="0"/>
              <w:marTop w:val="2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957">
              <w:marLeft w:val="0"/>
              <w:marRight w:val="0"/>
              <w:marTop w:val="0"/>
              <w:marBottom w:val="22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1049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Minutka15</dc:creator>
  <cp:keywords/>
  <dc:description/>
  <cp:lastModifiedBy>Гость</cp:lastModifiedBy>
  <cp:revision>8</cp:revision>
  <cp:lastPrinted>2016-04-27T18:10:00Z</cp:lastPrinted>
  <dcterms:created xsi:type="dcterms:W3CDTF">2017-03-28T22:51:00Z</dcterms:created>
  <dcterms:modified xsi:type="dcterms:W3CDTF">2025-01-14T20:50:00Z</dcterms:modified>
</cp:coreProperties>
</file>