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1vipf0jbd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8 — I/O + PROTECTION &amp; SECURITY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final OS module</w:t>
      </w:r>
      <w:r w:rsidDel="00000000" w:rsidR="00000000" w:rsidRPr="00000000">
        <w:rPr>
          <w:rtl w:val="0"/>
        </w:rPr>
        <w:t xml:space="preserve">. I’ll keep it compact but retain the concepts most likely to matter for </w:t>
      </w:r>
      <w:r w:rsidDel="00000000" w:rsidR="00000000" w:rsidRPr="00000000">
        <w:rPr>
          <w:b w:val="1"/>
          <w:bCs w:val="1"/>
          <w:rtl w:val="0"/>
        </w:rPr>
        <w:t xml:space="preserve">AAI IT Manager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q307cx6gy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I/O SYSTEM — BIG PICTURE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OS provides a standard way for programs to communicate with hardware devices.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Application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System Call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OS / I/O Subsystem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Device Driver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Device Controller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Hardware Device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hybtyi4m6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terms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Device Controller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Hardware component that controls a specific device.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Contains control/status registers and often a data buffer.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Device Driver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Software that allows the OS to communicate with a particular device/controller.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 trap: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Controller = hardware</w:t>
        <w:br w:type="textWrapping"/>
        <w:t xml:space="preserve">Driver = software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jer0jlz57e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PROGRAMMED I/O vs INTERRUPT-DRIVEN I/O vs DMA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high-priority comparison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8.7081339712918"/>
        <w:gridCol w:w="2288.995215311005"/>
        <w:gridCol w:w="4722.296650717703"/>
        <w:tblGridChange w:id="0">
          <w:tblGrid>
            <w:gridCol w:w="2348.7081339712918"/>
            <w:gridCol w:w="2288.995215311005"/>
            <w:gridCol w:w="4722.29665071770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CPU involvement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Basic idea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Programmed I/O / Polling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CPU repeatedly checks device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Interrupt-driven I/O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Device interrupts CPU when ready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Low during bulk transfer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Controller transfers data directly between device and memory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awf5z2kuv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Programmed I/O / Polling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CPU repeatedly checks device status.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CPU → Check device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→ Not ready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→ Check again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→ Check again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my87hdxqr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CPU wastes time waiting.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Polling → </w:t>
      </w:r>
      <w:r w:rsidDel="00000000" w:rsidR="00000000" w:rsidRPr="00000000">
        <w:rPr>
          <w:b w:val="1"/>
          <w:bCs w:val="1"/>
          <w:rtl w:val="0"/>
        </w:rPr>
        <w:t xml:space="preserve">CPU keeps checking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nn5xj6pjx5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Interrupt-Driven I/O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CPU constantly checking: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CPU starts I/O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CPU does other work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Device becomes ready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Interrupt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CPU executes ISR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fn93lzt9g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Advantage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CPU can perform other work while waiting.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axkytdmyeb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Interrupt Service Routine — ISR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executed by the OS in response to an interrupt.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Trap: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Interrupt-driven I/O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mean CPU is completely uninvolved. CPU still handles the interrupt.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j4uzjoot0u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DMA — DIRECT MEMORY ACCESS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DMA allows a DMA controller to transfer data between: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I/O Device ↔ Main Memory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requiring the CPU to handle every individual byte/word.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vdex7d3llt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Typical flow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CPU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Configures DMA: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source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destination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amount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direction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DMA performs transfer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Transfer complete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DMA interrupts CPU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aw6ca6grb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DMA?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large transfers, it reduces CPU overhead.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tqedta95p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trap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DMA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mean: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"CPU has absolutely no involvement."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CPU normally </w:t>
      </w:r>
      <w:r w:rsidDel="00000000" w:rsidR="00000000" w:rsidRPr="00000000">
        <w:rPr>
          <w:b w:val="1"/>
          <w:bCs w:val="1"/>
          <w:rtl w:val="0"/>
        </w:rPr>
        <w:t xml:space="preserve">initiates/configures</w:t>
      </w:r>
      <w:r w:rsidDel="00000000" w:rsidR="00000000" w:rsidRPr="00000000">
        <w:rPr>
          <w:rtl w:val="0"/>
        </w:rPr>
        <w:t xml:space="preserve"> the DMA transfer and is notified when it completes.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9m5ba7p7sg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BUFFERING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buffer</w:t>
      </w:r>
      <w:r w:rsidDel="00000000" w:rsidR="00000000" w:rsidRPr="00000000">
        <w:rPr>
          <w:rtl w:val="0"/>
        </w:rPr>
        <w:t xml:space="preserve"> is temporary storage used while data is being transferred between components operating at different speeds.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Producer → Buffer → Consumer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xvdh9q024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buffering?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Speed mismatch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bursty data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synchronization problems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I/O efficiency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159v2q7y4f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Keyboard → OS buffer → Application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keyboard and application don't have to operate at exactly the same speed.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cyi5vnfl1p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CACHING vs BUFFERING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common conceptual question.</w:t>
      </w:r>
    </w:p>
    <w:tbl>
      <w:tblPr>
        <w:tblStyle w:val="Table2"/>
        <w:tblW w:w="7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10"/>
        <w:gridCol w:w="3740"/>
        <w:tblGridChange w:id="0">
          <w:tblGrid>
            <w:gridCol w:w="3410"/>
            <w:gridCol w:w="37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Buffering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Caching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Handles speed/transfer mismatch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Keeps frequently/recently used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Temporary holding 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Stores copies for faster future access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Focus = transfer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Focus = reuse/performance</w:t>
            </w:r>
          </w:p>
        </w:tc>
      </w:tr>
    </w:tbl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Buffer:</w:t>
      </w:r>
      <w:r w:rsidDel="00000000" w:rsidR="00000000" w:rsidRPr="00000000">
        <w:rPr>
          <w:rtl w:val="0"/>
        </w:rPr>
        <w:t xml:space="preserve"> network packets waiting to be processed.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Cache:</w:t>
      </w:r>
      <w:r w:rsidDel="00000000" w:rsidR="00000000" w:rsidRPr="00000000">
        <w:rPr>
          <w:rtl w:val="0"/>
        </w:rPr>
        <w:t xml:space="preserve"> frequently accessed disk blocks kept in memory.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upia48s8bp3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SPOOLING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Spooling = Simultaneous Peripheral Operations Online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intended for a slow device is placed in a queue, usually on disk, and processed later.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Classic example: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Print queue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Printer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maacsqnui5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Why?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printer is much slower than the applications producing print jobs.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 trigger:</w:t>
      </w:r>
    </w:p>
    <w:p w:rsidR="00000000" w:rsidDel="00000000" w:rsidP="00000000" w:rsidRDefault="00000000" w:rsidRPr="00000000" w14:paraId="0000008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Printer queue → Spooling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s0h2s4szf2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BLOCKING vs NON-BLOCKING I/O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mqqdjfwkit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Blocking I/O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 waits until the operation completes / reaches the specified completion condition.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I/O request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WAIT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Continue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07ry9h509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Non-blocking I/O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I/O call returns without requiring the process to wait for completion.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Process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I/O request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Continue doing other work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a0kdy2yppje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SYNCHRONOUS vs ASYNCHRONOUS I/O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e8uchpnxwn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Synchronous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 flow waits for the I/O operation according to the interface's completion semantics.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ocss724unh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Asynchronous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Program initiates I/O and receives completion later.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Request → Continue work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↓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completion event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fe76uclx66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Blocking/non-blocking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synchronous/asynchronous</w:t>
      </w:r>
      <w:r w:rsidDel="00000000" w:rsidR="00000000" w:rsidRPr="00000000">
        <w:rPr>
          <w:rtl w:val="0"/>
        </w:rPr>
        <w:t xml:space="preserve"> are related but </w:t>
      </w:r>
      <w:r w:rsidDel="00000000" w:rsidR="00000000" w:rsidRPr="00000000">
        <w:rPr>
          <w:b w:val="1"/>
          <w:bCs w:val="1"/>
          <w:rtl w:val="0"/>
        </w:rPr>
        <w:t xml:space="preserve">not identical concepts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AAI may test this distinction.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n6hgeb90wo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PROTECTION vs SECURITY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different.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xhph1uphvr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Protection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Controls </w:t>
      </w:r>
      <w:r w:rsidDel="00000000" w:rsidR="00000000" w:rsidRPr="00000000">
        <w:rPr>
          <w:b w:val="1"/>
          <w:bCs w:val="1"/>
          <w:rtl w:val="0"/>
        </w:rPr>
        <w:t xml:space="preserve">how processes/users access OS resources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Process A cannot access Process B's memory.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rgpx7k9fsi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Protects the system against </w:t>
      </w:r>
      <w:r w:rsidDel="00000000" w:rsidR="00000000" w:rsidRPr="00000000">
        <w:rPr>
          <w:b w:val="1"/>
          <w:bCs w:val="1"/>
          <w:rtl w:val="0"/>
        </w:rPr>
        <w:t xml:space="preserve">unauthorized access, attacks and misuse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Preventing an attacker from stealing credentials.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b6j2uk1r85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Mental model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Protection → internal access control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Security   → protection against threats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hiq8b1bc9sd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PROTECTION DOMAIN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protection domain</w:t>
      </w:r>
      <w:r w:rsidDel="00000000" w:rsidR="00000000" w:rsidRPr="00000000">
        <w:rPr>
          <w:rtl w:val="0"/>
        </w:rPr>
        <w:t xml:space="preserve"> defines:</w:t>
      </w:r>
    </w:p>
    <w:p w:rsidR="00000000" w:rsidDel="00000000" w:rsidP="00000000" w:rsidRDefault="00000000" w:rsidRPr="00000000" w14:paraId="000000B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resources a subject/process can access and what operations it can perform.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Process P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File A → Read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File B → Read + Write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└── Printer → Use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yqlwl9i23y4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ACCESS MATRIX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Represents permissions of subjects over objects.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3"/>
        <w:tblW w:w="4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5"/>
        <w:gridCol w:w="830"/>
        <w:gridCol w:w="1325"/>
        <w:gridCol w:w="980"/>
        <w:tblGridChange w:id="0">
          <w:tblGrid>
            <w:gridCol w:w="905"/>
            <w:gridCol w:w="830"/>
            <w:gridCol w:w="1325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User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Read/Write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Use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User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Read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Use</w:t>
            </w:r>
          </w:p>
        </w:tc>
      </w:tr>
    </w:tbl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Rows → </w:t>
      </w:r>
      <w:r w:rsidDel="00000000" w:rsidR="00000000" w:rsidRPr="00000000">
        <w:rPr>
          <w:b w:val="1"/>
          <w:bCs w:val="1"/>
          <w:rtl w:val="0"/>
        </w:rPr>
        <w:t xml:space="preserve">subjects/domains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Columns → </w:t>
      </w:r>
      <w:r w:rsidDel="00000000" w:rsidR="00000000" w:rsidRPr="00000000">
        <w:rPr>
          <w:b w:val="1"/>
          <w:bCs w:val="1"/>
          <w:rtl w:val="0"/>
        </w:rPr>
        <w:t xml:space="preserve">objects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Cells → </w:t>
      </w:r>
      <w:r w:rsidDel="00000000" w:rsidR="00000000" w:rsidRPr="00000000">
        <w:rPr>
          <w:b w:val="1"/>
          <w:bCs w:val="1"/>
          <w:rtl w:val="0"/>
        </w:rPr>
        <w:t xml:space="preserve">access rights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of rights: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d4vtbs85xa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ACL vs CAPABILITY LIST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important.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tb36fakkho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 Control List — ACL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Organized </w:t>
      </w:r>
      <w:r w:rsidDel="00000000" w:rsidR="00000000" w:rsidRPr="00000000">
        <w:rPr>
          <w:b w:val="1"/>
          <w:bCs w:val="1"/>
          <w:rtl w:val="0"/>
        </w:rPr>
        <w:t xml:space="preserve">by object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File A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User A → Read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User B → Read/Write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└── User C → None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it answers:</w:t>
      </w:r>
    </w:p>
    <w:p w:rsidR="00000000" w:rsidDel="00000000" w:rsidP="00000000" w:rsidRDefault="00000000" w:rsidRPr="00000000" w14:paraId="000000D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can access this object?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amykfu185v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Capability List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Organized </w:t>
      </w:r>
      <w:r w:rsidDel="00000000" w:rsidR="00000000" w:rsidRPr="00000000">
        <w:rPr>
          <w:b w:val="1"/>
          <w:bCs w:val="1"/>
          <w:rtl w:val="0"/>
        </w:rPr>
        <w:t xml:space="preserve">by subject/process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User A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File A → Read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├── File B → Read/Write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└── Printer → Use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it answers:</w:t>
      </w:r>
    </w:p>
    <w:p w:rsidR="00000000" w:rsidDel="00000000" w:rsidP="00000000" w:rsidRDefault="00000000" w:rsidRPr="00000000" w14:paraId="000000E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can this subject access?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fg6viug33w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 trick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ACL  → Object → Who?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Capability → Subject → What?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w6m1pjzxyfa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DAC vs MAC vs RBAC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8kqnd6r8g0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DAC — Discretionary Access Control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can determine access permissions.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File owner grants another user read permission.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Ownership/discretion.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rcvi9cnamo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MAC — Mandatory Access Control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determined by centrally enforced security policies/labels.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generally cannot freely change the classification rules.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Secret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Top Secret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Confidential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Security labels + centrally enforced policy.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nz8rlsl20d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RBAC — Role-Based Access Control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Permissions assigned to </w:t>
      </w:r>
      <w:r w:rsidDel="00000000" w:rsidR="00000000" w:rsidRPr="00000000">
        <w:rPr>
          <w:b w:val="1"/>
          <w:bCs w:val="1"/>
          <w:rtl w:val="0"/>
        </w:rPr>
        <w:t xml:space="preserve">roles</w:t>
      </w:r>
      <w:r w:rsidDel="00000000" w:rsidR="00000000" w:rsidRPr="00000000">
        <w:rPr>
          <w:rtl w:val="0"/>
        </w:rPr>
        <w:t xml:space="preserve">, and users receive roles.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→ Role → Permissions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Rahul → Database Admin → SELECT, INSERT, UPDATE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mryd8ppsto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Comparison</w:t>
      </w:r>
    </w:p>
    <w:tbl>
      <w:tblPr>
        <w:tblStyle w:val="Table4"/>
        <w:tblW w:w="3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2315"/>
        <w:tblGridChange w:id="0">
          <w:tblGrid>
            <w:gridCol w:w="890"/>
            <w:gridCol w:w="23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Based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DAC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Owner discretion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MAC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Security policy/labels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RBAC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</w:tr>
    </w:tbl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tzls8fhlj0l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AUTHENTICATION vs AUTHORIZATION vs ACCOUNTING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Extremely common.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288sbf8fwu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are you?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Biometrics</w:t>
      </w:r>
    </w:p>
    <w:p w:rsidR="00000000" w:rsidDel="00000000" w:rsidP="00000000" w:rsidRDefault="00000000" w:rsidRPr="00000000" w14:paraId="000001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key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mzacj2h158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Authorization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you allowed to do?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User can read but cannot delete the file.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r84fep7azk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Accounting / Auditing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did you do?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Log records that User A accessed File X at 10:32.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w8xkocypom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Mental model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Authentication → WHO?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Authorization   → WHAT can you do?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Accounting      → WHAT did you do?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ifod2isd08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LEAST PRIVILEGE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 a user/process </w:t>
      </w:r>
      <w:r w:rsidDel="00000000" w:rsidR="00000000" w:rsidRPr="00000000">
        <w:rPr>
          <w:b w:val="1"/>
          <w:bCs w:val="1"/>
          <w:rtl w:val="0"/>
        </w:rPr>
        <w:t xml:space="preserve">only the permissions required</w:t>
      </w:r>
      <w:r w:rsidDel="00000000" w:rsidR="00000000" w:rsidRPr="00000000">
        <w:rPr>
          <w:rtl w:val="0"/>
        </w:rPr>
        <w:t xml:space="preserve"> to perform its task.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reporting service only needs: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not receive: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DROP DATABASE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62pildbojx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Why?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Limits damage if the process/account is compromised.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 trigger: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Minimum required permissions → </w:t>
      </w:r>
      <w:r w:rsidDel="00000000" w:rsidR="00000000" w:rsidRPr="00000000">
        <w:rPr>
          <w:b w:val="1"/>
          <w:bCs w:val="1"/>
          <w:rtl w:val="0"/>
        </w:rPr>
        <w:t xml:space="preserve">Least privilege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4b86zlnggwc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REFERENCE MONITOR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reference monitor</w:t>
      </w:r>
      <w:r w:rsidDel="00000000" w:rsidR="00000000" w:rsidRPr="00000000">
        <w:rPr>
          <w:rtl w:val="0"/>
        </w:rPr>
        <w:t xml:space="preserve"> is the security mechanism that checks whether access to protected resources is allowed.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be:</w:t>
      </w:r>
    </w:p>
    <w:p w:rsidR="00000000" w:rsidDel="00000000" w:rsidP="00000000" w:rsidRDefault="00000000" w:rsidRPr="00000000" w14:paraId="0000012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Tamper-resistant</w:t>
      </w:r>
    </w:p>
    <w:p w:rsidR="00000000" w:rsidDel="00000000" w:rsidP="00000000" w:rsidRDefault="00000000" w:rsidRPr="00000000" w14:paraId="0000012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invoked</w:t>
      </w:r>
    </w:p>
    <w:p w:rsidR="00000000" w:rsidDel="00000000" w:rsidP="00000000" w:rsidRDefault="00000000" w:rsidRPr="00000000" w14:paraId="0000013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enough to be verified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prrtphgks9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idea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Request access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Reference monitor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Allow / Deny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mkcfi5atra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USER MODE vs KERNEL MODE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Recall from Module 1.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dghvyz3iz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 mode</w:t>
      </w:r>
    </w:p>
    <w:p w:rsidR="00000000" w:rsidDel="00000000" w:rsidP="00000000" w:rsidRDefault="00000000" w:rsidRPr="00000000" w14:paraId="0000013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Restricted privileges</w:t>
      </w:r>
    </w:p>
    <w:p w:rsidR="00000000" w:rsidDel="00000000" w:rsidP="00000000" w:rsidRDefault="00000000" w:rsidRPr="00000000" w14:paraId="000001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Applications execute here</w:t>
      </w:r>
    </w:p>
    <w:p w:rsidR="00000000" w:rsidDel="00000000" w:rsidP="00000000" w:rsidRDefault="00000000" w:rsidRPr="00000000" w14:paraId="0000013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directly execute privileged operations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d84osxjfnu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Kernel mode</w:t>
      </w:r>
    </w:p>
    <w:p w:rsidR="00000000" w:rsidDel="00000000" w:rsidP="00000000" w:rsidRDefault="00000000" w:rsidRPr="00000000" w14:paraId="0000013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Full/privileged access</w:t>
      </w:r>
    </w:p>
    <w:p w:rsidR="00000000" w:rsidDel="00000000" w:rsidP="00000000" w:rsidRDefault="00000000" w:rsidRPr="00000000" w14:paraId="000001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kernel executes here</w:t>
      </w:r>
    </w:p>
    <w:p w:rsidR="00000000" w:rsidDel="00000000" w:rsidP="00000000" w:rsidRDefault="00000000" w:rsidRPr="00000000" w14:paraId="0000014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access protected hardware/resources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User Mode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 system call / controlled transition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Kernel Mode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Hardware/resources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434k4tjnwm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trap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system call is a </w:t>
      </w:r>
      <w:r w:rsidDel="00000000" w:rsidR="00000000" w:rsidRPr="00000000">
        <w:rPr>
          <w:b w:val="1"/>
          <w:bCs w:val="1"/>
          <w:rtl w:val="0"/>
        </w:rPr>
        <w:t xml:space="preserve">controlled transition into OS/kernel functionality</w:t>
      </w:r>
      <w:r w:rsidDel="00000000" w:rsidR="00000000" w:rsidRPr="00000000">
        <w:rPr>
          <w:rtl w:val="0"/>
        </w:rPr>
        <w:t xml:space="preserve">, not simply "running the application in kernel mode."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n3sjwerpda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PRIVILEGE ESCALATION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attacker/process obtains privileges beyond those legitimately granted.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broad forms: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g8m1yypipf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Vertical privilege escalation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Low privilege → higher privilege.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Normal User → Administrator</w:t>
      </w:r>
    </w:p>
    <w:p w:rsidR="00000000" w:rsidDel="00000000" w:rsidP="00000000" w:rsidRDefault="00000000" w:rsidRPr="00000000" w14:paraId="000001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mtw2v78bhs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Horizontal privilege escalation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user's privileges → another user's equivalent-level resources.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A → User B's data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4zz6akmx6za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PROTECTION RINGS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architectures use privilege levels/rings.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Ring 0 → Most privileged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Ring 1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Ring 2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Ring 3 → Least privileged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common OS designs, the kernel operates at a highly privileged level while applications operate at a less privileged level.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 focus:</w:t>
        <w:br w:type="textWrapping"/>
      </w:r>
      <w:r w:rsidDel="00000000" w:rsidR="00000000" w:rsidRPr="00000000">
        <w:rPr>
          <w:rtl w:val="0"/>
        </w:rPr>
        <w:t xml:space="preserve">Lower ring number generally means </w:t>
      </w:r>
      <w:r w:rsidDel="00000000" w:rsidR="00000000" w:rsidRPr="00000000">
        <w:rPr>
          <w:b w:val="1"/>
          <w:bCs w:val="1"/>
          <w:rtl w:val="0"/>
        </w:rPr>
        <w:t xml:space="preserve">higher privilege</w:t>
      </w:r>
      <w:r w:rsidDel="00000000" w:rsidR="00000000" w:rsidRPr="00000000">
        <w:rPr>
          <w:rtl w:val="0"/>
        </w:rPr>
        <w:t xml:space="preserve"> in classic ring terminology.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1gvce5gdt4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CIA TRIAD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security objectives.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s9mk39moj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Confidentiality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 unauthorized disclosure.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6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Attacker reads confidential customer data.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xcev3nj6p2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Integrity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 unauthorized modification.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6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Attacker changes transaction amount.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ewab1ur79c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Availability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authorized users can access systems/resources.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6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DDoS makes a service unavailable.</w:t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lxpzra8jlq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 distinction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Confidentiality → Can they SEE it?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Integrity       → Can they CHANGE it?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Availability    → Can they USE it?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czfucefq1qh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HASHING vs ENCRYPTION</w:t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aygxa5ux1a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Encryption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Purpose → </w:t>
      </w:r>
      <w:r w:rsidDel="00000000" w:rsidR="00000000" w:rsidRPr="00000000">
        <w:rPr>
          <w:b w:val="1"/>
          <w:bCs w:val="1"/>
          <w:rtl w:val="0"/>
        </w:rPr>
        <w:t xml:space="preserve">Confidentiality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Plaintext → Encryption → Ciphertext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Ciphertext → Decryption → Plaintext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Designed to be reversible with the appropriate key.</w:t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zl4j7rrdf3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Hashing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Purpose → Integrity/password verification/data fingerprinting.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→ Hash → Fixed-length digest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Normally designed to be </w:t>
      </w:r>
      <w:r w:rsidDel="00000000" w:rsidR="00000000" w:rsidRPr="00000000">
        <w:rPr>
          <w:b w:val="1"/>
          <w:bCs w:val="1"/>
          <w:rtl w:val="0"/>
        </w:rPr>
        <w:t xml:space="preserve">one-way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e2z32omm8l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trap</w:t>
      </w:r>
    </w:p>
    <w:p w:rsidR="00000000" w:rsidDel="00000000" w:rsidP="00000000" w:rsidRDefault="00000000" w:rsidRPr="00000000" w14:paraId="0000017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Hashing is NOT encryption.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ge20rrnt7f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SYMMETRIC vs ASYMMETRIC ENCRYPTION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8.5987261146497"/>
        <w:gridCol w:w="4535.923566878981"/>
        <w:gridCol w:w="3045.477707006369"/>
        <w:tblGridChange w:id="0">
          <w:tblGrid>
            <w:gridCol w:w="1778.5987261146497"/>
            <w:gridCol w:w="4535.923566878981"/>
            <w:gridCol w:w="3045.47770700636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Asymmetric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Keys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Same shared secret for encryption/decryption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Public/private key pair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Faster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Slower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Typical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Bulk encryption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Key exchange, signatures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Key distribution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Challenge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Easier public-key distribution</w:t>
            </w:r>
          </w:p>
        </w:tc>
      </w:tr>
    </w:tbl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8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Symmetric → AES</w:t>
      </w:r>
    </w:p>
    <w:p w:rsidR="00000000" w:rsidDel="00000000" w:rsidP="00000000" w:rsidRDefault="00000000" w:rsidRPr="00000000" w14:paraId="0000019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Asymmetric → RSA, ECC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wrck3ayixjq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DIGITAL SIGNATURE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Provides:</w:t>
      </w:r>
    </w:p>
    <w:p w:rsidR="00000000" w:rsidDel="00000000" w:rsidP="00000000" w:rsidRDefault="00000000" w:rsidRPr="00000000" w14:paraId="0000019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 of signer</w:t>
      </w:r>
    </w:p>
    <w:p w:rsidR="00000000" w:rsidDel="00000000" w:rsidP="00000000" w:rsidRDefault="00000000" w:rsidRPr="00000000" w14:paraId="000001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Integrity</w:t>
      </w:r>
    </w:p>
    <w:p w:rsidR="00000000" w:rsidDel="00000000" w:rsidP="00000000" w:rsidRDefault="00000000" w:rsidRPr="00000000" w14:paraId="0000019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Non-repudiation properties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Hash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Sign using private key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Digital signature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uses the corresponding public key.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nfojn7d58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distinction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Digital signature is </w:t>
      </w:r>
      <w:r w:rsidDel="00000000" w:rsidR="00000000" w:rsidRPr="00000000">
        <w:rPr>
          <w:b w:val="1"/>
          <w:bCs w:val="1"/>
          <w:rtl w:val="0"/>
        </w:rPr>
        <w:t xml:space="preserve">not primarily for confidentiality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2ix4052dwtr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COMMON OS-LEVEL SECURITY MECHANISMS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 the purpose rather than implementation details.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vxsklsjduv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Sandboxing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Restricts an application/process to a controlled environment.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pye1yz4zsqo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Secure Boot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Helps ensure that trusted software is used during the boot process.</w:t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z6k3sds2n5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Address-space isolation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Prevents one process from freely accessing another process's memory.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maqp8f94le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ASLR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Randomizes memory locations to make certain exploitation techniques harder.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6qy6dm25d1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 / NX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Helps prevent execution of code from designated non-executable memory regions.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AAI, recognize the </w:t>
      </w:r>
      <w:r w:rsidDel="00000000" w:rsidR="00000000" w:rsidRPr="00000000">
        <w:rPr>
          <w:b w:val="1"/>
          <w:bCs w:val="1"/>
          <w:rtl w:val="0"/>
        </w:rPr>
        <w:t xml:space="preserve">purpose</w:t>
      </w:r>
      <w:r w:rsidDel="00000000" w:rsidR="00000000" w:rsidRPr="00000000">
        <w:rPr>
          <w:rtl w:val="0"/>
        </w:rPr>
        <w:t xml:space="preserve"> of these mechanisms.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ga941s1w7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COMMON THREATS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qv4sey14rn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Malware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Malicious software.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Types:</w:t>
      </w:r>
    </w:p>
    <w:p w:rsidR="00000000" w:rsidDel="00000000" w:rsidP="00000000" w:rsidRDefault="00000000" w:rsidRPr="00000000" w14:paraId="000001B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Virus</w:t>
      </w:r>
    </w:p>
    <w:p w:rsidR="00000000" w:rsidDel="00000000" w:rsidP="00000000" w:rsidRDefault="00000000" w:rsidRPr="00000000" w14:paraId="000001B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Worm</w:t>
      </w:r>
    </w:p>
    <w:p w:rsidR="00000000" w:rsidDel="00000000" w:rsidP="00000000" w:rsidRDefault="00000000" w:rsidRPr="00000000" w14:paraId="000001B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Trojan</w:t>
      </w:r>
    </w:p>
    <w:p w:rsidR="00000000" w:rsidDel="00000000" w:rsidP="00000000" w:rsidRDefault="00000000" w:rsidRPr="00000000" w14:paraId="000001B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Ransomware</w:t>
      </w:r>
    </w:p>
    <w:p w:rsidR="00000000" w:rsidDel="00000000" w:rsidP="00000000" w:rsidRDefault="00000000" w:rsidRPr="00000000" w14:paraId="000001B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Rootkit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r6zte5wiz8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Virus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 requires a host/program and spreads when the infected host is executed/shared.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p08ghd8r2rl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Worm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Self-propagates across systems/networks.</w:t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2yhadg1urb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Trojan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Malicious software disguised as legitimate software.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p293jn9u6a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Ransomware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Encrypts/locks data or systems and demands payment.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e50m6r6sb6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Rootkit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Designed to maintain privileged/stealthy access and hide malicious activity.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jdrxjolfps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IMPORTANT SECURITY DISTINCTIONS</w:t>
      </w:r>
    </w:p>
    <w:tbl>
      <w:tblPr>
        <w:tblStyle w:val="Table6"/>
        <w:tblW w:w="5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3755"/>
        <w:tblGridChange w:id="0">
          <w:tblGrid>
            <w:gridCol w:w="1835"/>
            <w:gridCol w:w="37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Verify identity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Authorization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Determine permissions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Accounting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Record activity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Confidentiality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Prevent disclosure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Integrity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Prevent unauthorized modification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Ensure access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Encryption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Protect data confidentiality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Hashing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Produce digest / integrity-related use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Digital signature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Integrity + signer authentication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Least privilege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Minimum required permissions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ACL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Permissions organized by object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Capability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Permissions organized by subject</w:t>
            </w:r>
          </w:p>
        </w:tc>
      </w:tr>
    </w:tbl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gebaq87t19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I/O NUMERICAL — DMA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a CPU must transfer </w:t>
      </w:r>
      <w:r w:rsidDel="00000000" w:rsidR="00000000" w:rsidRPr="00000000">
        <w:rPr>
          <w:b w:val="1"/>
          <w:bCs w:val="1"/>
          <w:rtl w:val="0"/>
        </w:rPr>
        <w:t xml:space="preserve">1 MB</w:t>
      </w:r>
      <w:r w:rsidDel="00000000" w:rsidR="00000000" w:rsidRPr="00000000">
        <w:rPr>
          <w:rtl w:val="0"/>
        </w:rPr>
        <w:t xml:space="preserve"> of data using programmed I/O, and each CPU operation transfers 4 bytes.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Number of CPU-level transfers: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1 MB = 1,048,576 bytes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Transfers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= 1,048,576 / 4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= 262,144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DMA, the CPU can configure </w:t>
      </w:r>
      <w:r w:rsidDel="00000000" w:rsidR="00000000" w:rsidRPr="00000000">
        <w:rPr>
          <w:b w:val="1"/>
          <w:bCs w:val="1"/>
          <w:rtl w:val="0"/>
        </w:rPr>
        <w:t xml:space="preserve">one bulk transfer</w:t>
      </w:r>
      <w:r w:rsidDel="00000000" w:rsidR="00000000" w:rsidRPr="00000000">
        <w:rPr>
          <w:rtl w:val="0"/>
        </w:rPr>
        <w:t xml:space="preserve"> rather than executing a CPU operation for every 4-byte transfer.</w:t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mb4jktlo5g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 idea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question usually tests:</w:t>
      </w:r>
    </w:p>
    <w:p w:rsidR="00000000" w:rsidDel="00000000" w:rsidP="00000000" w:rsidRDefault="00000000" w:rsidRPr="00000000" w14:paraId="000001E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Which method minimizes CPU involvement during large block transfers?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DMA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over-focus on exact DMA hardware timings unless given explicitly.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gd1upygpn2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HIGH-YIELD EXAM TRAPS</w:t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3f4679btjo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I/O</w:t>
      </w:r>
    </w:p>
    <w:p w:rsidR="00000000" w:rsidDel="00000000" w:rsidP="00000000" w:rsidRDefault="00000000" w:rsidRPr="00000000" w14:paraId="000001F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Controller → hardware</w:t>
      </w:r>
    </w:p>
    <w:p w:rsidR="00000000" w:rsidDel="00000000" w:rsidP="00000000" w:rsidRDefault="00000000" w:rsidRPr="00000000" w14:paraId="000001F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Driver → software</w:t>
      </w:r>
    </w:p>
    <w:p w:rsidR="00000000" w:rsidDel="00000000" w:rsidP="00000000" w:rsidRDefault="00000000" w:rsidRPr="00000000" w14:paraId="000001F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Polling → CPU repeatedly checks</w:t>
      </w:r>
    </w:p>
    <w:p w:rsidR="00000000" w:rsidDel="00000000" w:rsidP="00000000" w:rsidRDefault="00000000" w:rsidRPr="00000000" w14:paraId="000001F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Interrupt → device notifies CPU</w:t>
      </w:r>
    </w:p>
    <w:p w:rsidR="00000000" w:rsidDel="00000000" w:rsidP="00000000" w:rsidRDefault="00000000" w:rsidRPr="00000000" w14:paraId="000001F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DMA → bulk transfer with low CPU involvement</w:t>
      </w:r>
    </w:p>
    <w:p w:rsidR="00000000" w:rsidDel="00000000" w:rsidP="00000000" w:rsidRDefault="00000000" w:rsidRPr="00000000" w14:paraId="000001F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DMA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mean zero CPU involvement</w:t>
      </w:r>
    </w:p>
    <w:p w:rsidR="00000000" w:rsidDel="00000000" w:rsidP="00000000" w:rsidRDefault="00000000" w:rsidRPr="00000000" w14:paraId="000001F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Buffer → handles transfer/speed mismatch</w:t>
      </w:r>
    </w:p>
    <w:p w:rsidR="00000000" w:rsidDel="00000000" w:rsidP="00000000" w:rsidRDefault="00000000" w:rsidRPr="00000000" w14:paraId="000001F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Cache → exploits reuse</w:t>
      </w:r>
    </w:p>
    <w:p w:rsidR="00000000" w:rsidDel="00000000" w:rsidP="00000000" w:rsidRDefault="00000000" w:rsidRPr="00000000" w14:paraId="000001F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Spooling → queued work for slow peripheral</w:t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865jap97jf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Protection</w:t>
      </w:r>
    </w:p>
    <w:p w:rsidR="00000000" w:rsidDel="00000000" w:rsidP="00000000" w:rsidRDefault="00000000" w:rsidRPr="00000000" w14:paraId="000001F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Protection → resource access control</w:t>
      </w:r>
    </w:p>
    <w:p w:rsidR="00000000" w:rsidDel="00000000" w:rsidP="00000000" w:rsidRDefault="00000000" w:rsidRPr="00000000" w14:paraId="000001F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Security → protection against threats</w:t>
      </w:r>
    </w:p>
    <w:p w:rsidR="00000000" w:rsidDel="00000000" w:rsidP="00000000" w:rsidRDefault="00000000" w:rsidRPr="00000000" w14:paraId="000001F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ACL → object-centric</w:t>
      </w:r>
    </w:p>
    <w:p w:rsidR="00000000" w:rsidDel="00000000" w:rsidP="00000000" w:rsidRDefault="00000000" w:rsidRPr="00000000" w14:paraId="000001F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Capability → subject-centric</w:t>
      </w:r>
    </w:p>
    <w:p w:rsidR="00000000" w:rsidDel="00000000" w:rsidP="00000000" w:rsidRDefault="00000000" w:rsidRPr="00000000" w14:paraId="0000020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DAC → owner-controlled</w:t>
      </w:r>
    </w:p>
    <w:p w:rsidR="00000000" w:rsidDel="00000000" w:rsidP="00000000" w:rsidRDefault="00000000" w:rsidRPr="00000000" w14:paraId="0000020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MAC → centrally enforced security labels/policy</w:t>
      </w:r>
    </w:p>
    <w:p w:rsidR="00000000" w:rsidDel="00000000" w:rsidP="00000000" w:rsidRDefault="00000000" w:rsidRPr="00000000" w14:paraId="0000020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RBAC → roles</w:t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7vbz71xxqr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20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Authentication → WHO?</w:t>
      </w:r>
    </w:p>
    <w:p w:rsidR="00000000" w:rsidDel="00000000" w:rsidP="00000000" w:rsidRDefault="00000000" w:rsidRPr="00000000" w14:paraId="0000020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Authorization → WHAT allowed?</w:t>
      </w:r>
    </w:p>
    <w:p w:rsidR="00000000" w:rsidDel="00000000" w:rsidP="00000000" w:rsidRDefault="00000000" w:rsidRPr="00000000" w14:paraId="0000020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Accounting → WHAT happened?</w:t>
      </w:r>
    </w:p>
    <w:p w:rsidR="00000000" w:rsidDel="00000000" w:rsidP="00000000" w:rsidRDefault="00000000" w:rsidRPr="00000000" w14:paraId="0000020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Confidentiality → disclosure</w:t>
      </w:r>
    </w:p>
    <w:p w:rsidR="00000000" w:rsidDel="00000000" w:rsidP="00000000" w:rsidRDefault="00000000" w:rsidRPr="00000000" w14:paraId="0000020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Integrity → modification</w:t>
      </w:r>
    </w:p>
    <w:p w:rsidR="00000000" w:rsidDel="00000000" w:rsidP="00000000" w:rsidRDefault="00000000" w:rsidRPr="00000000" w14:paraId="000002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Availability → access</w:t>
      </w:r>
    </w:p>
    <w:p w:rsidR="00000000" w:rsidDel="00000000" w:rsidP="00000000" w:rsidRDefault="00000000" w:rsidRPr="00000000" w14:paraId="000002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Encryption ≠ hashing</w:t>
      </w:r>
    </w:p>
    <w:p w:rsidR="00000000" w:rsidDel="00000000" w:rsidP="00000000" w:rsidRDefault="00000000" w:rsidRPr="00000000" w14:paraId="000002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Digital signature ≠ encryption for confidentiality</w:t>
      </w:r>
    </w:p>
    <w:p w:rsidR="00000000" w:rsidDel="00000000" w:rsidP="00000000" w:rsidRDefault="00000000" w:rsidRPr="00000000" w14:paraId="0000020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Least privilege → minimum permissions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mhok55snsa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FINAL OS MENTAL MAP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OPERATING SYSTEM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├── 1. Fundamentals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│   ├── Kernel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│   ├── System calls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│   ├── Processes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│   └── Interrupts / exceptions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├── 2. Threads + Scheduling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│   ├── Threads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│   ├── FCFS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│   ├── SJF/SRTF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│   ├── Priority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│   ├── RR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│   └── MLQ/MLFQ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├── 3. IPC + Synchronization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│   ├── Pipes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│   ├── Shared memory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│   ├── Signals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│   ├── Mutex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│   ├── Semaphore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│   └── Monitors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├── 4. Deadlocks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│   ├── 4 conditions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│   ├── RAG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│   ├── Prevention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│   ├── Avoidance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│   └── Banker’s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├── 5. Memory Management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│   ├── Paging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│   ├── Segmentation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│   ├── TLB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│   └── Page tables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├── 6. Virtual Memory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│   ├── Demand paging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│   ├── Page faults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│   ├── FIFO/LRU/Optimal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│   ├── Thrashing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│   └── Working set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├── 7. File Systems + Storage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│   ├── inode / FD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│   ├── Links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│   ├── Allocation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│   ├── RAID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│   └── Disk scheduling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└── 8. I/O + Protection + Security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├── I/O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│   ├── Polling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│   ├── Interrupts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│   ├── DMA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│   ├── Buffering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│   └── Spooling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├── Protection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│   ├── Access Matrix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│   ├── ACL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│   ├── Capability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│   ├── DAC/MAC/RBAC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│   └── Least privilege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└── Security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├── Authentication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├── Authorization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├── CIA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├── Encryption/Hashing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├── Digital signatures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└── Malware</w:t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wh11u1yxsd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OS is now conceptually complete.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your </w:t>
      </w:r>
      <w:r w:rsidDel="00000000" w:rsidR="00000000" w:rsidRPr="00000000">
        <w:rPr>
          <w:b w:val="1"/>
          <w:bCs w:val="1"/>
          <w:rtl w:val="0"/>
        </w:rPr>
        <w:t xml:space="preserve">post-Module-8 revision</w:t>
      </w:r>
      <w:r w:rsidDel="00000000" w:rsidR="00000000" w:rsidRPr="00000000">
        <w:rPr>
          <w:rtl w:val="0"/>
        </w:rPr>
        <w:t xml:space="preserve">, I would not reread all 8 modules equally. Your highest-value revision should be: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OS numericals → 2. Banker/RAG → 3. Synchronization → 4. Interrupt/system-call distinctions → 5. Memory/VM → 6. File/disk numericals → 7. I/O/security traps.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your recent Module 6+7 quiz performance was </w:t>
      </w:r>
      <w:r w:rsidDel="00000000" w:rsidR="00000000" w:rsidRPr="00000000">
        <w:rPr>
          <w:b w:val="1"/>
          <w:bCs w:val="1"/>
          <w:rtl w:val="0"/>
        </w:rPr>
        <w:t xml:space="preserve">9/10</w:t>
      </w:r>
      <w:r w:rsidDel="00000000" w:rsidR="00000000" w:rsidRPr="00000000">
        <w:rPr>
          <w:rtl w:val="0"/>
        </w:rPr>
        <w:t xml:space="preserve">, with the main conceptual issue being the absolute claim that </w:t>
      </w:r>
      <w:r w:rsidDel="00000000" w:rsidR="00000000" w:rsidRPr="00000000">
        <w:rPr>
          <w:b w:val="1"/>
          <w:bCs w:val="1"/>
          <w:rtl w:val="0"/>
        </w:rPr>
        <w:t xml:space="preserve">LRU always produces fewer faults than FIFO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