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g3rluxb5re5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tg3taumj3zg8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Gestion y analisis de datos: Diseñar y construir base de datos y modelos analiticos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aprobó de manera exitosa el modelamiento de base de datos, minería de datos, machine learning, etc. Aprendiendo también sus respectivos campos.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 de software: Construir aplicacion web y aplicaciones móviles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manejo la lógica que se requiere al momento de crear una aplicación y página web, pero siento que se pudo mejorar de mejor manera ya que se ha dejado un poco de lado este ámbito.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Planificar, evaluar y optimizar proyectos informáticos.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una base teórica tras aprobar gestión de proyectos, riesgo de proyecto, etc. También esta es una de las competencias con las que más me siento afín debido a que se complementa con mi personalidad.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y calidad: Aplicar normas de ciberseguridad y asegurar la calidad de los sistemas.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aprobaron las respectivas asignaturas pero creo que requiere profundizar más en estas áreas ya que no he participado en entornos reales y sinceramente hay ocasiones que la información de ciberseguridad me sobrepaso por las leyes que había que tener en cuenta.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de inglés: Comunicarse de forma efectiva en un idioma no nativo como el inglés.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Siempre que he sido capaz de poder expresarme de buena manera en inglés, entiendo todo lo que se dice y puedo expresarme sin ningún problema. Sacando en el certificado un B2.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P3YdL5g4N6x0SV1CEM/cphUgWg==">CgMxLjAyDmguY2czcmx1eGI1cmU1Mg5oLnRnM3RhdW1qM3pnODgAciExQTM1SjBJbC1aUXFiMFpVMC1KMEhRZUVyVDZWNGhCUS0=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