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40592" w14:textId="77777777" w:rsidR="002F0A01" w:rsidRDefault="003409EF" w:rsidP="00F25D9D">
      <w:r>
        <w:rPr>
          <w:noProof/>
          <w:lang w:eastAsia="en-AU"/>
        </w:rPr>
        <w:drawing>
          <wp:inline distT="0" distB="0" distL="0" distR="0" wp14:anchorId="15BA655F" wp14:editId="2ACFB119">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02967C4C" w14:textId="77777777" w:rsidR="004E058F" w:rsidRDefault="00EB47EF" w:rsidP="00EB47EF">
      <w:pPr>
        <w:pStyle w:val="Title"/>
      </w:pPr>
      <w:r>
        <w:t>Gatekeeper Public Key Infrastructure Framework</w:t>
      </w:r>
      <w:r w:rsidR="00D1227A">
        <w:t xml:space="preserve"> </w:t>
      </w:r>
    </w:p>
    <w:p w14:paraId="622B234F" w14:textId="77777777" w:rsidR="004E058F" w:rsidRDefault="00EB47EF" w:rsidP="004E058F">
      <w:pPr>
        <w:pStyle w:val="Subtitle"/>
      </w:pPr>
      <w:r w:rsidRPr="00EB47EF">
        <w:t>Compliance Audit Program</w:t>
      </w:r>
      <w:r w:rsidR="00D1227A">
        <w:t xml:space="preserve"> </w:t>
      </w:r>
    </w:p>
    <w:p w14:paraId="2BF67448" w14:textId="0ECA613C" w:rsidR="00883A8F" w:rsidRDefault="00EB47EF" w:rsidP="002F0A01">
      <w:pPr>
        <w:pStyle w:val="SubtitleDate"/>
      </w:pPr>
      <w:r>
        <w:t xml:space="preserve">V 2.1 </w:t>
      </w:r>
      <w:r>
        <w:rPr>
          <w:rFonts w:cstheme="minorHAnsi"/>
        </w:rPr>
        <w:t>–</w:t>
      </w:r>
      <w:r w:rsidRPr="00EB47EF">
        <w:t xml:space="preserve"> </w:t>
      </w:r>
      <w:r w:rsidR="00A56167">
        <w:t>December</w:t>
      </w:r>
      <w:r w:rsidR="00FA682B" w:rsidRPr="00EB47EF">
        <w:t xml:space="preserve"> </w:t>
      </w:r>
      <w:r w:rsidRPr="00EB47EF">
        <w:t>2015</w:t>
      </w:r>
      <w:r>
        <w:t xml:space="preserve"> </w:t>
      </w:r>
    </w:p>
    <w:p w14:paraId="28D7ABD3" w14:textId="77777777" w:rsidR="00D3101B" w:rsidRDefault="00D3101B" w:rsidP="00D3101B">
      <w:pPr>
        <w:sectPr w:rsidR="00D3101B" w:rsidSect="002F0A0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268" w:right="1418" w:bottom="1134" w:left="2268" w:header="567" w:footer="567" w:gutter="0"/>
          <w:cols w:space="708"/>
          <w:docGrid w:linePitch="360"/>
        </w:sectPr>
      </w:pPr>
    </w:p>
    <w:p w14:paraId="74E783EF" w14:textId="77777777" w:rsidR="00F25D9D" w:rsidRPr="00F25D9D" w:rsidRDefault="00F25D9D" w:rsidP="00F25D9D">
      <w:pPr>
        <w:rPr>
          <w:rStyle w:val="Strong"/>
        </w:rPr>
      </w:pPr>
      <w:r w:rsidRPr="00F25D9D">
        <w:rPr>
          <w:rStyle w:val="Strong"/>
        </w:rPr>
        <w:lastRenderedPageBreak/>
        <w:t>Digital Transformation Office</w:t>
      </w:r>
    </w:p>
    <w:p w14:paraId="70BD5032" w14:textId="77777777" w:rsidR="00F25D9D" w:rsidRDefault="00F25D9D" w:rsidP="00F25D9D">
      <w:r w:rsidRPr="00D24B04">
        <w:t>© Commonwealth of Australia</w:t>
      </w:r>
      <w:r>
        <w:t> 201</w:t>
      </w:r>
      <w:r w:rsidRPr="00D24B04">
        <w:t>5</w:t>
      </w:r>
    </w:p>
    <w:p w14:paraId="29BA8F6B" w14:textId="77777777" w:rsidR="00F25D9D" w:rsidRDefault="00F25D9D" w:rsidP="00F25D9D">
      <w:r w:rsidRPr="00D24B04">
        <w:t>This work is copyright.</w:t>
      </w:r>
      <w:r>
        <w:t xml:space="preserve"> </w:t>
      </w:r>
      <w:r w:rsidRPr="00D24B04">
        <w:t xml:space="preserve">Apart from any use as permitted under the </w:t>
      </w:r>
      <w:r w:rsidRPr="004767D1">
        <w:rPr>
          <w:rStyle w:val="Emphasis"/>
        </w:rPr>
        <w:t>Copyright Act 1968</w:t>
      </w:r>
      <w:r w:rsidRPr="00D24B04">
        <w:t xml:space="preserve"> and the rights explicitly granted below, all rights are reserved.</w:t>
      </w:r>
    </w:p>
    <w:p w14:paraId="751CBC15" w14:textId="77777777" w:rsidR="00F25D9D" w:rsidRPr="00F25D9D" w:rsidRDefault="00F25D9D" w:rsidP="00F25D9D">
      <w:pPr>
        <w:rPr>
          <w:rStyle w:val="Strong"/>
        </w:rPr>
      </w:pPr>
      <w:r w:rsidRPr="00F25D9D">
        <w:rPr>
          <w:rStyle w:val="Strong"/>
        </w:rPr>
        <w:t>Licence</w:t>
      </w:r>
    </w:p>
    <w:p w14:paraId="6A686504" w14:textId="66A94E3E" w:rsidR="00F25D9D" w:rsidRPr="005F652F" w:rsidRDefault="00F25D9D" w:rsidP="00F25D9D">
      <w:r w:rsidRPr="005F652F">
        <w:t xml:space="preserve">With the exception of the Commonwealth Coat of Arms and where otherwise noted, all material presented in this document is provided under a Creative Commons Attribution Non-Commercial 3.0 Australia licence. To view a copy of this licence, visit: </w:t>
      </w:r>
      <w:hyperlink r:id="rId15" w:tooltip="Creative Commons Attribution Non-Commercial 3.0 Australia licence website" w:history="1">
        <w:r w:rsidRPr="005F652F">
          <w:rPr>
            <w:rStyle w:val="Hyperlink"/>
          </w:rPr>
          <w:t>http://creativecommons.org/licenses/by-nc/3.0/au/</w:t>
        </w:r>
      </w:hyperlink>
    </w:p>
    <w:p w14:paraId="41F8402A" w14:textId="77777777" w:rsidR="00F25D9D" w:rsidRDefault="00F25D9D" w:rsidP="00F25D9D">
      <w:r w:rsidRPr="00D24B04">
        <w:rPr>
          <w:noProof/>
          <w:lang w:eastAsia="en-AU"/>
        </w:rPr>
        <w:drawing>
          <wp:inline distT="0" distB="0" distL="0" distR="0" wp14:anchorId="7CC9DFC6" wp14:editId="6F5BF989">
            <wp:extent cx="1122236" cy="409575"/>
            <wp:effectExtent l="0" t="0" r="1905" b="0"/>
            <wp:docPr id="6" name="Picture 1" descr="Creative Commons Attribution Non-Commercial 3.0 Australia licence logo" title="Creative Commons Attribution Non-Commercial 3.0 Australia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jpg"/>
                    <pic:cNvPicPr/>
                  </pic:nvPicPr>
                  <pic:blipFill>
                    <a:blip r:embed="rId16"/>
                    <a:stretch>
                      <a:fillRect/>
                    </a:stretch>
                  </pic:blipFill>
                  <pic:spPr>
                    <a:xfrm>
                      <a:off x="0" y="0"/>
                      <a:ext cx="1122236" cy="409575"/>
                    </a:xfrm>
                    <a:prstGeom prst="rect">
                      <a:avLst/>
                    </a:prstGeom>
                  </pic:spPr>
                </pic:pic>
              </a:graphicData>
            </a:graphic>
          </wp:inline>
        </w:drawing>
      </w:r>
    </w:p>
    <w:p w14:paraId="6BC272CE" w14:textId="77777777" w:rsidR="00F25D9D" w:rsidRPr="00D24B04" w:rsidRDefault="00F25D9D" w:rsidP="00F25D9D">
      <w:r w:rsidRPr="00D24B04">
        <w:t>You are free to copy, communicate and adapt the work for non-commercial purposes, as long as you attribute the authors.</w:t>
      </w:r>
      <w:r>
        <w:t xml:space="preserve"> </w:t>
      </w:r>
      <w:r w:rsidRPr="00D24B04">
        <w:t>Except where otherwise noted, any reference to, reuse or distribution of all or part of this work must include the following attribution:</w:t>
      </w:r>
    </w:p>
    <w:p w14:paraId="1DBB4A17" w14:textId="77777777" w:rsidR="00F25D9D" w:rsidRDefault="00F25D9D" w:rsidP="00F25D9D">
      <w:r w:rsidRPr="00F25D9D">
        <w:rPr>
          <w:rStyle w:val="Emphasis"/>
        </w:rPr>
        <w:t xml:space="preserve">Gatekeeper PKI Framework: </w:t>
      </w:r>
      <w:r w:rsidRPr="004767D1">
        <w:rPr>
          <w:rStyle w:val="Emphasis"/>
        </w:rPr>
        <w:t>©</w:t>
      </w:r>
      <w:r w:rsidRPr="00D24B04">
        <w:t>Commonwealth of Australia</w:t>
      </w:r>
      <w:r>
        <w:t> 201</w:t>
      </w:r>
      <w:r w:rsidRPr="00D24B04">
        <w:t>5.</w:t>
      </w:r>
    </w:p>
    <w:p w14:paraId="35161492" w14:textId="77777777" w:rsidR="00F25D9D" w:rsidRPr="00F25D9D" w:rsidRDefault="00F25D9D" w:rsidP="00F25D9D">
      <w:pPr>
        <w:rPr>
          <w:rStyle w:val="Strong"/>
        </w:rPr>
      </w:pPr>
      <w:r w:rsidRPr="00F25D9D">
        <w:rPr>
          <w:rStyle w:val="Strong"/>
        </w:rPr>
        <w:t>Use of the Coat of Arms</w:t>
      </w:r>
    </w:p>
    <w:p w14:paraId="2B1FF211" w14:textId="22A1F46B" w:rsidR="00F25D9D" w:rsidRPr="00836B0F" w:rsidRDefault="00F25D9D" w:rsidP="00F25D9D">
      <w:r w:rsidRPr="00836B0F">
        <w:t xml:space="preserve">The terms under which the Coat of Arms can be used are detailed on the </w:t>
      </w:r>
      <w:r w:rsidRPr="00836B0F">
        <w:rPr>
          <w:rStyle w:val="Emphasis"/>
        </w:rPr>
        <w:t>It’s an Honour</w:t>
      </w:r>
      <w:r w:rsidRPr="00836B0F">
        <w:t xml:space="preserve"> website (</w:t>
      </w:r>
      <w:hyperlink r:id="rId17" w:tooltip="It’s an Honour website " w:history="1">
        <w:r w:rsidRPr="007175DE">
          <w:rPr>
            <w:rStyle w:val="Hyperlink"/>
          </w:rPr>
          <w:t>http://www.itsanhonour.gov.au</w:t>
        </w:r>
      </w:hyperlink>
      <w:r w:rsidRPr="00836B0F">
        <w:t>)</w:t>
      </w:r>
    </w:p>
    <w:p w14:paraId="03964587" w14:textId="77777777" w:rsidR="00F25D9D" w:rsidRPr="00F25D9D" w:rsidRDefault="00F25D9D" w:rsidP="00F25D9D">
      <w:pPr>
        <w:rPr>
          <w:rStyle w:val="Strong"/>
        </w:rPr>
      </w:pPr>
      <w:r w:rsidRPr="00F25D9D">
        <w:rPr>
          <w:rStyle w:val="Strong"/>
        </w:rPr>
        <w:t>Contact us</w:t>
      </w:r>
    </w:p>
    <w:p w14:paraId="36F60D3B" w14:textId="77777777" w:rsidR="00F25D9D" w:rsidRPr="00D24B04" w:rsidRDefault="00F25D9D" w:rsidP="00F25D9D">
      <w:r w:rsidRPr="00D24B04">
        <w:t>Enquiries or comments regarding this document are welcome at:</w:t>
      </w:r>
    </w:p>
    <w:p w14:paraId="18666B53" w14:textId="3F919B8B" w:rsidR="00F25D9D" w:rsidRPr="00836B0F" w:rsidRDefault="00F25D9D" w:rsidP="00F25D9D">
      <w:r w:rsidRPr="00836B0F">
        <w:t>Gatekeeper Competent Authority</w:t>
      </w:r>
      <w:r w:rsidRPr="00836B0F">
        <w:br/>
        <w:t>C/O Director, Trusted Digital Identity Team</w:t>
      </w:r>
      <w:r w:rsidRPr="00836B0F">
        <w:br/>
      </w:r>
      <w:r w:rsidRPr="007175DE">
        <w:t>Digital Transformation Office</w:t>
      </w:r>
      <w:r w:rsidRPr="007175DE">
        <w:br/>
        <w:t xml:space="preserve">Email: </w:t>
      </w:r>
      <w:hyperlink r:id="rId18" w:tooltip="Email the Digital Transformation Office" w:history="1">
        <w:r w:rsidRPr="007175DE">
          <w:rPr>
            <w:rStyle w:val="Hyperlink"/>
          </w:rPr>
          <w:t>authentication@dto.gov.au</w:t>
        </w:r>
      </w:hyperlink>
    </w:p>
    <w:p w14:paraId="2C300F4B" w14:textId="77777777" w:rsidR="00F25D9D" w:rsidRDefault="00F25D9D" w:rsidP="00F25D9D"/>
    <w:p w14:paraId="4AC7764E" w14:textId="77777777" w:rsidR="00F25D9D" w:rsidRPr="00F00731" w:rsidRDefault="00F25D9D" w:rsidP="00920157">
      <w:pPr>
        <w:pStyle w:val="Heading1notinTOC"/>
      </w:pPr>
      <w:bookmarkStart w:id="1" w:name="_Toc426639923"/>
      <w:r w:rsidRPr="00F00731">
        <w:lastRenderedPageBreak/>
        <w:t>Contents</w:t>
      </w:r>
      <w:bookmarkEnd w:id="1"/>
    </w:p>
    <w:p w14:paraId="611261CE" w14:textId="20F7AA37" w:rsidR="005B417D" w:rsidRDefault="005B417D">
      <w:pPr>
        <w:pStyle w:val="TOC1"/>
        <w:tabs>
          <w:tab w:val="left" w:pos="400"/>
          <w:tab w:val="right" w:leader="dot" w:pos="9060"/>
        </w:tabs>
        <w:rPr>
          <w:rFonts w:eastAsiaTheme="minorEastAsia"/>
          <w:b w:val="0"/>
          <w:noProof/>
          <w:sz w:val="22"/>
          <w:lang w:eastAsia="en-AU"/>
        </w:rPr>
      </w:pPr>
      <w:r>
        <w:rPr>
          <w:rFonts w:eastAsia="MS Gothic"/>
        </w:rPr>
        <w:fldChar w:fldCharType="begin"/>
      </w:r>
      <w:r>
        <w:rPr>
          <w:rFonts w:eastAsia="MS Gothic"/>
        </w:rPr>
        <w:instrText xml:space="preserve"> TOC \o "2-2" \h \z \t "Heading 1,1,Heading 1 Numbered,1" </w:instrText>
      </w:r>
      <w:r>
        <w:rPr>
          <w:rFonts w:eastAsia="MS Gothic"/>
        </w:rPr>
        <w:fldChar w:fldCharType="separate"/>
      </w:r>
      <w:hyperlink w:anchor="_Toc430778924" w:history="1">
        <w:r w:rsidRPr="007325D0">
          <w:rPr>
            <w:rStyle w:val="Hyperlink"/>
            <w:noProof/>
          </w:rPr>
          <w:t>1.</w:t>
        </w:r>
        <w:r>
          <w:rPr>
            <w:rFonts w:eastAsiaTheme="minorEastAsia"/>
            <w:b w:val="0"/>
            <w:noProof/>
            <w:sz w:val="22"/>
            <w:lang w:eastAsia="en-AU"/>
          </w:rPr>
          <w:tab/>
        </w:r>
        <w:r w:rsidRPr="007325D0">
          <w:rPr>
            <w:rStyle w:val="Hyperlink"/>
            <w:noProof/>
          </w:rPr>
          <w:t>Guide Management</w:t>
        </w:r>
        <w:r>
          <w:rPr>
            <w:noProof/>
            <w:webHidden/>
          </w:rPr>
          <w:tab/>
        </w:r>
        <w:r>
          <w:rPr>
            <w:noProof/>
            <w:webHidden/>
          </w:rPr>
          <w:fldChar w:fldCharType="begin"/>
        </w:r>
        <w:r>
          <w:rPr>
            <w:noProof/>
            <w:webHidden/>
          </w:rPr>
          <w:instrText xml:space="preserve"> PAGEREF _Toc430778924 \h </w:instrText>
        </w:r>
        <w:r>
          <w:rPr>
            <w:noProof/>
            <w:webHidden/>
          </w:rPr>
        </w:r>
        <w:r>
          <w:rPr>
            <w:noProof/>
            <w:webHidden/>
          </w:rPr>
          <w:fldChar w:fldCharType="separate"/>
        </w:r>
        <w:r w:rsidR="003E47E0">
          <w:rPr>
            <w:noProof/>
            <w:webHidden/>
          </w:rPr>
          <w:t>5</w:t>
        </w:r>
        <w:r>
          <w:rPr>
            <w:noProof/>
            <w:webHidden/>
          </w:rPr>
          <w:fldChar w:fldCharType="end"/>
        </w:r>
      </w:hyperlink>
    </w:p>
    <w:p w14:paraId="193F0304" w14:textId="17C03221" w:rsidR="005B417D" w:rsidRDefault="00446F04" w:rsidP="00643F6A">
      <w:pPr>
        <w:pStyle w:val="TOC2"/>
        <w:rPr>
          <w:rFonts w:eastAsiaTheme="minorEastAsia"/>
          <w:noProof/>
          <w:sz w:val="22"/>
          <w:lang w:eastAsia="en-AU"/>
        </w:rPr>
      </w:pPr>
      <w:hyperlink w:anchor="_Toc430778925" w:history="1">
        <w:r w:rsidR="005B417D" w:rsidRPr="007325D0">
          <w:rPr>
            <w:rStyle w:val="Hyperlink"/>
            <w:noProof/>
          </w:rPr>
          <w:t>1.1</w:t>
        </w:r>
        <w:r w:rsidR="005B417D">
          <w:rPr>
            <w:rFonts w:eastAsiaTheme="minorEastAsia"/>
            <w:noProof/>
            <w:sz w:val="22"/>
            <w:lang w:eastAsia="en-AU"/>
          </w:rPr>
          <w:tab/>
        </w:r>
        <w:r w:rsidR="005B417D" w:rsidRPr="007325D0">
          <w:rPr>
            <w:rStyle w:val="Hyperlink"/>
            <w:noProof/>
          </w:rPr>
          <w:t>Change Log</w:t>
        </w:r>
        <w:r w:rsidR="005B417D">
          <w:rPr>
            <w:noProof/>
            <w:webHidden/>
          </w:rPr>
          <w:tab/>
        </w:r>
        <w:r w:rsidR="005B417D">
          <w:rPr>
            <w:noProof/>
            <w:webHidden/>
          </w:rPr>
          <w:fldChar w:fldCharType="begin"/>
        </w:r>
        <w:r w:rsidR="005B417D">
          <w:rPr>
            <w:noProof/>
            <w:webHidden/>
          </w:rPr>
          <w:instrText xml:space="preserve"> PAGEREF _Toc430778925 \h </w:instrText>
        </w:r>
        <w:r w:rsidR="005B417D">
          <w:rPr>
            <w:noProof/>
            <w:webHidden/>
          </w:rPr>
        </w:r>
        <w:r w:rsidR="005B417D">
          <w:rPr>
            <w:noProof/>
            <w:webHidden/>
          </w:rPr>
          <w:fldChar w:fldCharType="separate"/>
        </w:r>
        <w:r w:rsidR="003E47E0">
          <w:rPr>
            <w:noProof/>
            <w:webHidden/>
          </w:rPr>
          <w:t>5</w:t>
        </w:r>
        <w:r w:rsidR="005B417D">
          <w:rPr>
            <w:noProof/>
            <w:webHidden/>
          </w:rPr>
          <w:fldChar w:fldCharType="end"/>
        </w:r>
      </w:hyperlink>
    </w:p>
    <w:p w14:paraId="21636880" w14:textId="67022378" w:rsidR="005B417D" w:rsidRDefault="00446F04" w:rsidP="00643F6A">
      <w:pPr>
        <w:pStyle w:val="TOC2"/>
        <w:rPr>
          <w:rFonts w:eastAsiaTheme="minorEastAsia"/>
          <w:noProof/>
          <w:sz w:val="22"/>
          <w:lang w:eastAsia="en-AU"/>
        </w:rPr>
      </w:pPr>
      <w:hyperlink w:anchor="_Toc430778926" w:history="1">
        <w:r w:rsidR="005B417D" w:rsidRPr="007325D0">
          <w:rPr>
            <w:rStyle w:val="Hyperlink"/>
            <w:noProof/>
          </w:rPr>
          <w:t>1.2</w:t>
        </w:r>
        <w:r w:rsidR="005B417D">
          <w:rPr>
            <w:rFonts w:eastAsiaTheme="minorEastAsia"/>
            <w:noProof/>
            <w:sz w:val="22"/>
            <w:lang w:eastAsia="en-AU"/>
          </w:rPr>
          <w:tab/>
        </w:r>
        <w:r w:rsidR="005B417D" w:rsidRPr="007325D0">
          <w:rPr>
            <w:rStyle w:val="Hyperlink"/>
            <w:noProof/>
          </w:rPr>
          <w:t>Review Date</w:t>
        </w:r>
        <w:r w:rsidR="005B417D">
          <w:rPr>
            <w:noProof/>
            <w:webHidden/>
          </w:rPr>
          <w:tab/>
        </w:r>
        <w:r w:rsidR="005B417D">
          <w:rPr>
            <w:noProof/>
            <w:webHidden/>
          </w:rPr>
          <w:fldChar w:fldCharType="begin"/>
        </w:r>
        <w:r w:rsidR="005B417D">
          <w:rPr>
            <w:noProof/>
            <w:webHidden/>
          </w:rPr>
          <w:instrText xml:space="preserve"> PAGEREF _Toc430778926 \h </w:instrText>
        </w:r>
        <w:r w:rsidR="005B417D">
          <w:rPr>
            <w:noProof/>
            <w:webHidden/>
          </w:rPr>
        </w:r>
        <w:r w:rsidR="005B417D">
          <w:rPr>
            <w:noProof/>
            <w:webHidden/>
          </w:rPr>
          <w:fldChar w:fldCharType="separate"/>
        </w:r>
        <w:r w:rsidR="003E47E0">
          <w:rPr>
            <w:noProof/>
            <w:webHidden/>
          </w:rPr>
          <w:t>5</w:t>
        </w:r>
        <w:r w:rsidR="005B417D">
          <w:rPr>
            <w:noProof/>
            <w:webHidden/>
          </w:rPr>
          <w:fldChar w:fldCharType="end"/>
        </w:r>
      </w:hyperlink>
    </w:p>
    <w:p w14:paraId="7DACCB3E" w14:textId="1FD711EC" w:rsidR="005B417D" w:rsidRDefault="00446F04" w:rsidP="00643F6A">
      <w:pPr>
        <w:pStyle w:val="TOC2"/>
        <w:rPr>
          <w:rFonts w:eastAsiaTheme="minorEastAsia"/>
          <w:noProof/>
          <w:sz w:val="22"/>
          <w:lang w:eastAsia="en-AU"/>
        </w:rPr>
      </w:pPr>
      <w:hyperlink w:anchor="_Toc430778927" w:history="1">
        <w:r w:rsidR="005B417D" w:rsidRPr="007325D0">
          <w:rPr>
            <w:rStyle w:val="Hyperlink"/>
            <w:noProof/>
          </w:rPr>
          <w:t>1.3</w:t>
        </w:r>
        <w:r w:rsidR="005B417D">
          <w:rPr>
            <w:rFonts w:eastAsiaTheme="minorEastAsia"/>
            <w:noProof/>
            <w:sz w:val="22"/>
            <w:lang w:eastAsia="en-AU"/>
          </w:rPr>
          <w:tab/>
        </w:r>
        <w:r w:rsidR="005B417D" w:rsidRPr="007325D0">
          <w:rPr>
            <w:rStyle w:val="Hyperlink"/>
            <w:noProof/>
          </w:rPr>
          <w:t>Conventions</w:t>
        </w:r>
        <w:r w:rsidR="005B417D">
          <w:rPr>
            <w:noProof/>
            <w:webHidden/>
          </w:rPr>
          <w:tab/>
        </w:r>
        <w:r w:rsidR="005B417D">
          <w:rPr>
            <w:noProof/>
            <w:webHidden/>
          </w:rPr>
          <w:fldChar w:fldCharType="begin"/>
        </w:r>
        <w:r w:rsidR="005B417D">
          <w:rPr>
            <w:noProof/>
            <w:webHidden/>
          </w:rPr>
          <w:instrText xml:space="preserve"> PAGEREF _Toc430778927 \h </w:instrText>
        </w:r>
        <w:r w:rsidR="005B417D">
          <w:rPr>
            <w:noProof/>
            <w:webHidden/>
          </w:rPr>
        </w:r>
        <w:r w:rsidR="005B417D">
          <w:rPr>
            <w:noProof/>
            <w:webHidden/>
          </w:rPr>
          <w:fldChar w:fldCharType="separate"/>
        </w:r>
        <w:r w:rsidR="003E47E0">
          <w:rPr>
            <w:noProof/>
            <w:webHidden/>
          </w:rPr>
          <w:t>5</w:t>
        </w:r>
        <w:r w:rsidR="005B417D">
          <w:rPr>
            <w:noProof/>
            <w:webHidden/>
          </w:rPr>
          <w:fldChar w:fldCharType="end"/>
        </w:r>
      </w:hyperlink>
    </w:p>
    <w:p w14:paraId="68FDF412" w14:textId="16ED1319" w:rsidR="005B417D" w:rsidRDefault="00446F04" w:rsidP="00643F6A">
      <w:pPr>
        <w:pStyle w:val="TOC2"/>
        <w:rPr>
          <w:rFonts w:eastAsiaTheme="minorEastAsia"/>
          <w:noProof/>
          <w:sz w:val="22"/>
          <w:lang w:eastAsia="en-AU"/>
        </w:rPr>
      </w:pPr>
      <w:hyperlink w:anchor="_Toc430778928" w:history="1">
        <w:r w:rsidR="005B417D" w:rsidRPr="007325D0">
          <w:rPr>
            <w:rStyle w:val="Hyperlink"/>
            <w:noProof/>
          </w:rPr>
          <w:t>1.4</w:t>
        </w:r>
        <w:r w:rsidR="005B417D">
          <w:rPr>
            <w:rFonts w:eastAsiaTheme="minorEastAsia"/>
            <w:noProof/>
            <w:sz w:val="22"/>
            <w:lang w:eastAsia="en-AU"/>
          </w:rPr>
          <w:tab/>
        </w:r>
        <w:r w:rsidR="005B417D" w:rsidRPr="007325D0">
          <w:rPr>
            <w:rStyle w:val="Hyperlink"/>
            <w:noProof/>
          </w:rPr>
          <w:t>Terms and Definitions</w:t>
        </w:r>
        <w:r w:rsidR="005B417D">
          <w:rPr>
            <w:noProof/>
            <w:webHidden/>
          </w:rPr>
          <w:tab/>
        </w:r>
        <w:r w:rsidR="005B417D">
          <w:rPr>
            <w:noProof/>
            <w:webHidden/>
          </w:rPr>
          <w:fldChar w:fldCharType="begin"/>
        </w:r>
        <w:r w:rsidR="005B417D">
          <w:rPr>
            <w:noProof/>
            <w:webHidden/>
          </w:rPr>
          <w:instrText xml:space="preserve"> PAGEREF _Toc430778928 \h </w:instrText>
        </w:r>
        <w:r w:rsidR="005B417D">
          <w:rPr>
            <w:noProof/>
            <w:webHidden/>
          </w:rPr>
        </w:r>
        <w:r w:rsidR="005B417D">
          <w:rPr>
            <w:noProof/>
            <w:webHidden/>
          </w:rPr>
          <w:fldChar w:fldCharType="separate"/>
        </w:r>
        <w:r w:rsidR="003E47E0">
          <w:rPr>
            <w:noProof/>
            <w:webHidden/>
          </w:rPr>
          <w:t>5</w:t>
        </w:r>
        <w:r w:rsidR="005B417D">
          <w:rPr>
            <w:noProof/>
            <w:webHidden/>
          </w:rPr>
          <w:fldChar w:fldCharType="end"/>
        </w:r>
      </w:hyperlink>
    </w:p>
    <w:p w14:paraId="71893BC4" w14:textId="1879EEDC" w:rsidR="005B417D" w:rsidRDefault="00446F04" w:rsidP="00643F6A">
      <w:pPr>
        <w:pStyle w:val="TOC2"/>
        <w:rPr>
          <w:rFonts w:eastAsiaTheme="minorEastAsia"/>
          <w:noProof/>
          <w:sz w:val="22"/>
          <w:lang w:eastAsia="en-AU"/>
        </w:rPr>
      </w:pPr>
      <w:hyperlink w:anchor="_Toc430778929" w:history="1">
        <w:r w:rsidR="005B417D" w:rsidRPr="007325D0">
          <w:rPr>
            <w:rStyle w:val="Hyperlink"/>
            <w:noProof/>
          </w:rPr>
          <w:t>1.5</w:t>
        </w:r>
        <w:r w:rsidR="005B417D">
          <w:rPr>
            <w:rFonts w:eastAsiaTheme="minorEastAsia"/>
            <w:noProof/>
            <w:sz w:val="22"/>
            <w:lang w:eastAsia="en-AU"/>
          </w:rPr>
          <w:tab/>
        </w:r>
        <w:r w:rsidR="005B417D" w:rsidRPr="007325D0">
          <w:rPr>
            <w:rStyle w:val="Hyperlink"/>
            <w:noProof/>
          </w:rPr>
          <w:t>Advice on this Framework</w:t>
        </w:r>
        <w:r w:rsidR="005B417D">
          <w:rPr>
            <w:noProof/>
            <w:webHidden/>
          </w:rPr>
          <w:tab/>
        </w:r>
        <w:r w:rsidR="005B417D">
          <w:rPr>
            <w:noProof/>
            <w:webHidden/>
          </w:rPr>
          <w:fldChar w:fldCharType="begin"/>
        </w:r>
        <w:r w:rsidR="005B417D">
          <w:rPr>
            <w:noProof/>
            <w:webHidden/>
          </w:rPr>
          <w:instrText xml:space="preserve"> PAGEREF _Toc430778929 \h </w:instrText>
        </w:r>
        <w:r w:rsidR="005B417D">
          <w:rPr>
            <w:noProof/>
            <w:webHidden/>
          </w:rPr>
        </w:r>
        <w:r w:rsidR="005B417D">
          <w:rPr>
            <w:noProof/>
            <w:webHidden/>
          </w:rPr>
          <w:fldChar w:fldCharType="separate"/>
        </w:r>
        <w:r w:rsidR="003E47E0">
          <w:rPr>
            <w:noProof/>
            <w:webHidden/>
          </w:rPr>
          <w:t>6</w:t>
        </w:r>
        <w:r w:rsidR="005B417D">
          <w:rPr>
            <w:noProof/>
            <w:webHidden/>
          </w:rPr>
          <w:fldChar w:fldCharType="end"/>
        </w:r>
      </w:hyperlink>
    </w:p>
    <w:p w14:paraId="38C6B741" w14:textId="14192E9B" w:rsidR="005B417D" w:rsidRDefault="00446F04" w:rsidP="00643F6A">
      <w:pPr>
        <w:pStyle w:val="TOC2"/>
        <w:rPr>
          <w:rFonts w:eastAsiaTheme="minorEastAsia"/>
          <w:noProof/>
          <w:sz w:val="22"/>
          <w:lang w:eastAsia="en-AU"/>
        </w:rPr>
      </w:pPr>
      <w:hyperlink w:anchor="_Toc430778930" w:history="1">
        <w:r w:rsidR="005B417D" w:rsidRPr="007325D0">
          <w:rPr>
            <w:rStyle w:val="Hyperlink"/>
            <w:noProof/>
          </w:rPr>
          <w:t>1.6</w:t>
        </w:r>
        <w:r w:rsidR="005B417D">
          <w:rPr>
            <w:rFonts w:eastAsiaTheme="minorEastAsia"/>
            <w:noProof/>
            <w:sz w:val="22"/>
            <w:lang w:eastAsia="en-AU"/>
          </w:rPr>
          <w:tab/>
        </w:r>
        <w:r w:rsidR="005B417D" w:rsidRPr="007325D0">
          <w:rPr>
            <w:rStyle w:val="Hyperlink"/>
            <w:noProof/>
          </w:rPr>
          <w:t>Document Structure</w:t>
        </w:r>
        <w:r w:rsidR="005B417D">
          <w:rPr>
            <w:noProof/>
            <w:webHidden/>
          </w:rPr>
          <w:tab/>
        </w:r>
        <w:r w:rsidR="005B417D">
          <w:rPr>
            <w:noProof/>
            <w:webHidden/>
          </w:rPr>
          <w:fldChar w:fldCharType="begin"/>
        </w:r>
        <w:r w:rsidR="005B417D">
          <w:rPr>
            <w:noProof/>
            <w:webHidden/>
          </w:rPr>
          <w:instrText xml:space="preserve"> PAGEREF _Toc430778930 \h </w:instrText>
        </w:r>
        <w:r w:rsidR="005B417D">
          <w:rPr>
            <w:noProof/>
            <w:webHidden/>
          </w:rPr>
        </w:r>
        <w:r w:rsidR="005B417D">
          <w:rPr>
            <w:noProof/>
            <w:webHidden/>
          </w:rPr>
          <w:fldChar w:fldCharType="separate"/>
        </w:r>
        <w:r w:rsidR="003E47E0">
          <w:rPr>
            <w:noProof/>
            <w:webHidden/>
          </w:rPr>
          <w:t>6</w:t>
        </w:r>
        <w:r w:rsidR="005B417D">
          <w:rPr>
            <w:noProof/>
            <w:webHidden/>
          </w:rPr>
          <w:fldChar w:fldCharType="end"/>
        </w:r>
      </w:hyperlink>
    </w:p>
    <w:p w14:paraId="3A710591" w14:textId="7C243312" w:rsidR="005B417D" w:rsidRDefault="00446F04">
      <w:pPr>
        <w:pStyle w:val="TOC1"/>
        <w:tabs>
          <w:tab w:val="left" w:pos="400"/>
          <w:tab w:val="right" w:leader="dot" w:pos="9060"/>
        </w:tabs>
        <w:rPr>
          <w:rFonts w:eastAsiaTheme="minorEastAsia"/>
          <w:b w:val="0"/>
          <w:noProof/>
          <w:sz w:val="22"/>
          <w:lang w:eastAsia="en-AU"/>
        </w:rPr>
      </w:pPr>
      <w:hyperlink w:anchor="_Toc430778931" w:history="1">
        <w:r w:rsidR="005B417D" w:rsidRPr="007325D0">
          <w:rPr>
            <w:rStyle w:val="Hyperlink"/>
            <w:noProof/>
          </w:rPr>
          <w:t>2.</w:t>
        </w:r>
        <w:r w:rsidR="005B417D">
          <w:rPr>
            <w:rFonts w:eastAsiaTheme="minorEastAsia"/>
            <w:b w:val="0"/>
            <w:noProof/>
            <w:sz w:val="22"/>
            <w:lang w:eastAsia="en-AU"/>
          </w:rPr>
          <w:tab/>
        </w:r>
        <w:r w:rsidR="005B417D" w:rsidRPr="007325D0">
          <w:rPr>
            <w:rStyle w:val="Hyperlink"/>
            <w:noProof/>
          </w:rPr>
          <w:t>Introduction</w:t>
        </w:r>
        <w:r w:rsidR="005B417D">
          <w:rPr>
            <w:noProof/>
            <w:webHidden/>
          </w:rPr>
          <w:tab/>
        </w:r>
        <w:r w:rsidR="005B417D">
          <w:rPr>
            <w:noProof/>
            <w:webHidden/>
          </w:rPr>
          <w:fldChar w:fldCharType="begin"/>
        </w:r>
        <w:r w:rsidR="005B417D">
          <w:rPr>
            <w:noProof/>
            <w:webHidden/>
          </w:rPr>
          <w:instrText xml:space="preserve"> PAGEREF _Toc430778931 \h </w:instrText>
        </w:r>
        <w:r w:rsidR="005B417D">
          <w:rPr>
            <w:noProof/>
            <w:webHidden/>
          </w:rPr>
        </w:r>
        <w:r w:rsidR="005B417D">
          <w:rPr>
            <w:noProof/>
            <w:webHidden/>
          </w:rPr>
          <w:fldChar w:fldCharType="separate"/>
        </w:r>
        <w:r w:rsidR="003E47E0">
          <w:rPr>
            <w:noProof/>
            <w:webHidden/>
          </w:rPr>
          <w:t>7</w:t>
        </w:r>
        <w:r w:rsidR="005B417D">
          <w:rPr>
            <w:noProof/>
            <w:webHidden/>
          </w:rPr>
          <w:fldChar w:fldCharType="end"/>
        </w:r>
      </w:hyperlink>
    </w:p>
    <w:p w14:paraId="1CEF540F" w14:textId="0025E4C3" w:rsidR="005B417D" w:rsidRDefault="00446F04" w:rsidP="00643F6A">
      <w:pPr>
        <w:pStyle w:val="TOC2"/>
        <w:rPr>
          <w:rFonts w:eastAsiaTheme="minorEastAsia"/>
          <w:noProof/>
          <w:sz w:val="22"/>
          <w:lang w:eastAsia="en-AU"/>
        </w:rPr>
      </w:pPr>
      <w:hyperlink w:anchor="_Toc430778932" w:history="1">
        <w:r w:rsidR="005B417D" w:rsidRPr="007325D0">
          <w:rPr>
            <w:rStyle w:val="Hyperlink"/>
            <w:noProof/>
          </w:rPr>
          <w:t>2.1</w:t>
        </w:r>
        <w:r w:rsidR="005B417D">
          <w:rPr>
            <w:rFonts w:eastAsiaTheme="minorEastAsia"/>
            <w:noProof/>
            <w:sz w:val="22"/>
            <w:lang w:eastAsia="en-AU"/>
          </w:rPr>
          <w:tab/>
        </w:r>
        <w:r w:rsidR="005B417D" w:rsidRPr="007325D0">
          <w:rPr>
            <w:rStyle w:val="Hyperlink"/>
            <w:noProof/>
          </w:rPr>
          <w:t>Purpose</w:t>
        </w:r>
        <w:r w:rsidR="005B417D">
          <w:rPr>
            <w:noProof/>
            <w:webHidden/>
          </w:rPr>
          <w:tab/>
        </w:r>
        <w:r w:rsidR="005B417D">
          <w:rPr>
            <w:noProof/>
            <w:webHidden/>
          </w:rPr>
          <w:fldChar w:fldCharType="begin"/>
        </w:r>
        <w:r w:rsidR="005B417D">
          <w:rPr>
            <w:noProof/>
            <w:webHidden/>
          </w:rPr>
          <w:instrText xml:space="preserve"> PAGEREF _Toc430778932 \h </w:instrText>
        </w:r>
        <w:r w:rsidR="005B417D">
          <w:rPr>
            <w:noProof/>
            <w:webHidden/>
          </w:rPr>
        </w:r>
        <w:r w:rsidR="005B417D">
          <w:rPr>
            <w:noProof/>
            <w:webHidden/>
          </w:rPr>
          <w:fldChar w:fldCharType="separate"/>
        </w:r>
        <w:r w:rsidR="003E47E0">
          <w:rPr>
            <w:noProof/>
            <w:webHidden/>
          </w:rPr>
          <w:t>7</w:t>
        </w:r>
        <w:r w:rsidR="005B417D">
          <w:rPr>
            <w:noProof/>
            <w:webHidden/>
          </w:rPr>
          <w:fldChar w:fldCharType="end"/>
        </w:r>
      </w:hyperlink>
    </w:p>
    <w:p w14:paraId="247888C3" w14:textId="64D19C36" w:rsidR="005B417D" w:rsidRDefault="00446F04">
      <w:pPr>
        <w:pStyle w:val="TOC1"/>
        <w:tabs>
          <w:tab w:val="left" w:pos="400"/>
          <w:tab w:val="right" w:leader="dot" w:pos="9060"/>
        </w:tabs>
        <w:rPr>
          <w:rFonts w:eastAsiaTheme="minorEastAsia"/>
          <w:b w:val="0"/>
          <w:noProof/>
          <w:sz w:val="22"/>
          <w:lang w:eastAsia="en-AU"/>
        </w:rPr>
      </w:pPr>
      <w:hyperlink w:anchor="_Toc430778933" w:history="1">
        <w:r w:rsidR="005B417D" w:rsidRPr="007325D0">
          <w:rPr>
            <w:rStyle w:val="Hyperlink"/>
            <w:noProof/>
          </w:rPr>
          <w:t>3.</w:t>
        </w:r>
        <w:r w:rsidR="005B417D">
          <w:rPr>
            <w:rFonts w:eastAsiaTheme="minorEastAsia"/>
            <w:b w:val="0"/>
            <w:noProof/>
            <w:sz w:val="22"/>
            <w:lang w:eastAsia="en-AU"/>
          </w:rPr>
          <w:tab/>
        </w:r>
        <w:r w:rsidR="005B417D" w:rsidRPr="007325D0">
          <w:rPr>
            <w:rStyle w:val="Hyperlink"/>
            <w:noProof/>
          </w:rPr>
          <w:t>Gatekeeper PKI Framework</w:t>
        </w:r>
        <w:r w:rsidR="005B417D">
          <w:rPr>
            <w:noProof/>
            <w:webHidden/>
          </w:rPr>
          <w:tab/>
        </w:r>
        <w:r w:rsidR="005B417D">
          <w:rPr>
            <w:noProof/>
            <w:webHidden/>
          </w:rPr>
          <w:fldChar w:fldCharType="begin"/>
        </w:r>
        <w:r w:rsidR="005B417D">
          <w:rPr>
            <w:noProof/>
            <w:webHidden/>
          </w:rPr>
          <w:instrText xml:space="preserve"> PAGEREF _Toc430778933 \h </w:instrText>
        </w:r>
        <w:r w:rsidR="005B417D">
          <w:rPr>
            <w:noProof/>
            <w:webHidden/>
          </w:rPr>
        </w:r>
        <w:r w:rsidR="005B417D">
          <w:rPr>
            <w:noProof/>
            <w:webHidden/>
          </w:rPr>
          <w:fldChar w:fldCharType="separate"/>
        </w:r>
        <w:r w:rsidR="003E47E0">
          <w:rPr>
            <w:noProof/>
            <w:webHidden/>
          </w:rPr>
          <w:t>8</w:t>
        </w:r>
        <w:r w:rsidR="005B417D">
          <w:rPr>
            <w:noProof/>
            <w:webHidden/>
          </w:rPr>
          <w:fldChar w:fldCharType="end"/>
        </w:r>
      </w:hyperlink>
    </w:p>
    <w:p w14:paraId="3F2354FE" w14:textId="5BCEF133" w:rsidR="005B417D" w:rsidRDefault="00446F04" w:rsidP="00643F6A">
      <w:pPr>
        <w:pStyle w:val="TOC2"/>
        <w:rPr>
          <w:rFonts w:eastAsiaTheme="minorEastAsia"/>
          <w:noProof/>
          <w:sz w:val="22"/>
          <w:lang w:eastAsia="en-AU"/>
        </w:rPr>
      </w:pPr>
      <w:hyperlink w:anchor="_Toc430778934" w:history="1">
        <w:r w:rsidR="005B417D" w:rsidRPr="007325D0">
          <w:rPr>
            <w:rStyle w:val="Hyperlink"/>
            <w:noProof/>
          </w:rPr>
          <w:t>3.1</w:t>
        </w:r>
        <w:r w:rsidR="005B417D">
          <w:rPr>
            <w:rFonts w:eastAsiaTheme="minorEastAsia"/>
            <w:noProof/>
            <w:sz w:val="22"/>
            <w:lang w:eastAsia="en-AU"/>
          </w:rPr>
          <w:tab/>
        </w:r>
        <w:r w:rsidR="005B417D" w:rsidRPr="007325D0">
          <w:rPr>
            <w:rStyle w:val="Hyperlink"/>
            <w:noProof/>
          </w:rPr>
          <w:t>Gatekeeper PKI Framework</w:t>
        </w:r>
        <w:r w:rsidR="005B417D">
          <w:rPr>
            <w:noProof/>
            <w:webHidden/>
          </w:rPr>
          <w:tab/>
        </w:r>
        <w:r w:rsidR="005B417D">
          <w:rPr>
            <w:noProof/>
            <w:webHidden/>
          </w:rPr>
          <w:fldChar w:fldCharType="begin"/>
        </w:r>
        <w:r w:rsidR="005B417D">
          <w:rPr>
            <w:noProof/>
            <w:webHidden/>
          </w:rPr>
          <w:instrText xml:space="preserve"> PAGEREF _Toc430778934 \h </w:instrText>
        </w:r>
        <w:r w:rsidR="005B417D">
          <w:rPr>
            <w:noProof/>
            <w:webHidden/>
          </w:rPr>
        </w:r>
        <w:r w:rsidR="005B417D">
          <w:rPr>
            <w:noProof/>
            <w:webHidden/>
          </w:rPr>
          <w:fldChar w:fldCharType="separate"/>
        </w:r>
        <w:r w:rsidR="003E47E0">
          <w:rPr>
            <w:noProof/>
            <w:webHidden/>
          </w:rPr>
          <w:t>8</w:t>
        </w:r>
        <w:r w:rsidR="005B417D">
          <w:rPr>
            <w:noProof/>
            <w:webHidden/>
          </w:rPr>
          <w:fldChar w:fldCharType="end"/>
        </w:r>
      </w:hyperlink>
    </w:p>
    <w:p w14:paraId="498057EF" w14:textId="28FC4312" w:rsidR="005B417D" w:rsidRDefault="00446F04">
      <w:pPr>
        <w:pStyle w:val="TOC1"/>
        <w:tabs>
          <w:tab w:val="left" w:pos="400"/>
          <w:tab w:val="right" w:leader="dot" w:pos="9060"/>
        </w:tabs>
        <w:rPr>
          <w:rFonts w:eastAsiaTheme="minorEastAsia"/>
          <w:b w:val="0"/>
          <w:noProof/>
          <w:sz w:val="22"/>
          <w:lang w:eastAsia="en-AU"/>
        </w:rPr>
      </w:pPr>
      <w:hyperlink w:anchor="_Toc430778935" w:history="1">
        <w:r w:rsidR="005B417D" w:rsidRPr="007325D0">
          <w:rPr>
            <w:rStyle w:val="Hyperlink"/>
            <w:noProof/>
          </w:rPr>
          <w:t>4.</w:t>
        </w:r>
        <w:r w:rsidR="005B417D">
          <w:rPr>
            <w:rFonts w:eastAsiaTheme="minorEastAsia"/>
            <w:b w:val="0"/>
            <w:noProof/>
            <w:sz w:val="22"/>
            <w:lang w:eastAsia="en-AU"/>
          </w:rPr>
          <w:tab/>
        </w:r>
        <w:r w:rsidR="005B417D" w:rsidRPr="007325D0">
          <w:rPr>
            <w:rStyle w:val="Hyperlink"/>
            <w:noProof/>
          </w:rPr>
          <w:t>Gatekeeper Audit Process</w:t>
        </w:r>
        <w:r w:rsidR="005B417D">
          <w:rPr>
            <w:noProof/>
            <w:webHidden/>
          </w:rPr>
          <w:tab/>
        </w:r>
        <w:r w:rsidR="005B417D">
          <w:rPr>
            <w:noProof/>
            <w:webHidden/>
          </w:rPr>
          <w:fldChar w:fldCharType="begin"/>
        </w:r>
        <w:r w:rsidR="005B417D">
          <w:rPr>
            <w:noProof/>
            <w:webHidden/>
          </w:rPr>
          <w:instrText xml:space="preserve"> PAGEREF _Toc430778935 \h </w:instrText>
        </w:r>
        <w:r w:rsidR="005B417D">
          <w:rPr>
            <w:noProof/>
            <w:webHidden/>
          </w:rPr>
        </w:r>
        <w:r w:rsidR="005B417D">
          <w:rPr>
            <w:noProof/>
            <w:webHidden/>
          </w:rPr>
          <w:fldChar w:fldCharType="separate"/>
        </w:r>
        <w:r w:rsidR="003E47E0">
          <w:rPr>
            <w:noProof/>
            <w:webHidden/>
          </w:rPr>
          <w:t>9</w:t>
        </w:r>
        <w:r w:rsidR="005B417D">
          <w:rPr>
            <w:noProof/>
            <w:webHidden/>
          </w:rPr>
          <w:fldChar w:fldCharType="end"/>
        </w:r>
      </w:hyperlink>
    </w:p>
    <w:p w14:paraId="5BBA467C" w14:textId="2655FA51" w:rsidR="005B417D" w:rsidRDefault="00446F04" w:rsidP="00643F6A">
      <w:pPr>
        <w:pStyle w:val="TOC2"/>
        <w:rPr>
          <w:rFonts w:eastAsiaTheme="minorEastAsia"/>
          <w:noProof/>
          <w:sz w:val="22"/>
          <w:lang w:eastAsia="en-AU"/>
        </w:rPr>
      </w:pPr>
      <w:hyperlink w:anchor="_Toc430778936" w:history="1">
        <w:r w:rsidR="005B417D" w:rsidRPr="007325D0">
          <w:rPr>
            <w:rStyle w:val="Hyperlink"/>
            <w:noProof/>
          </w:rPr>
          <w:t>4.1</w:t>
        </w:r>
        <w:r w:rsidR="005B417D">
          <w:rPr>
            <w:rFonts w:eastAsiaTheme="minorEastAsia"/>
            <w:noProof/>
            <w:sz w:val="22"/>
            <w:lang w:eastAsia="en-AU"/>
          </w:rPr>
          <w:tab/>
        </w:r>
        <w:r w:rsidR="005B417D" w:rsidRPr="007325D0">
          <w:rPr>
            <w:rStyle w:val="Hyperlink"/>
            <w:noProof/>
          </w:rPr>
          <w:t>GCAP Audit Engagement</w:t>
        </w:r>
        <w:r w:rsidR="005B417D">
          <w:rPr>
            <w:noProof/>
            <w:webHidden/>
          </w:rPr>
          <w:tab/>
        </w:r>
        <w:r w:rsidR="005B417D">
          <w:rPr>
            <w:noProof/>
            <w:webHidden/>
          </w:rPr>
          <w:fldChar w:fldCharType="begin"/>
        </w:r>
        <w:r w:rsidR="005B417D">
          <w:rPr>
            <w:noProof/>
            <w:webHidden/>
          </w:rPr>
          <w:instrText xml:space="preserve"> PAGEREF _Toc430778936 \h </w:instrText>
        </w:r>
        <w:r w:rsidR="005B417D">
          <w:rPr>
            <w:noProof/>
            <w:webHidden/>
          </w:rPr>
        </w:r>
        <w:r w:rsidR="005B417D">
          <w:rPr>
            <w:noProof/>
            <w:webHidden/>
          </w:rPr>
          <w:fldChar w:fldCharType="separate"/>
        </w:r>
        <w:r w:rsidR="003E47E0">
          <w:rPr>
            <w:noProof/>
            <w:webHidden/>
          </w:rPr>
          <w:t>9</w:t>
        </w:r>
        <w:r w:rsidR="005B417D">
          <w:rPr>
            <w:noProof/>
            <w:webHidden/>
          </w:rPr>
          <w:fldChar w:fldCharType="end"/>
        </w:r>
      </w:hyperlink>
    </w:p>
    <w:p w14:paraId="142EFB03" w14:textId="41A3F730" w:rsidR="005B417D" w:rsidRDefault="00446F04" w:rsidP="00643F6A">
      <w:pPr>
        <w:pStyle w:val="TOC2"/>
        <w:rPr>
          <w:rFonts w:eastAsiaTheme="minorEastAsia"/>
          <w:noProof/>
          <w:sz w:val="22"/>
          <w:lang w:eastAsia="en-AU"/>
        </w:rPr>
      </w:pPr>
      <w:hyperlink w:anchor="_Toc430778937" w:history="1">
        <w:r w:rsidR="005B417D" w:rsidRPr="007325D0">
          <w:rPr>
            <w:rStyle w:val="Hyperlink"/>
            <w:noProof/>
          </w:rPr>
          <w:t>4.2</w:t>
        </w:r>
        <w:r w:rsidR="005B417D">
          <w:rPr>
            <w:rFonts w:eastAsiaTheme="minorEastAsia"/>
            <w:noProof/>
            <w:sz w:val="22"/>
            <w:lang w:eastAsia="en-AU"/>
          </w:rPr>
          <w:tab/>
        </w:r>
        <w:r w:rsidR="005B417D" w:rsidRPr="007325D0">
          <w:rPr>
            <w:rStyle w:val="Hyperlink"/>
            <w:noProof/>
          </w:rPr>
          <w:t>Prior Audit Work</w:t>
        </w:r>
        <w:r w:rsidR="005B417D">
          <w:rPr>
            <w:noProof/>
            <w:webHidden/>
          </w:rPr>
          <w:tab/>
        </w:r>
        <w:r w:rsidR="005B417D">
          <w:rPr>
            <w:noProof/>
            <w:webHidden/>
          </w:rPr>
          <w:fldChar w:fldCharType="begin"/>
        </w:r>
        <w:r w:rsidR="005B417D">
          <w:rPr>
            <w:noProof/>
            <w:webHidden/>
          </w:rPr>
          <w:instrText xml:space="preserve"> PAGEREF _Toc430778937 \h </w:instrText>
        </w:r>
        <w:r w:rsidR="005B417D">
          <w:rPr>
            <w:noProof/>
            <w:webHidden/>
          </w:rPr>
        </w:r>
        <w:r w:rsidR="005B417D">
          <w:rPr>
            <w:noProof/>
            <w:webHidden/>
          </w:rPr>
          <w:fldChar w:fldCharType="separate"/>
        </w:r>
        <w:r w:rsidR="003E47E0">
          <w:rPr>
            <w:noProof/>
            <w:webHidden/>
          </w:rPr>
          <w:t>9</w:t>
        </w:r>
        <w:r w:rsidR="005B417D">
          <w:rPr>
            <w:noProof/>
            <w:webHidden/>
          </w:rPr>
          <w:fldChar w:fldCharType="end"/>
        </w:r>
      </w:hyperlink>
    </w:p>
    <w:p w14:paraId="69604E25" w14:textId="482E0517" w:rsidR="005B417D" w:rsidRDefault="00446F04" w:rsidP="00643F6A">
      <w:pPr>
        <w:pStyle w:val="TOC2"/>
        <w:rPr>
          <w:rFonts w:eastAsiaTheme="minorEastAsia"/>
          <w:noProof/>
          <w:sz w:val="22"/>
          <w:lang w:eastAsia="en-AU"/>
        </w:rPr>
      </w:pPr>
      <w:hyperlink w:anchor="_Toc430778938" w:history="1">
        <w:r w:rsidR="005B417D" w:rsidRPr="007325D0">
          <w:rPr>
            <w:rStyle w:val="Hyperlink"/>
            <w:noProof/>
          </w:rPr>
          <w:t>4.3</w:t>
        </w:r>
        <w:r w:rsidR="005B417D">
          <w:rPr>
            <w:rFonts w:eastAsiaTheme="minorEastAsia"/>
            <w:noProof/>
            <w:sz w:val="22"/>
            <w:lang w:eastAsia="en-AU"/>
          </w:rPr>
          <w:tab/>
        </w:r>
        <w:r w:rsidR="005B417D" w:rsidRPr="007325D0">
          <w:rPr>
            <w:rStyle w:val="Hyperlink"/>
            <w:noProof/>
          </w:rPr>
          <w:t>Documents to be reviewed as part of a full GCAP</w:t>
        </w:r>
        <w:r w:rsidR="005B417D">
          <w:rPr>
            <w:noProof/>
            <w:webHidden/>
          </w:rPr>
          <w:tab/>
        </w:r>
        <w:r w:rsidR="005B417D">
          <w:rPr>
            <w:noProof/>
            <w:webHidden/>
          </w:rPr>
          <w:fldChar w:fldCharType="begin"/>
        </w:r>
        <w:r w:rsidR="005B417D">
          <w:rPr>
            <w:noProof/>
            <w:webHidden/>
          </w:rPr>
          <w:instrText xml:space="preserve"> PAGEREF _Toc430778938 \h </w:instrText>
        </w:r>
        <w:r w:rsidR="005B417D">
          <w:rPr>
            <w:noProof/>
            <w:webHidden/>
          </w:rPr>
        </w:r>
        <w:r w:rsidR="005B417D">
          <w:rPr>
            <w:noProof/>
            <w:webHidden/>
          </w:rPr>
          <w:fldChar w:fldCharType="separate"/>
        </w:r>
        <w:r w:rsidR="003E47E0">
          <w:rPr>
            <w:noProof/>
            <w:webHidden/>
          </w:rPr>
          <w:t>11</w:t>
        </w:r>
        <w:r w:rsidR="005B417D">
          <w:rPr>
            <w:noProof/>
            <w:webHidden/>
          </w:rPr>
          <w:fldChar w:fldCharType="end"/>
        </w:r>
      </w:hyperlink>
    </w:p>
    <w:p w14:paraId="2EA2DA27" w14:textId="3BA21E45" w:rsidR="005B417D" w:rsidRDefault="00446F04" w:rsidP="00643F6A">
      <w:pPr>
        <w:pStyle w:val="TOC2"/>
        <w:rPr>
          <w:rFonts w:eastAsiaTheme="minorEastAsia"/>
          <w:noProof/>
          <w:sz w:val="22"/>
          <w:lang w:eastAsia="en-AU"/>
        </w:rPr>
      </w:pPr>
      <w:hyperlink w:anchor="_Toc430778939" w:history="1">
        <w:r w:rsidR="005B417D" w:rsidRPr="007325D0">
          <w:rPr>
            <w:rStyle w:val="Hyperlink"/>
            <w:noProof/>
          </w:rPr>
          <w:t>4.4</w:t>
        </w:r>
        <w:r w:rsidR="005B417D">
          <w:rPr>
            <w:rFonts w:eastAsiaTheme="minorEastAsia"/>
            <w:noProof/>
            <w:sz w:val="22"/>
            <w:lang w:eastAsia="en-AU"/>
          </w:rPr>
          <w:tab/>
        </w:r>
        <w:r w:rsidR="005B417D" w:rsidRPr="007325D0">
          <w:rPr>
            <w:rStyle w:val="Hyperlink"/>
            <w:noProof/>
          </w:rPr>
          <w:t>Controls and waivers</w:t>
        </w:r>
        <w:r w:rsidR="005B417D">
          <w:rPr>
            <w:noProof/>
            <w:webHidden/>
          </w:rPr>
          <w:tab/>
        </w:r>
        <w:r w:rsidR="005B417D">
          <w:rPr>
            <w:noProof/>
            <w:webHidden/>
          </w:rPr>
          <w:fldChar w:fldCharType="begin"/>
        </w:r>
        <w:r w:rsidR="005B417D">
          <w:rPr>
            <w:noProof/>
            <w:webHidden/>
          </w:rPr>
          <w:instrText xml:space="preserve"> PAGEREF _Toc430778939 \h </w:instrText>
        </w:r>
        <w:r w:rsidR="005B417D">
          <w:rPr>
            <w:noProof/>
            <w:webHidden/>
          </w:rPr>
        </w:r>
        <w:r w:rsidR="005B417D">
          <w:rPr>
            <w:noProof/>
            <w:webHidden/>
          </w:rPr>
          <w:fldChar w:fldCharType="separate"/>
        </w:r>
        <w:r w:rsidR="003E47E0">
          <w:rPr>
            <w:noProof/>
            <w:webHidden/>
          </w:rPr>
          <w:t>11</w:t>
        </w:r>
        <w:r w:rsidR="005B417D">
          <w:rPr>
            <w:noProof/>
            <w:webHidden/>
          </w:rPr>
          <w:fldChar w:fldCharType="end"/>
        </w:r>
      </w:hyperlink>
    </w:p>
    <w:p w14:paraId="3897D58C" w14:textId="454BB50F" w:rsidR="005B417D" w:rsidRDefault="00446F04" w:rsidP="00643F6A">
      <w:pPr>
        <w:pStyle w:val="TOC2"/>
        <w:rPr>
          <w:rFonts w:eastAsiaTheme="minorEastAsia"/>
          <w:noProof/>
          <w:sz w:val="22"/>
          <w:lang w:eastAsia="en-AU"/>
        </w:rPr>
      </w:pPr>
      <w:hyperlink w:anchor="_Toc430778940" w:history="1">
        <w:r w:rsidR="005B417D" w:rsidRPr="007325D0">
          <w:rPr>
            <w:rStyle w:val="Hyperlink"/>
            <w:noProof/>
          </w:rPr>
          <w:t>4.5</w:t>
        </w:r>
        <w:r w:rsidR="005B417D">
          <w:rPr>
            <w:rFonts w:eastAsiaTheme="minorEastAsia"/>
            <w:noProof/>
            <w:sz w:val="22"/>
            <w:lang w:eastAsia="en-AU"/>
          </w:rPr>
          <w:tab/>
        </w:r>
        <w:r w:rsidR="005B417D" w:rsidRPr="007325D0">
          <w:rPr>
            <w:rStyle w:val="Hyperlink"/>
            <w:noProof/>
          </w:rPr>
          <w:t>GCAP Audit Reporting</w:t>
        </w:r>
        <w:r w:rsidR="005B417D">
          <w:rPr>
            <w:noProof/>
            <w:webHidden/>
          </w:rPr>
          <w:tab/>
        </w:r>
        <w:r w:rsidR="005B417D">
          <w:rPr>
            <w:noProof/>
            <w:webHidden/>
          </w:rPr>
          <w:fldChar w:fldCharType="begin"/>
        </w:r>
        <w:r w:rsidR="005B417D">
          <w:rPr>
            <w:noProof/>
            <w:webHidden/>
          </w:rPr>
          <w:instrText xml:space="preserve"> PAGEREF _Toc430778940 \h </w:instrText>
        </w:r>
        <w:r w:rsidR="005B417D">
          <w:rPr>
            <w:noProof/>
            <w:webHidden/>
          </w:rPr>
        </w:r>
        <w:r w:rsidR="005B417D">
          <w:rPr>
            <w:noProof/>
            <w:webHidden/>
          </w:rPr>
          <w:fldChar w:fldCharType="separate"/>
        </w:r>
        <w:r w:rsidR="003E47E0">
          <w:rPr>
            <w:noProof/>
            <w:webHidden/>
          </w:rPr>
          <w:t>12</w:t>
        </w:r>
        <w:r w:rsidR="005B417D">
          <w:rPr>
            <w:noProof/>
            <w:webHidden/>
          </w:rPr>
          <w:fldChar w:fldCharType="end"/>
        </w:r>
      </w:hyperlink>
    </w:p>
    <w:p w14:paraId="33E82B5C" w14:textId="082ABA3A" w:rsidR="005B417D" w:rsidRDefault="00446F04" w:rsidP="00643F6A">
      <w:pPr>
        <w:pStyle w:val="TOC2"/>
        <w:rPr>
          <w:rFonts w:eastAsiaTheme="minorEastAsia"/>
          <w:noProof/>
          <w:sz w:val="22"/>
          <w:lang w:eastAsia="en-AU"/>
        </w:rPr>
      </w:pPr>
      <w:hyperlink w:anchor="_Toc430778941" w:history="1">
        <w:r w:rsidR="005B417D" w:rsidRPr="007325D0">
          <w:rPr>
            <w:rStyle w:val="Hyperlink"/>
            <w:noProof/>
          </w:rPr>
          <w:t>4.6</w:t>
        </w:r>
        <w:r w:rsidR="005B417D">
          <w:rPr>
            <w:rFonts w:eastAsiaTheme="minorEastAsia"/>
            <w:noProof/>
            <w:sz w:val="22"/>
            <w:lang w:eastAsia="en-AU"/>
          </w:rPr>
          <w:tab/>
        </w:r>
        <w:r w:rsidR="005B417D" w:rsidRPr="007325D0">
          <w:rPr>
            <w:rStyle w:val="Hyperlink"/>
            <w:noProof/>
          </w:rPr>
          <w:t>Audit Report Review</w:t>
        </w:r>
        <w:r w:rsidR="005B417D">
          <w:rPr>
            <w:noProof/>
            <w:webHidden/>
          </w:rPr>
          <w:tab/>
        </w:r>
        <w:r w:rsidR="005B417D">
          <w:rPr>
            <w:noProof/>
            <w:webHidden/>
          </w:rPr>
          <w:fldChar w:fldCharType="begin"/>
        </w:r>
        <w:r w:rsidR="005B417D">
          <w:rPr>
            <w:noProof/>
            <w:webHidden/>
          </w:rPr>
          <w:instrText xml:space="preserve"> PAGEREF _Toc430778941 \h </w:instrText>
        </w:r>
        <w:r w:rsidR="005B417D">
          <w:rPr>
            <w:noProof/>
            <w:webHidden/>
          </w:rPr>
        </w:r>
        <w:r w:rsidR="005B417D">
          <w:rPr>
            <w:noProof/>
            <w:webHidden/>
          </w:rPr>
          <w:fldChar w:fldCharType="separate"/>
        </w:r>
        <w:r w:rsidR="003E47E0">
          <w:rPr>
            <w:noProof/>
            <w:webHidden/>
          </w:rPr>
          <w:t>12</w:t>
        </w:r>
        <w:r w:rsidR="005B417D">
          <w:rPr>
            <w:noProof/>
            <w:webHidden/>
          </w:rPr>
          <w:fldChar w:fldCharType="end"/>
        </w:r>
      </w:hyperlink>
    </w:p>
    <w:p w14:paraId="6CD4378B" w14:textId="5A60A1BC" w:rsidR="005B417D" w:rsidRDefault="00446F04">
      <w:pPr>
        <w:pStyle w:val="TOC1"/>
        <w:tabs>
          <w:tab w:val="left" w:pos="400"/>
          <w:tab w:val="right" w:leader="dot" w:pos="9060"/>
        </w:tabs>
        <w:rPr>
          <w:rFonts w:eastAsiaTheme="minorEastAsia"/>
          <w:b w:val="0"/>
          <w:noProof/>
          <w:sz w:val="22"/>
          <w:lang w:eastAsia="en-AU"/>
        </w:rPr>
      </w:pPr>
      <w:hyperlink w:anchor="_Toc430778942" w:history="1">
        <w:r w:rsidR="005B417D" w:rsidRPr="007325D0">
          <w:rPr>
            <w:rStyle w:val="Hyperlink"/>
            <w:noProof/>
          </w:rPr>
          <w:t>5.</w:t>
        </w:r>
        <w:r w:rsidR="005B417D">
          <w:rPr>
            <w:rFonts w:eastAsiaTheme="minorEastAsia"/>
            <w:b w:val="0"/>
            <w:noProof/>
            <w:sz w:val="22"/>
            <w:lang w:eastAsia="en-AU"/>
          </w:rPr>
          <w:tab/>
        </w:r>
        <w:r w:rsidR="005B417D" w:rsidRPr="007325D0">
          <w:rPr>
            <w:rStyle w:val="Hyperlink"/>
            <w:noProof/>
          </w:rPr>
          <w:t>Gatekeeper Audit Criteria</w:t>
        </w:r>
        <w:r w:rsidR="005B417D">
          <w:rPr>
            <w:noProof/>
            <w:webHidden/>
          </w:rPr>
          <w:tab/>
        </w:r>
        <w:r w:rsidR="005B417D">
          <w:rPr>
            <w:noProof/>
            <w:webHidden/>
          </w:rPr>
          <w:fldChar w:fldCharType="begin"/>
        </w:r>
        <w:r w:rsidR="005B417D">
          <w:rPr>
            <w:noProof/>
            <w:webHidden/>
          </w:rPr>
          <w:instrText xml:space="preserve"> PAGEREF _Toc430778942 \h </w:instrText>
        </w:r>
        <w:r w:rsidR="005B417D">
          <w:rPr>
            <w:noProof/>
            <w:webHidden/>
          </w:rPr>
        </w:r>
        <w:r w:rsidR="005B417D">
          <w:rPr>
            <w:noProof/>
            <w:webHidden/>
          </w:rPr>
          <w:fldChar w:fldCharType="separate"/>
        </w:r>
        <w:r w:rsidR="003E47E0">
          <w:rPr>
            <w:noProof/>
            <w:webHidden/>
          </w:rPr>
          <w:t>13</w:t>
        </w:r>
        <w:r w:rsidR="005B417D">
          <w:rPr>
            <w:noProof/>
            <w:webHidden/>
          </w:rPr>
          <w:fldChar w:fldCharType="end"/>
        </w:r>
      </w:hyperlink>
    </w:p>
    <w:p w14:paraId="2463C882" w14:textId="7F86BA1E" w:rsidR="005B417D" w:rsidRDefault="00446F04" w:rsidP="00643F6A">
      <w:pPr>
        <w:pStyle w:val="TOC2"/>
        <w:rPr>
          <w:rFonts w:eastAsiaTheme="minorEastAsia"/>
          <w:noProof/>
          <w:sz w:val="22"/>
          <w:lang w:eastAsia="en-AU"/>
        </w:rPr>
      </w:pPr>
      <w:hyperlink w:anchor="_Toc430778943" w:history="1">
        <w:r w:rsidR="005B417D" w:rsidRPr="007325D0">
          <w:rPr>
            <w:rStyle w:val="Hyperlink"/>
            <w:noProof/>
          </w:rPr>
          <w:t>5.1</w:t>
        </w:r>
        <w:r w:rsidR="005B417D">
          <w:rPr>
            <w:rFonts w:eastAsiaTheme="minorEastAsia"/>
            <w:noProof/>
            <w:sz w:val="22"/>
            <w:lang w:eastAsia="en-AU"/>
          </w:rPr>
          <w:tab/>
        </w:r>
        <w:r w:rsidR="005B417D" w:rsidRPr="007325D0">
          <w:rPr>
            <w:rStyle w:val="Hyperlink"/>
            <w:noProof/>
          </w:rPr>
          <w:t>Audit Assessment</w:t>
        </w:r>
        <w:r w:rsidR="005B417D">
          <w:rPr>
            <w:noProof/>
            <w:webHidden/>
          </w:rPr>
          <w:tab/>
        </w:r>
        <w:r w:rsidR="005B417D">
          <w:rPr>
            <w:noProof/>
            <w:webHidden/>
          </w:rPr>
          <w:fldChar w:fldCharType="begin"/>
        </w:r>
        <w:r w:rsidR="005B417D">
          <w:rPr>
            <w:noProof/>
            <w:webHidden/>
          </w:rPr>
          <w:instrText xml:space="preserve"> PAGEREF _Toc430778943 \h </w:instrText>
        </w:r>
        <w:r w:rsidR="005B417D">
          <w:rPr>
            <w:noProof/>
            <w:webHidden/>
          </w:rPr>
        </w:r>
        <w:r w:rsidR="005B417D">
          <w:rPr>
            <w:noProof/>
            <w:webHidden/>
          </w:rPr>
          <w:fldChar w:fldCharType="separate"/>
        </w:r>
        <w:r w:rsidR="003E47E0">
          <w:rPr>
            <w:noProof/>
            <w:webHidden/>
          </w:rPr>
          <w:t>13</w:t>
        </w:r>
        <w:r w:rsidR="005B417D">
          <w:rPr>
            <w:noProof/>
            <w:webHidden/>
          </w:rPr>
          <w:fldChar w:fldCharType="end"/>
        </w:r>
      </w:hyperlink>
    </w:p>
    <w:p w14:paraId="230FE431" w14:textId="699ECA53" w:rsidR="005B417D" w:rsidRDefault="00446F04" w:rsidP="00643F6A">
      <w:pPr>
        <w:pStyle w:val="TOC2"/>
        <w:rPr>
          <w:rFonts w:eastAsiaTheme="minorEastAsia"/>
          <w:noProof/>
          <w:sz w:val="22"/>
          <w:lang w:eastAsia="en-AU"/>
        </w:rPr>
      </w:pPr>
      <w:hyperlink w:anchor="_Toc430778944" w:history="1">
        <w:r w:rsidR="005B417D" w:rsidRPr="007325D0">
          <w:rPr>
            <w:rStyle w:val="Hyperlink"/>
            <w:noProof/>
          </w:rPr>
          <w:t>5.2</w:t>
        </w:r>
        <w:r w:rsidR="005B417D">
          <w:rPr>
            <w:rFonts w:eastAsiaTheme="minorEastAsia"/>
            <w:noProof/>
            <w:sz w:val="22"/>
            <w:lang w:eastAsia="en-AU"/>
          </w:rPr>
          <w:tab/>
        </w:r>
        <w:r w:rsidR="005B417D" w:rsidRPr="007325D0">
          <w:rPr>
            <w:rStyle w:val="Hyperlink"/>
            <w:noProof/>
          </w:rPr>
          <w:t>Summary of Audit Criteria</w:t>
        </w:r>
        <w:r w:rsidR="005B417D">
          <w:rPr>
            <w:noProof/>
            <w:webHidden/>
          </w:rPr>
          <w:tab/>
        </w:r>
        <w:r w:rsidR="005B417D">
          <w:rPr>
            <w:noProof/>
            <w:webHidden/>
          </w:rPr>
          <w:fldChar w:fldCharType="begin"/>
        </w:r>
        <w:r w:rsidR="005B417D">
          <w:rPr>
            <w:noProof/>
            <w:webHidden/>
          </w:rPr>
          <w:instrText xml:space="preserve"> PAGEREF _Toc430778944 \h </w:instrText>
        </w:r>
        <w:r w:rsidR="005B417D">
          <w:rPr>
            <w:noProof/>
            <w:webHidden/>
          </w:rPr>
        </w:r>
        <w:r w:rsidR="005B417D">
          <w:rPr>
            <w:noProof/>
            <w:webHidden/>
          </w:rPr>
          <w:fldChar w:fldCharType="separate"/>
        </w:r>
        <w:r w:rsidR="003E47E0">
          <w:rPr>
            <w:noProof/>
            <w:webHidden/>
          </w:rPr>
          <w:t>13</w:t>
        </w:r>
        <w:r w:rsidR="005B417D">
          <w:rPr>
            <w:noProof/>
            <w:webHidden/>
          </w:rPr>
          <w:fldChar w:fldCharType="end"/>
        </w:r>
      </w:hyperlink>
    </w:p>
    <w:p w14:paraId="33B1F1C9" w14:textId="16FAD36D" w:rsidR="005B417D" w:rsidRDefault="00446F04" w:rsidP="00643F6A">
      <w:pPr>
        <w:pStyle w:val="TOC2"/>
        <w:rPr>
          <w:rFonts w:eastAsiaTheme="minorEastAsia"/>
          <w:noProof/>
          <w:sz w:val="22"/>
          <w:lang w:eastAsia="en-AU"/>
        </w:rPr>
      </w:pPr>
      <w:hyperlink w:anchor="_Toc430778945" w:history="1">
        <w:r w:rsidR="005B417D" w:rsidRPr="007325D0">
          <w:rPr>
            <w:rStyle w:val="Hyperlink"/>
            <w:noProof/>
          </w:rPr>
          <w:t>5.3</w:t>
        </w:r>
        <w:r w:rsidR="005B417D">
          <w:rPr>
            <w:rFonts w:eastAsiaTheme="minorEastAsia"/>
            <w:noProof/>
            <w:sz w:val="22"/>
            <w:lang w:eastAsia="en-AU"/>
          </w:rPr>
          <w:tab/>
        </w:r>
        <w:r w:rsidR="005B417D" w:rsidRPr="007325D0">
          <w:rPr>
            <w:rStyle w:val="Hyperlink"/>
            <w:noProof/>
          </w:rPr>
          <w:t>Gatekeeper Approved Documents</w:t>
        </w:r>
        <w:r w:rsidR="005B417D">
          <w:rPr>
            <w:noProof/>
            <w:webHidden/>
          </w:rPr>
          <w:tab/>
        </w:r>
        <w:r w:rsidR="005B417D">
          <w:rPr>
            <w:noProof/>
            <w:webHidden/>
          </w:rPr>
          <w:fldChar w:fldCharType="begin"/>
        </w:r>
        <w:r w:rsidR="005B417D">
          <w:rPr>
            <w:noProof/>
            <w:webHidden/>
          </w:rPr>
          <w:instrText xml:space="preserve"> PAGEREF _Toc430778945 \h </w:instrText>
        </w:r>
        <w:r w:rsidR="005B417D">
          <w:rPr>
            <w:noProof/>
            <w:webHidden/>
          </w:rPr>
        </w:r>
        <w:r w:rsidR="005B417D">
          <w:rPr>
            <w:noProof/>
            <w:webHidden/>
          </w:rPr>
          <w:fldChar w:fldCharType="separate"/>
        </w:r>
        <w:r w:rsidR="003E47E0">
          <w:rPr>
            <w:noProof/>
            <w:webHidden/>
          </w:rPr>
          <w:t>15</w:t>
        </w:r>
        <w:r w:rsidR="005B417D">
          <w:rPr>
            <w:noProof/>
            <w:webHidden/>
          </w:rPr>
          <w:fldChar w:fldCharType="end"/>
        </w:r>
      </w:hyperlink>
    </w:p>
    <w:p w14:paraId="4C957885" w14:textId="6AAB4EEF" w:rsidR="005B417D" w:rsidRDefault="00446F04" w:rsidP="00643F6A">
      <w:pPr>
        <w:pStyle w:val="TOC2"/>
        <w:rPr>
          <w:rFonts w:eastAsiaTheme="minorEastAsia"/>
          <w:noProof/>
          <w:sz w:val="22"/>
          <w:lang w:eastAsia="en-AU"/>
        </w:rPr>
      </w:pPr>
      <w:hyperlink w:anchor="_Toc430778946" w:history="1">
        <w:r w:rsidR="005B417D" w:rsidRPr="007325D0">
          <w:rPr>
            <w:rStyle w:val="Hyperlink"/>
            <w:noProof/>
          </w:rPr>
          <w:t>5.4</w:t>
        </w:r>
        <w:r w:rsidR="005B417D">
          <w:rPr>
            <w:rFonts w:eastAsiaTheme="minorEastAsia"/>
            <w:noProof/>
            <w:sz w:val="22"/>
            <w:lang w:eastAsia="en-AU"/>
          </w:rPr>
          <w:tab/>
        </w:r>
        <w:r w:rsidR="005B417D" w:rsidRPr="007325D0">
          <w:rPr>
            <w:rStyle w:val="Hyperlink"/>
            <w:noProof/>
          </w:rPr>
          <w:t>Personnel security</w:t>
        </w:r>
        <w:r w:rsidR="005B417D">
          <w:rPr>
            <w:noProof/>
            <w:webHidden/>
          </w:rPr>
          <w:tab/>
        </w:r>
        <w:r w:rsidR="005B417D">
          <w:rPr>
            <w:noProof/>
            <w:webHidden/>
          </w:rPr>
          <w:fldChar w:fldCharType="begin"/>
        </w:r>
        <w:r w:rsidR="005B417D">
          <w:rPr>
            <w:noProof/>
            <w:webHidden/>
          </w:rPr>
          <w:instrText xml:space="preserve"> PAGEREF _Toc430778946 \h </w:instrText>
        </w:r>
        <w:r w:rsidR="005B417D">
          <w:rPr>
            <w:noProof/>
            <w:webHidden/>
          </w:rPr>
        </w:r>
        <w:r w:rsidR="005B417D">
          <w:rPr>
            <w:noProof/>
            <w:webHidden/>
          </w:rPr>
          <w:fldChar w:fldCharType="separate"/>
        </w:r>
        <w:r w:rsidR="003E47E0">
          <w:rPr>
            <w:noProof/>
            <w:webHidden/>
          </w:rPr>
          <w:t>18</w:t>
        </w:r>
        <w:r w:rsidR="005B417D">
          <w:rPr>
            <w:noProof/>
            <w:webHidden/>
          </w:rPr>
          <w:fldChar w:fldCharType="end"/>
        </w:r>
      </w:hyperlink>
    </w:p>
    <w:p w14:paraId="1D3D719E" w14:textId="21FDB639" w:rsidR="005B417D" w:rsidRDefault="00446F04" w:rsidP="00643F6A">
      <w:pPr>
        <w:pStyle w:val="TOC2"/>
        <w:rPr>
          <w:rFonts w:eastAsiaTheme="minorEastAsia"/>
          <w:noProof/>
          <w:sz w:val="22"/>
          <w:lang w:eastAsia="en-AU"/>
        </w:rPr>
      </w:pPr>
      <w:hyperlink w:anchor="_Toc430778947" w:history="1">
        <w:r w:rsidR="005B417D" w:rsidRPr="007325D0">
          <w:rPr>
            <w:rStyle w:val="Hyperlink"/>
            <w:noProof/>
          </w:rPr>
          <w:t>5.5</w:t>
        </w:r>
        <w:r w:rsidR="005B417D">
          <w:rPr>
            <w:rFonts w:eastAsiaTheme="minorEastAsia"/>
            <w:noProof/>
            <w:sz w:val="22"/>
            <w:lang w:eastAsia="en-AU"/>
          </w:rPr>
          <w:tab/>
        </w:r>
        <w:r w:rsidR="005B417D" w:rsidRPr="007325D0">
          <w:rPr>
            <w:rStyle w:val="Hyperlink"/>
            <w:noProof/>
          </w:rPr>
          <w:t>Physical and environmental security</w:t>
        </w:r>
        <w:r w:rsidR="005B417D">
          <w:rPr>
            <w:noProof/>
            <w:webHidden/>
          </w:rPr>
          <w:tab/>
        </w:r>
        <w:r w:rsidR="005B417D">
          <w:rPr>
            <w:noProof/>
            <w:webHidden/>
          </w:rPr>
          <w:fldChar w:fldCharType="begin"/>
        </w:r>
        <w:r w:rsidR="005B417D">
          <w:rPr>
            <w:noProof/>
            <w:webHidden/>
          </w:rPr>
          <w:instrText xml:space="preserve"> PAGEREF _Toc430778947 \h </w:instrText>
        </w:r>
        <w:r w:rsidR="005B417D">
          <w:rPr>
            <w:noProof/>
            <w:webHidden/>
          </w:rPr>
        </w:r>
        <w:r w:rsidR="005B417D">
          <w:rPr>
            <w:noProof/>
            <w:webHidden/>
          </w:rPr>
          <w:fldChar w:fldCharType="separate"/>
        </w:r>
        <w:r w:rsidR="003E47E0">
          <w:rPr>
            <w:noProof/>
            <w:webHidden/>
          </w:rPr>
          <w:t>20</w:t>
        </w:r>
        <w:r w:rsidR="005B417D">
          <w:rPr>
            <w:noProof/>
            <w:webHidden/>
          </w:rPr>
          <w:fldChar w:fldCharType="end"/>
        </w:r>
      </w:hyperlink>
    </w:p>
    <w:p w14:paraId="593C7212" w14:textId="64B3702C" w:rsidR="005B417D" w:rsidRDefault="00446F04" w:rsidP="00643F6A">
      <w:pPr>
        <w:pStyle w:val="TOC2"/>
        <w:rPr>
          <w:rFonts w:eastAsiaTheme="minorEastAsia"/>
          <w:noProof/>
          <w:sz w:val="22"/>
          <w:lang w:eastAsia="en-AU"/>
        </w:rPr>
      </w:pPr>
      <w:hyperlink w:anchor="_Toc430778948" w:history="1">
        <w:r w:rsidR="005B417D" w:rsidRPr="007325D0">
          <w:rPr>
            <w:rStyle w:val="Hyperlink"/>
            <w:noProof/>
          </w:rPr>
          <w:t>5.6</w:t>
        </w:r>
        <w:r w:rsidR="005B417D">
          <w:rPr>
            <w:rFonts w:eastAsiaTheme="minorEastAsia"/>
            <w:noProof/>
            <w:sz w:val="22"/>
            <w:lang w:eastAsia="en-AU"/>
          </w:rPr>
          <w:tab/>
        </w:r>
        <w:r w:rsidR="005B417D" w:rsidRPr="007325D0">
          <w:rPr>
            <w:rStyle w:val="Hyperlink"/>
            <w:noProof/>
          </w:rPr>
          <w:t>Media and ICT equipment management</w:t>
        </w:r>
        <w:r w:rsidR="005B417D">
          <w:rPr>
            <w:noProof/>
            <w:webHidden/>
          </w:rPr>
          <w:tab/>
        </w:r>
        <w:r w:rsidR="005B417D">
          <w:rPr>
            <w:noProof/>
            <w:webHidden/>
          </w:rPr>
          <w:fldChar w:fldCharType="begin"/>
        </w:r>
        <w:r w:rsidR="005B417D">
          <w:rPr>
            <w:noProof/>
            <w:webHidden/>
          </w:rPr>
          <w:instrText xml:space="preserve"> PAGEREF _Toc430778948 \h </w:instrText>
        </w:r>
        <w:r w:rsidR="005B417D">
          <w:rPr>
            <w:noProof/>
            <w:webHidden/>
          </w:rPr>
        </w:r>
        <w:r w:rsidR="005B417D">
          <w:rPr>
            <w:noProof/>
            <w:webHidden/>
          </w:rPr>
          <w:fldChar w:fldCharType="separate"/>
        </w:r>
        <w:r w:rsidR="003E47E0">
          <w:rPr>
            <w:noProof/>
            <w:webHidden/>
          </w:rPr>
          <w:t>21</w:t>
        </w:r>
        <w:r w:rsidR="005B417D">
          <w:rPr>
            <w:noProof/>
            <w:webHidden/>
          </w:rPr>
          <w:fldChar w:fldCharType="end"/>
        </w:r>
      </w:hyperlink>
    </w:p>
    <w:p w14:paraId="7EF0F4CD" w14:textId="71E8470A" w:rsidR="005B417D" w:rsidRDefault="00446F04" w:rsidP="00643F6A">
      <w:pPr>
        <w:pStyle w:val="TOC2"/>
        <w:rPr>
          <w:rFonts w:eastAsiaTheme="minorEastAsia"/>
          <w:noProof/>
          <w:sz w:val="22"/>
          <w:lang w:eastAsia="en-AU"/>
        </w:rPr>
      </w:pPr>
      <w:hyperlink w:anchor="_Toc430778949" w:history="1">
        <w:r w:rsidR="005B417D" w:rsidRPr="007325D0">
          <w:rPr>
            <w:rStyle w:val="Hyperlink"/>
            <w:noProof/>
          </w:rPr>
          <w:t>5.7</w:t>
        </w:r>
        <w:r w:rsidR="005B417D">
          <w:rPr>
            <w:rFonts w:eastAsiaTheme="minorEastAsia"/>
            <w:noProof/>
            <w:sz w:val="22"/>
            <w:lang w:eastAsia="en-AU"/>
          </w:rPr>
          <w:tab/>
        </w:r>
        <w:r w:rsidR="005B417D" w:rsidRPr="007325D0">
          <w:rPr>
            <w:rStyle w:val="Hyperlink"/>
            <w:noProof/>
          </w:rPr>
          <w:t>Access control management</w:t>
        </w:r>
        <w:r w:rsidR="005B417D">
          <w:rPr>
            <w:noProof/>
            <w:webHidden/>
          </w:rPr>
          <w:tab/>
        </w:r>
        <w:r w:rsidR="005B417D">
          <w:rPr>
            <w:noProof/>
            <w:webHidden/>
          </w:rPr>
          <w:fldChar w:fldCharType="begin"/>
        </w:r>
        <w:r w:rsidR="005B417D">
          <w:rPr>
            <w:noProof/>
            <w:webHidden/>
          </w:rPr>
          <w:instrText xml:space="preserve"> PAGEREF _Toc430778949 \h </w:instrText>
        </w:r>
        <w:r w:rsidR="005B417D">
          <w:rPr>
            <w:noProof/>
            <w:webHidden/>
          </w:rPr>
        </w:r>
        <w:r w:rsidR="005B417D">
          <w:rPr>
            <w:noProof/>
            <w:webHidden/>
          </w:rPr>
          <w:fldChar w:fldCharType="separate"/>
        </w:r>
        <w:r w:rsidR="003E47E0">
          <w:rPr>
            <w:noProof/>
            <w:webHidden/>
          </w:rPr>
          <w:t>23</w:t>
        </w:r>
        <w:r w:rsidR="005B417D">
          <w:rPr>
            <w:noProof/>
            <w:webHidden/>
          </w:rPr>
          <w:fldChar w:fldCharType="end"/>
        </w:r>
      </w:hyperlink>
    </w:p>
    <w:p w14:paraId="7CEC5B9F" w14:textId="7C2F78D0" w:rsidR="005B417D" w:rsidRDefault="00446F04" w:rsidP="00643F6A">
      <w:pPr>
        <w:pStyle w:val="TOC2"/>
        <w:rPr>
          <w:rFonts w:eastAsiaTheme="minorEastAsia"/>
          <w:noProof/>
          <w:sz w:val="22"/>
          <w:lang w:eastAsia="en-AU"/>
        </w:rPr>
      </w:pPr>
      <w:hyperlink w:anchor="_Toc430778950" w:history="1">
        <w:r w:rsidR="005B417D" w:rsidRPr="007325D0">
          <w:rPr>
            <w:rStyle w:val="Hyperlink"/>
            <w:noProof/>
          </w:rPr>
          <w:t>5.8</w:t>
        </w:r>
        <w:r w:rsidR="005B417D">
          <w:rPr>
            <w:rFonts w:eastAsiaTheme="minorEastAsia"/>
            <w:noProof/>
            <w:sz w:val="22"/>
            <w:lang w:eastAsia="en-AU"/>
          </w:rPr>
          <w:tab/>
        </w:r>
        <w:r w:rsidR="005B417D" w:rsidRPr="007325D0">
          <w:rPr>
            <w:rStyle w:val="Hyperlink"/>
            <w:noProof/>
          </w:rPr>
          <w:t>Operations security</w:t>
        </w:r>
        <w:r w:rsidR="005B417D">
          <w:rPr>
            <w:noProof/>
            <w:webHidden/>
          </w:rPr>
          <w:tab/>
        </w:r>
        <w:r w:rsidR="005B417D">
          <w:rPr>
            <w:noProof/>
            <w:webHidden/>
          </w:rPr>
          <w:fldChar w:fldCharType="begin"/>
        </w:r>
        <w:r w:rsidR="005B417D">
          <w:rPr>
            <w:noProof/>
            <w:webHidden/>
          </w:rPr>
          <w:instrText xml:space="preserve"> PAGEREF _Toc430778950 \h </w:instrText>
        </w:r>
        <w:r w:rsidR="005B417D">
          <w:rPr>
            <w:noProof/>
            <w:webHidden/>
          </w:rPr>
        </w:r>
        <w:r w:rsidR="005B417D">
          <w:rPr>
            <w:noProof/>
            <w:webHidden/>
          </w:rPr>
          <w:fldChar w:fldCharType="separate"/>
        </w:r>
        <w:r w:rsidR="003E47E0">
          <w:rPr>
            <w:noProof/>
            <w:webHidden/>
          </w:rPr>
          <w:t>24</w:t>
        </w:r>
        <w:r w:rsidR="005B417D">
          <w:rPr>
            <w:noProof/>
            <w:webHidden/>
          </w:rPr>
          <w:fldChar w:fldCharType="end"/>
        </w:r>
      </w:hyperlink>
    </w:p>
    <w:p w14:paraId="1283EC68" w14:textId="1B69DF7D" w:rsidR="005B417D" w:rsidRDefault="00446F04" w:rsidP="00643F6A">
      <w:pPr>
        <w:pStyle w:val="TOC2"/>
        <w:rPr>
          <w:rFonts w:eastAsiaTheme="minorEastAsia"/>
          <w:noProof/>
          <w:sz w:val="22"/>
          <w:lang w:eastAsia="en-AU"/>
        </w:rPr>
      </w:pPr>
      <w:hyperlink w:anchor="_Toc430778951" w:history="1">
        <w:r w:rsidR="005B417D" w:rsidRPr="007325D0">
          <w:rPr>
            <w:rStyle w:val="Hyperlink"/>
            <w:noProof/>
          </w:rPr>
          <w:t>5.9</w:t>
        </w:r>
        <w:r w:rsidR="005B417D">
          <w:rPr>
            <w:rFonts w:eastAsiaTheme="minorEastAsia"/>
            <w:noProof/>
            <w:sz w:val="22"/>
            <w:lang w:eastAsia="en-AU"/>
          </w:rPr>
          <w:tab/>
        </w:r>
        <w:r w:rsidR="005B417D" w:rsidRPr="007325D0">
          <w:rPr>
            <w:rStyle w:val="Hyperlink"/>
            <w:noProof/>
          </w:rPr>
          <w:t>CA key lifecycle management controls</w:t>
        </w:r>
        <w:r w:rsidR="005B417D">
          <w:rPr>
            <w:noProof/>
            <w:webHidden/>
          </w:rPr>
          <w:tab/>
        </w:r>
        <w:r w:rsidR="005B417D">
          <w:rPr>
            <w:noProof/>
            <w:webHidden/>
          </w:rPr>
          <w:fldChar w:fldCharType="begin"/>
        </w:r>
        <w:r w:rsidR="005B417D">
          <w:rPr>
            <w:noProof/>
            <w:webHidden/>
          </w:rPr>
          <w:instrText xml:space="preserve"> PAGEREF _Toc430778951 \h </w:instrText>
        </w:r>
        <w:r w:rsidR="005B417D">
          <w:rPr>
            <w:noProof/>
            <w:webHidden/>
          </w:rPr>
        </w:r>
        <w:r w:rsidR="005B417D">
          <w:rPr>
            <w:noProof/>
            <w:webHidden/>
          </w:rPr>
          <w:fldChar w:fldCharType="separate"/>
        </w:r>
        <w:r w:rsidR="003E47E0">
          <w:rPr>
            <w:noProof/>
            <w:webHidden/>
          </w:rPr>
          <w:t>27</w:t>
        </w:r>
        <w:r w:rsidR="005B417D">
          <w:rPr>
            <w:noProof/>
            <w:webHidden/>
          </w:rPr>
          <w:fldChar w:fldCharType="end"/>
        </w:r>
      </w:hyperlink>
    </w:p>
    <w:p w14:paraId="6A111F2E" w14:textId="34D5936B" w:rsidR="005B417D" w:rsidRDefault="00446F04" w:rsidP="00643F6A">
      <w:pPr>
        <w:pStyle w:val="TOC2"/>
        <w:rPr>
          <w:rFonts w:eastAsiaTheme="minorEastAsia"/>
          <w:noProof/>
          <w:sz w:val="22"/>
          <w:lang w:eastAsia="en-AU"/>
        </w:rPr>
      </w:pPr>
      <w:hyperlink w:anchor="_Toc430778952" w:history="1">
        <w:r w:rsidR="005B417D" w:rsidRPr="007325D0">
          <w:rPr>
            <w:rStyle w:val="Hyperlink"/>
            <w:noProof/>
          </w:rPr>
          <w:t>5.10</w:t>
        </w:r>
        <w:r w:rsidR="005B417D">
          <w:rPr>
            <w:rFonts w:eastAsiaTheme="minorEastAsia"/>
            <w:noProof/>
            <w:sz w:val="22"/>
            <w:lang w:eastAsia="en-AU"/>
          </w:rPr>
          <w:tab/>
        </w:r>
        <w:r w:rsidR="005B417D" w:rsidRPr="007325D0">
          <w:rPr>
            <w:rStyle w:val="Hyperlink"/>
            <w:noProof/>
          </w:rPr>
          <w:t>Subscriber key lifecycle management controls</w:t>
        </w:r>
        <w:r w:rsidR="005B417D">
          <w:rPr>
            <w:noProof/>
            <w:webHidden/>
          </w:rPr>
          <w:tab/>
        </w:r>
        <w:r w:rsidR="005B417D">
          <w:rPr>
            <w:noProof/>
            <w:webHidden/>
          </w:rPr>
          <w:fldChar w:fldCharType="begin"/>
        </w:r>
        <w:r w:rsidR="005B417D">
          <w:rPr>
            <w:noProof/>
            <w:webHidden/>
          </w:rPr>
          <w:instrText xml:space="preserve"> PAGEREF _Toc430778952 \h </w:instrText>
        </w:r>
        <w:r w:rsidR="005B417D">
          <w:rPr>
            <w:noProof/>
            <w:webHidden/>
          </w:rPr>
        </w:r>
        <w:r w:rsidR="005B417D">
          <w:rPr>
            <w:noProof/>
            <w:webHidden/>
          </w:rPr>
          <w:fldChar w:fldCharType="separate"/>
        </w:r>
        <w:r w:rsidR="003E47E0">
          <w:rPr>
            <w:noProof/>
            <w:webHidden/>
          </w:rPr>
          <w:t>29</w:t>
        </w:r>
        <w:r w:rsidR="005B417D">
          <w:rPr>
            <w:noProof/>
            <w:webHidden/>
          </w:rPr>
          <w:fldChar w:fldCharType="end"/>
        </w:r>
      </w:hyperlink>
    </w:p>
    <w:p w14:paraId="2DE619E7" w14:textId="10AC67DC" w:rsidR="005B417D" w:rsidRDefault="00446F04" w:rsidP="00643F6A">
      <w:pPr>
        <w:pStyle w:val="TOC2"/>
        <w:rPr>
          <w:rFonts w:eastAsiaTheme="minorEastAsia"/>
          <w:noProof/>
          <w:sz w:val="22"/>
          <w:lang w:eastAsia="en-AU"/>
        </w:rPr>
      </w:pPr>
      <w:hyperlink w:anchor="_Toc430778953" w:history="1">
        <w:r w:rsidR="005B417D" w:rsidRPr="007325D0">
          <w:rPr>
            <w:rStyle w:val="Hyperlink"/>
            <w:noProof/>
          </w:rPr>
          <w:t>5.11</w:t>
        </w:r>
        <w:r w:rsidR="005B417D">
          <w:rPr>
            <w:rFonts w:eastAsiaTheme="minorEastAsia"/>
            <w:noProof/>
            <w:sz w:val="22"/>
            <w:lang w:eastAsia="en-AU"/>
          </w:rPr>
          <w:tab/>
        </w:r>
        <w:r w:rsidR="005B417D" w:rsidRPr="007325D0">
          <w:rPr>
            <w:rStyle w:val="Hyperlink"/>
            <w:noProof/>
          </w:rPr>
          <w:t>Incident management</w:t>
        </w:r>
        <w:r w:rsidR="005B417D">
          <w:rPr>
            <w:noProof/>
            <w:webHidden/>
          </w:rPr>
          <w:tab/>
        </w:r>
        <w:r w:rsidR="005B417D">
          <w:rPr>
            <w:noProof/>
            <w:webHidden/>
          </w:rPr>
          <w:fldChar w:fldCharType="begin"/>
        </w:r>
        <w:r w:rsidR="005B417D">
          <w:rPr>
            <w:noProof/>
            <w:webHidden/>
          </w:rPr>
          <w:instrText xml:space="preserve"> PAGEREF _Toc430778953 \h </w:instrText>
        </w:r>
        <w:r w:rsidR="005B417D">
          <w:rPr>
            <w:noProof/>
            <w:webHidden/>
          </w:rPr>
        </w:r>
        <w:r w:rsidR="005B417D">
          <w:rPr>
            <w:noProof/>
            <w:webHidden/>
          </w:rPr>
          <w:fldChar w:fldCharType="separate"/>
        </w:r>
        <w:r w:rsidR="003E47E0">
          <w:rPr>
            <w:noProof/>
            <w:webHidden/>
          </w:rPr>
          <w:t>31</w:t>
        </w:r>
        <w:r w:rsidR="005B417D">
          <w:rPr>
            <w:noProof/>
            <w:webHidden/>
          </w:rPr>
          <w:fldChar w:fldCharType="end"/>
        </w:r>
      </w:hyperlink>
    </w:p>
    <w:p w14:paraId="6F7C85DC" w14:textId="791B9422" w:rsidR="005B417D" w:rsidRDefault="00446F04" w:rsidP="00643F6A">
      <w:pPr>
        <w:pStyle w:val="TOC2"/>
        <w:rPr>
          <w:rFonts w:eastAsiaTheme="minorEastAsia"/>
          <w:noProof/>
          <w:sz w:val="22"/>
          <w:lang w:eastAsia="en-AU"/>
        </w:rPr>
      </w:pPr>
      <w:hyperlink w:anchor="_Toc430778954" w:history="1">
        <w:r w:rsidR="005B417D" w:rsidRPr="007325D0">
          <w:rPr>
            <w:rStyle w:val="Hyperlink"/>
            <w:noProof/>
          </w:rPr>
          <w:t>5.12</w:t>
        </w:r>
        <w:r w:rsidR="005B417D">
          <w:rPr>
            <w:rFonts w:eastAsiaTheme="minorEastAsia"/>
            <w:noProof/>
            <w:sz w:val="22"/>
            <w:lang w:eastAsia="en-AU"/>
          </w:rPr>
          <w:tab/>
        </w:r>
        <w:r w:rsidR="005B417D" w:rsidRPr="007325D0">
          <w:rPr>
            <w:rStyle w:val="Hyperlink"/>
            <w:noProof/>
          </w:rPr>
          <w:t>Business continuity management</w:t>
        </w:r>
        <w:r w:rsidR="005B417D">
          <w:rPr>
            <w:noProof/>
            <w:webHidden/>
          </w:rPr>
          <w:tab/>
        </w:r>
        <w:r w:rsidR="005B417D">
          <w:rPr>
            <w:noProof/>
            <w:webHidden/>
          </w:rPr>
          <w:fldChar w:fldCharType="begin"/>
        </w:r>
        <w:r w:rsidR="005B417D">
          <w:rPr>
            <w:noProof/>
            <w:webHidden/>
          </w:rPr>
          <w:instrText xml:space="preserve"> PAGEREF _Toc430778954 \h </w:instrText>
        </w:r>
        <w:r w:rsidR="005B417D">
          <w:rPr>
            <w:noProof/>
            <w:webHidden/>
          </w:rPr>
        </w:r>
        <w:r w:rsidR="005B417D">
          <w:rPr>
            <w:noProof/>
            <w:webHidden/>
          </w:rPr>
          <w:fldChar w:fldCharType="separate"/>
        </w:r>
        <w:r w:rsidR="003E47E0">
          <w:rPr>
            <w:noProof/>
            <w:webHidden/>
          </w:rPr>
          <w:t>32</w:t>
        </w:r>
        <w:r w:rsidR="005B417D">
          <w:rPr>
            <w:noProof/>
            <w:webHidden/>
          </w:rPr>
          <w:fldChar w:fldCharType="end"/>
        </w:r>
      </w:hyperlink>
    </w:p>
    <w:p w14:paraId="17284C0D" w14:textId="7CCBC0F3" w:rsidR="005B417D" w:rsidRDefault="00446F04" w:rsidP="00643F6A">
      <w:pPr>
        <w:pStyle w:val="TOC2"/>
        <w:rPr>
          <w:rFonts w:eastAsiaTheme="minorEastAsia"/>
          <w:noProof/>
          <w:sz w:val="22"/>
          <w:lang w:eastAsia="en-AU"/>
        </w:rPr>
      </w:pPr>
      <w:hyperlink w:anchor="_Toc430778955" w:history="1">
        <w:r w:rsidR="005B417D" w:rsidRPr="007325D0">
          <w:rPr>
            <w:rStyle w:val="Hyperlink"/>
            <w:noProof/>
          </w:rPr>
          <w:t>5.13</w:t>
        </w:r>
        <w:r w:rsidR="005B417D">
          <w:rPr>
            <w:rFonts w:eastAsiaTheme="minorEastAsia"/>
            <w:noProof/>
            <w:sz w:val="22"/>
            <w:lang w:eastAsia="en-AU"/>
          </w:rPr>
          <w:tab/>
        </w:r>
        <w:r w:rsidR="005B417D" w:rsidRPr="007325D0">
          <w:rPr>
            <w:rStyle w:val="Hyperlink"/>
            <w:noProof/>
          </w:rPr>
          <w:t>Outsourced arrangements</w:t>
        </w:r>
        <w:r w:rsidR="005B417D">
          <w:rPr>
            <w:noProof/>
            <w:webHidden/>
          </w:rPr>
          <w:tab/>
        </w:r>
        <w:r w:rsidR="005B417D">
          <w:rPr>
            <w:noProof/>
            <w:webHidden/>
          </w:rPr>
          <w:fldChar w:fldCharType="begin"/>
        </w:r>
        <w:r w:rsidR="005B417D">
          <w:rPr>
            <w:noProof/>
            <w:webHidden/>
          </w:rPr>
          <w:instrText xml:space="preserve"> PAGEREF _Toc430778955 \h </w:instrText>
        </w:r>
        <w:r w:rsidR="005B417D">
          <w:rPr>
            <w:noProof/>
            <w:webHidden/>
          </w:rPr>
        </w:r>
        <w:r w:rsidR="005B417D">
          <w:rPr>
            <w:noProof/>
            <w:webHidden/>
          </w:rPr>
          <w:fldChar w:fldCharType="separate"/>
        </w:r>
        <w:r w:rsidR="003E47E0">
          <w:rPr>
            <w:noProof/>
            <w:webHidden/>
          </w:rPr>
          <w:t>32</w:t>
        </w:r>
        <w:r w:rsidR="005B417D">
          <w:rPr>
            <w:noProof/>
            <w:webHidden/>
          </w:rPr>
          <w:fldChar w:fldCharType="end"/>
        </w:r>
      </w:hyperlink>
    </w:p>
    <w:p w14:paraId="7FFA3D66" w14:textId="7BDE931D" w:rsidR="005B417D" w:rsidRDefault="00446F04">
      <w:pPr>
        <w:pStyle w:val="TOC1"/>
        <w:tabs>
          <w:tab w:val="right" w:leader="dot" w:pos="9060"/>
        </w:tabs>
        <w:rPr>
          <w:rFonts w:eastAsiaTheme="minorEastAsia"/>
          <w:b w:val="0"/>
          <w:noProof/>
          <w:sz w:val="22"/>
          <w:lang w:eastAsia="en-AU"/>
        </w:rPr>
      </w:pPr>
      <w:hyperlink w:anchor="_Toc430778956" w:history="1">
        <w:r w:rsidR="005B417D" w:rsidRPr="007325D0">
          <w:rPr>
            <w:rStyle w:val="Hyperlink"/>
            <w:noProof/>
          </w:rPr>
          <w:t>ANNEX A: Non-Compliance Ratings</w:t>
        </w:r>
        <w:r w:rsidR="005B417D">
          <w:rPr>
            <w:noProof/>
            <w:webHidden/>
          </w:rPr>
          <w:tab/>
        </w:r>
        <w:r w:rsidR="005B417D">
          <w:rPr>
            <w:noProof/>
            <w:webHidden/>
          </w:rPr>
          <w:fldChar w:fldCharType="begin"/>
        </w:r>
        <w:r w:rsidR="005B417D">
          <w:rPr>
            <w:noProof/>
            <w:webHidden/>
          </w:rPr>
          <w:instrText xml:space="preserve"> PAGEREF _Toc430778956 \h </w:instrText>
        </w:r>
        <w:r w:rsidR="005B417D">
          <w:rPr>
            <w:noProof/>
            <w:webHidden/>
          </w:rPr>
        </w:r>
        <w:r w:rsidR="005B417D">
          <w:rPr>
            <w:noProof/>
            <w:webHidden/>
          </w:rPr>
          <w:fldChar w:fldCharType="separate"/>
        </w:r>
        <w:r w:rsidR="003E47E0">
          <w:rPr>
            <w:noProof/>
            <w:webHidden/>
          </w:rPr>
          <w:t>33</w:t>
        </w:r>
        <w:r w:rsidR="005B417D">
          <w:rPr>
            <w:noProof/>
            <w:webHidden/>
          </w:rPr>
          <w:fldChar w:fldCharType="end"/>
        </w:r>
      </w:hyperlink>
    </w:p>
    <w:p w14:paraId="3E12787A" w14:textId="42534410" w:rsidR="005B417D" w:rsidRDefault="00446F04">
      <w:pPr>
        <w:pStyle w:val="TOC1"/>
        <w:tabs>
          <w:tab w:val="right" w:leader="dot" w:pos="9060"/>
        </w:tabs>
        <w:rPr>
          <w:rFonts w:eastAsiaTheme="minorEastAsia"/>
          <w:b w:val="0"/>
          <w:noProof/>
          <w:sz w:val="22"/>
          <w:lang w:eastAsia="en-AU"/>
        </w:rPr>
      </w:pPr>
      <w:hyperlink w:anchor="_Toc430778957" w:history="1">
        <w:r w:rsidR="005B417D" w:rsidRPr="007325D0">
          <w:rPr>
            <w:rStyle w:val="Hyperlink"/>
            <w:noProof/>
          </w:rPr>
          <w:t>ANNEX B: Non-Compliance Template</w:t>
        </w:r>
        <w:r w:rsidR="005B417D">
          <w:rPr>
            <w:noProof/>
            <w:webHidden/>
          </w:rPr>
          <w:tab/>
        </w:r>
        <w:r w:rsidR="005B417D">
          <w:rPr>
            <w:noProof/>
            <w:webHidden/>
          </w:rPr>
          <w:fldChar w:fldCharType="begin"/>
        </w:r>
        <w:r w:rsidR="005B417D">
          <w:rPr>
            <w:noProof/>
            <w:webHidden/>
          </w:rPr>
          <w:instrText xml:space="preserve"> PAGEREF _Toc430778957 \h </w:instrText>
        </w:r>
        <w:r w:rsidR="005B417D">
          <w:rPr>
            <w:noProof/>
            <w:webHidden/>
          </w:rPr>
        </w:r>
        <w:r w:rsidR="005B417D">
          <w:rPr>
            <w:noProof/>
            <w:webHidden/>
          </w:rPr>
          <w:fldChar w:fldCharType="separate"/>
        </w:r>
        <w:r w:rsidR="003E47E0">
          <w:rPr>
            <w:noProof/>
            <w:webHidden/>
          </w:rPr>
          <w:t>34</w:t>
        </w:r>
        <w:r w:rsidR="005B417D">
          <w:rPr>
            <w:noProof/>
            <w:webHidden/>
          </w:rPr>
          <w:fldChar w:fldCharType="end"/>
        </w:r>
      </w:hyperlink>
    </w:p>
    <w:p w14:paraId="65A4B510" w14:textId="7C253942" w:rsidR="005B417D" w:rsidRDefault="00446F04">
      <w:pPr>
        <w:pStyle w:val="TOC1"/>
        <w:tabs>
          <w:tab w:val="right" w:leader="dot" w:pos="9060"/>
        </w:tabs>
        <w:rPr>
          <w:rFonts w:eastAsiaTheme="minorEastAsia"/>
          <w:b w:val="0"/>
          <w:noProof/>
          <w:sz w:val="22"/>
          <w:lang w:eastAsia="en-AU"/>
        </w:rPr>
      </w:pPr>
      <w:hyperlink w:anchor="_Toc430778958" w:history="1">
        <w:r w:rsidR="005B417D" w:rsidRPr="007325D0">
          <w:rPr>
            <w:rStyle w:val="Hyperlink"/>
            <w:noProof/>
          </w:rPr>
          <w:t>ANNEX C: Control Mappings – WebTrust to GCAP</w:t>
        </w:r>
        <w:r w:rsidR="005B417D">
          <w:rPr>
            <w:noProof/>
            <w:webHidden/>
          </w:rPr>
          <w:tab/>
        </w:r>
        <w:r w:rsidR="005B417D">
          <w:rPr>
            <w:noProof/>
            <w:webHidden/>
          </w:rPr>
          <w:fldChar w:fldCharType="begin"/>
        </w:r>
        <w:r w:rsidR="005B417D">
          <w:rPr>
            <w:noProof/>
            <w:webHidden/>
          </w:rPr>
          <w:instrText xml:space="preserve"> PAGEREF _Toc430778958 \h </w:instrText>
        </w:r>
        <w:r w:rsidR="005B417D">
          <w:rPr>
            <w:noProof/>
            <w:webHidden/>
          </w:rPr>
        </w:r>
        <w:r w:rsidR="005B417D">
          <w:rPr>
            <w:noProof/>
            <w:webHidden/>
          </w:rPr>
          <w:fldChar w:fldCharType="separate"/>
        </w:r>
        <w:r w:rsidR="003E47E0">
          <w:rPr>
            <w:noProof/>
            <w:webHidden/>
          </w:rPr>
          <w:t>35</w:t>
        </w:r>
        <w:r w:rsidR="005B417D">
          <w:rPr>
            <w:noProof/>
            <w:webHidden/>
          </w:rPr>
          <w:fldChar w:fldCharType="end"/>
        </w:r>
      </w:hyperlink>
    </w:p>
    <w:p w14:paraId="7AC3115B" w14:textId="53322F64" w:rsidR="005B417D" w:rsidRDefault="00446F04">
      <w:pPr>
        <w:pStyle w:val="TOC1"/>
        <w:tabs>
          <w:tab w:val="right" w:leader="dot" w:pos="9060"/>
        </w:tabs>
        <w:rPr>
          <w:rFonts w:eastAsiaTheme="minorEastAsia"/>
          <w:b w:val="0"/>
          <w:noProof/>
          <w:sz w:val="22"/>
          <w:lang w:eastAsia="en-AU"/>
        </w:rPr>
      </w:pPr>
      <w:hyperlink w:anchor="_Toc430778959" w:history="1">
        <w:r w:rsidR="005B417D" w:rsidRPr="007325D0">
          <w:rPr>
            <w:rStyle w:val="Hyperlink"/>
            <w:noProof/>
          </w:rPr>
          <w:t>ANNEX D: Control Mappings – ETSI to GCAP</w:t>
        </w:r>
        <w:r w:rsidR="005B417D">
          <w:rPr>
            <w:noProof/>
            <w:webHidden/>
          </w:rPr>
          <w:tab/>
        </w:r>
        <w:r w:rsidR="005B417D">
          <w:rPr>
            <w:noProof/>
            <w:webHidden/>
          </w:rPr>
          <w:fldChar w:fldCharType="begin"/>
        </w:r>
        <w:r w:rsidR="005B417D">
          <w:rPr>
            <w:noProof/>
            <w:webHidden/>
          </w:rPr>
          <w:instrText xml:space="preserve"> PAGEREF _Toc430778959 \h </w:instrText>
        </w:r>
        <w:r w:rsidR="005B417D">
          <w:rPr>
            <w:noProof/>
            <w:webHidden/>
          </w:rPr>
        </w:r>
        <w:r w:rsidR="005B417D">
          <w:rPr>
            <w:noProof/>
            <w:webHidden/>
          </w:rPr>
          <w:fldChar w:fldCharType="separate"/>
        </w:r>
        <w:r w:rsidR="003E47E0">
          <w:rPr>
            <w:noProof/>
            <w:webHidden/>
          </w:rPr>
          <w:t>39</w:t>
        </w:r>
        <w:r w:rsidR="005B417D">
          <w:rPr>
            <w:noProof/>
            <w:webHidden/>
          </w:rPr>
          <w:fldChar w:fldCharType="end"/>
        </w:r>
      </w:hyperlink>
    </w:p>
    <w:p w14:paraId="287DDB80" w14:textId="77777777" w:rsidR="00F25D9D" w:rsidRDefault="005B417D" w:rsidP="005B417D">
      <w:r>
        <w:fldChar w:fldCharType="end"/>
      </w:r>
    </w:p>
    <w:p w14:paraId="7F5A98AF" w14:textId="77777777" w:rsidR="00F25D9D" w:rsidRDefault="00F25D9D" w:rsidP="00643F6A">
      <w:pPr>
        <w:pStyle w:val="TOCHeading"/>
        <w:pageBreakBefore w:val="0"/>
      </w:pPr>
      <w:bookmarkStart w:id="2" w:name="_Accessible_information"/>
      <w:bookmarkStart w:id="3" w:name="_Toc394340245"/>
      <w:bookmarkStart w:id="4" w:name="_Toc397950776"/>
      <w:bookmarkStart w:id="5" w:name="_Toc397950857"/>
      <w:bookmarkStart w:id="6" w:name="_Toc404852127"/>
      <w:bookmarkStart w:id="7" w:name="_Toc426639924"/>
      <w:bookmarkStart w:id="8" w:name="_Toc271532262"/>
      <w:bookmarkEnd w:id="2"/>
      <w:r w:rsidRPr="00F00731">
        <w:lastRenderedPageBreak/>
        <w:t>Figures</w:t>
      </w:r>
      <w:bookmarkEnd w:id="3"/>
      <w:bookmarkEnd w:id="4"/>
      <w:bookmarkEnd w:id="5"/>
      <w:bookmarkEnd w:id="6"/>
      <w:bookmarkEnd w:id="7"/>
    </w:p>
    <w:p w14:paraId="51A073F3" w14:textId="4DD5FF90" w:rsidR="007F5525" w:rsidRDefault="007F5525">
      <w:pPr>
        <w:pStyle w:val="TableofFigures"/>
        <w:tabs>
          <w:tab w:val="right" w:leader="dot" w:pos="9060"/>
        </w:tabs>
        <w:rPr>
          <w:rFonts w:eastAsiaTheme="minorEastAsia"/>
          <w:noProof/>
          <w:sz w:val="22"/>
          <w:lang w:eastAsia="en-AU"/>
        </w:rPr>
      </w:pPr>
      <w:r>
        <w:rPr>
          <w:lang w:val="en-US"/>
        </w:rPr>
        <w:fldChar w:fldCharType="begin"/>
      </w:r>
      <w:r>
        <w:rPr>
          <w:lang w:val="en-US"/>
        </w:rPr>
        <w:instrText xml:space="preserve"> TOC \h \z \c "Figure" </w:instrText>
      </w:r>
      <w:r>
        <w:rPr>
          <w:lang w:val="en-US"/>
        </w:rPr>
        <w:fldChar w:fldCharType="separate"/>
      </w:r>
      <w:hyperlink w:anchor="_Toc430778963" w:history="1">
        <w:r w:rsidRPr="00247A17">
          <w:rPr>
            <w:rStyle w:val="Hyperlink"/>
            <w:noProof/>
          </w:rPr>
          <w:t>Figure 1 Framework Structure</w:t>
        </w:r>
        <w:r>
          <w:rPr>
            <w:noProof/>
            <w:webHidden/>
          </w:rPr>
          <w:tab/>
        </w:r>
        <w:r>
          <w:rPr>
            <w:noProof/>
            <w:webHidden/>
          </w:rPr>
          <w:fldChar w:fldCharType="begin"/>
        </w:r>
        <w:r>
          <w:rPr>
            <w:noProof/>
            <w:webHidden/>
          </w:rPr>
          <w:instrText xml:space="preserve"> PAGEREF _Toc430778963 \h </w:instrText>
        </w:r>
        <w:r>
          <w:rPr>
            <w:noProof/>
            <w:webHidden/>
          </w:rPr>
        </w:r>
        <w:r>
          <w:rPr>
            <w:noProof/>
            <w:webHidden/>
          </w:rPr>
          <w:fldChar w:fldCharType="separate"/>
        </w:r>
        <w:r w:rsidR="003E47E0">
          <w:rPr>
            <w:noProof/>
            <w:webHidden/>
          </w:rPr>
          <w:t>8</w:t>
        </w:r>
        <w:r>
          <w:rPr>
            <w:noProof/>
            <w:webHidden/>
          </w:rPr>
          <w:fldChar w:fldCharType="end"/>
        </w:r>
      </w:hyperlink>
    </w:p>
    <w:p w14:paraId="138D0D38" w14:textId="6F02AD65" w:rsidR="007F5525" w:rsidRDefault="00446F04">
      <w:pPr>
        <w:pStyle w:val="TableofFigures"/>
        <w:tabs>
          <w:tab w:val="right" w:leader="dot" w:pos="9060"/>
        </w:tabs>
        <w:rPr>
          <w:rFonts w:eastAsiaTheme="minorEastAsia"/>
          <w:noProof/>
          <w:sz w:val="22"/>
          <w:lang w:eastAsia="en-AU"/>
        </w:rPr>
      </w:pPr>
      <w:hyperlink w:anchor="_Toc430778964" w:history="1">
        <w:r w:rsidR="007F5525" w:rsidRPr="00247A17">
          <w:rPr>
            <w:rStyle w:val="Hyperlink"/>
            <w:noProof/>
          </w:rPr>
          <w:t>Figure 2 Authorised Auditor – GCAP Planning Procedure</w:t>
        </w:r>
        <w:r w:rsidR="007F5525">
          <w:rPr>
            <w:noProof/>
            <w:webHidden/>
          </w:rPr>
          <w:tab/>
        </w:r>
        <w:r w:rsidR="007F5525">
          <w:rPr>
            <w:noProof/>
            <w:webHidden/>
          </w:rPr>
          <w:fldChar w:fldCharType="begin"/>
        </w:r>
        <w:r w:rsidR="007F5525">
          <w:rPr>
            <w:noProof/>
            <w:webHidden/>
          </w:rPr>
          <w:instrText xml:space="preserve"> PAGEREF _Toc430778964 \h </w:instrText>
        </w:r>
        <w:r w:rsidR="007F5525">
          <w:rPr>
            <w:noProof/>
            <w:webHidden/>
          </w:rPr>
        </w:r>
        <w:r w:rsidR="007F5525">
          <w:rPr>
            <w:noProof/>
            <w:webHidden/>
          </w:rPr>
          <w:fldChar w:fldCharType="separate"/>
        </w:r>
        <w:r w:rsidR="003E47E0">
          <w:rPr>
            <w:noProof/>
            <w:webHidden/>
          </w:rPr>
          <w:t>11</w:t>
        </w:r>
        <w:r w:rsidR="007F5525">
          <w:rPr>
            <w:noProof/>
            <w:webHidden/>
          </w:rPr>
          <w:fldChar w:fldCharType="end"/>
        </w:r>
      </w:hyperlink>
    </w:p>
    <w:p w14:paraId="2540CBF3" w14:textId="77777777" w:rsidR="007F5525" w:rsidRPr="007F5525" w:rsidRDefault="007F5525" w:rsidP="007F5525">
      <w:r>
        <w:rPr>
          <w:lang w:val="en-US"/>
        </w:rPr>
        <w:fldChar w:fldCharType="end"/>
      </w:r>
      <w:bookmarkEnd w:id="8"/>
    </w:p>
    <w:p w14:paraId="41DD025E" w14:textId="77777777" w:rsidR="00F25D9D" w:rsidRPr="0092725E" w:rsidRDefault="00F25D9D" w:rsidP="00920157">
      <w:pPr>
        <w:pStyle w:val="Heading1Numbered"/>
      </w:pPr>
      <w:bookmarkStart w:id="9" w:name="_Toc430778924"/>
      <w:r w:rsidRPr="0092725E">
        <w:lastRenderedPageBreak/>
        <w:t>Guide Management</w:t>
      </w:r>
      <w:bookmarkEnd w:id="9"/>
    </w:p>
    <w:p w14:paraId="56B0A8DD" w14:textId="77777777" w:rsidR="00F25D9D" w:rsidRPr="00763EB2" w:rsidRDefault="00F25D9D" w:rsidP="00920157">
      <w:pPr>
        <w:pStyle w:val="Heading2Numbered"/>
      </w:pPr>
      <w:bookmarkStart w:id="10" w:name="_Using_Word_styles"/>
      <w:bookmarkStart w:id="11" w:name="_Toc426636641"/>
      <w:bookmarkStart w:id="12" w:name="_Toc426639925"/>
      <w:bookmarkStart w:id="13" w:name="_Toc430778925"/>
      <w:bookmarkEnd w:id="10"/>
      <w:r w:rsidRPr="00763EB2">
        <w:t>Change Log</w:t>
      </w:r>
      <w:bookmarkEnd w:id="11"/>
      <w:bookmarkEnd w:id="12"/>
      <w:bookmarkEnd w:id="13"/>
    </w:p>
    <w:p w14:paraId="524B0285" w14:textId="77777777" w:rsidR="00F25D9D" w:rsidRDefault="00F25D9D" w:rsidP="00920157">
      <w:bookmarkStart w:id="14" w:name="_Toc426636644"/>
      <w:bookmarkStart w:id="15" w:name="_Toc426639928"/>
      <w:r w:rsidRPr="006A7B91">
        <w:t xml:space="preserve">This is the </w:t>
      </w:r>
      <w:r>
        <w:t>second</w:t>
      </w:r>
      <w:r w:rsidRPr="006A7B91">
        <w:t xml:space="preserve"> published edition of the </w:t>
      </w:r>
      <w:r>
        <w:t>Gatekeeper Public Key Infrastructure (PKI) Framework (The Framework) Compliance Audit Program (GCAP)</w:t>
      </w:r>
      <w:r w:rsidRPr="006A7B91">
        <w:t>.</w:t>
      </w:r>
      <w:r>
        <w:t xml:space="preserve"> </w:t>
      </w:r>
      <w:r w:rsidRPr="006A7B91">
        <w:t xml:space="preserve">This release </w:t>
      </w:r>
      <w:r>
        <w:t xml:space="preserve">aligns with the compliance requirements of the current edition of the </w:t>
      </w:r>
      <w:r w:rsidRPr="004767D1">
        <w:rPr>
          <w:rStyle w:val="Emphasis"/>
        </w:rPr>
        <w:t>Australian Government Protective Security Policy Framework</w:t>
      </w:r>
      <w:r>
        <w:t xml:space="preserve"> (PSPF) and </w:t>
      </w:r>
      <w:r w:rsidRPr="004767D1">
        <w:rPr>
          <w:rStyle w:val="Emphasis"/>
        </w:rPr>
        <w:t xml:space="preserve">Australian Government Information Security Manual </w:t>
      </w:r>
      <w:r>
        <w:t>(ISM).</w:t>
      </w:r>
    </w:p>
    <w:p w14:paraId="22AC9929" w14:textId="77777777" w:rsidR="00F25D9D" w:rsidRPr="00763EB2" w:rsidRDefault="00F25D9D" w:rsidP="00920157">
      <w:pPr>
        <w:pStyle w:val="Heading2Numbered"/>
      </w:pPr>
      <w:bookmarkStart w:id="16" w:name="_Toc430778926"/>
      <w:r w:rsidRPr="00763EB2">
        <w:t>Review Date</w:t>
      </w:r>
      <w:bookmarkEnd w:id="16"/>
    </w:p>
    <w:p w14:paraId="527C8280" w14:textId="1F4C7132" w:rsidR="00F25D9D" w:rsidRDefault="00F25D9D" w:rsidP="00920157">
      <w:r>
        <w:t>This document will be reviewed regularly and updated in line with changes to the ISM, PSPF and relevant government policies.</w:t>
      </w:r>
    </w:p>
    <w:p w14:paraId="0DA742B8" w14:textId="77777777" w:rsidR="00F25D9D" w:rsidRPr="00763EB2" w:rsidRDefault="00F25D9D" w:rsidP="00920157">
      <w:pPr>
        <w:pStyle w:val="Heading2Numbered"/>
      </w:pPr>
      <w:bookmarkStart w:id="17" w:name="_Toc430778927"/>
      <w:r w:rsidRPr="00763EB2">
        <w:t>Conventions</w:t>
      </w:r>
      <w:bookmarkEnd w:id="17"/>
    </w:p>
    <w:p w14:paraId="64B734A1" w14:textId="77777777" w:rsidR="00F25D9D" w:rsidRDefault="00F25D9D" w:rsidP="00920157">
      <w:r>
        <w:t>This document adopts the following conventions:</w:t>
      </w:r>
    </w:p>
    <w:p w14:paraId="636AEFA2" w14:textId="77777777" w:rsidR="00F25D9D" w:rsidRDefault="00F25D9D" w:rsidP="00920157">
      <w:pPr>
        <w:pStyle w:val="Bullet1"/>
      </w:pPr>
      <w:r w:rsidRPr="00CB2B3E">
        <w:rPr>
          <w:rStyle w:val="Strong"/>
        </w:rPr>
        <w:t>MUST</w:t>
      </w:r>
      <w:r>
        <w:t xml:space="preserve"> indicates a mandatory requirement that a Service Provider is required to meet in order to satisfy a control test. This convention is also used to describe actions or activities to be undertaken by the Authorised Auditor.</w:t>
      </w:r>
    </w:p>
    <w:p w14:paraId="18781051" w14:textId="77777777" w:rsidR="00F25D9D" w:rsidRDefault="00F25D9D" w:rsidP="00920157">
      <w:pPr>
        <w:pStyle w:val="Bullet1"/>
      </w:pPr>
      <w:r w:rsidRPr="00CB2B3E">
        <w:rPr>
          <w:rStyle w:val="Strong"/>
        </w:rPr>
        <w:t xml:space="preserve">SHOULD </w:t>
      </w:r>
      <w:r>
        <w:t>indicates something that is not mandatory but is recommended which supports either a control test or is considered best practice.</w:t>
      </w:r>
    </w:p>
    <w:p w14:paraId="5116AD92" w14:textId="77777777" w:rsidR="00F25D9D" w:rsidRDefault="00F25D9D" w:rsidP="00920157">
      <w:pPr>
        <w:pStyle w:val="Bullet1"/>
      </w:pPr>
      <w:r w:rsidRPr="00CB2B3E">
        <w:rPr>
          <w:rStyle w:val="Strong"/>
        </w:rPr>
        <w:t>MUST NOT</w:t>
      </w:r>
      <w:r>
        <w:t xml:space="preserve"> indicates something that if practiced, exercised or implemented will breach a Gatekeeper Accreditation requirement.</w:t>
      </w:r>
    </w:p>
    <w:p w14:paraId="6E0D9214" w14:textId="77777777" w:rsidR="00F25D9D" w:rsidRDefault="00F25D9D" w:rsidP="00920157">
      <w:pPr>
        <w:pStyle w:val="Bullet1"/>
      </w:pPr>
      <w:r w:rsidRPr="00CB2B3E">
        <w:rPr>
          <w:rStyle w:val="Strong"/>
        </w:rPr>
        <w:t xml:space="preserve">NON COMPLIANCE </w:t>
      </w:r>
      <w:r>
        <w:t>will result if an Authorised Auditor determines a Service Provider does not meet a mandatory requirement listed in this document. Non-compliance severity ratings are listed at Annex A. A template for recording non-compliance is provided at Annex B.</w:t>
      </w:r>
    </w:p>
    <w:p w14:paraId="19A9F384" w14:textId="77777777" w:rsidR="00F25D9D" w:rsidRDefault="00F25D9D" w:rsidP="00920157">
      <w:pPr>
        <w:pStyle w:val="Bullet2"/>
      </w:pPr>
      <w:r>
        <w:t>Service Providers may seek a waiver for a NON COMPLIANCE with any mandatory control listed in this document from their Accreditation Authority. The Accreditation Authority for Agencies is their Agency Head or their delegated representative. For commercial organisations the Accreditation Authority is a person or committee with the necessary authority to grant such a</w:t>
      </w:r>
      <w:r w:rsidR="007F5525">
        <w:t> </w:t>
      </w:r>
      <w:r>
        <w:t>waiver.</w:t>
      </w:r>
    </w:p>
    <w:p w14:paraId="27EFD84F" w14:textId="77777777" w:rsidR="00F25D9D" w:rsidRDefault="00F25D9D" w:rsidP="00920157">
      <w:pPr>
        <w:pStyle w:val="Bullet2"/>
      </w:pPr>
      <w:r>
        <w:t>Service Providers</w:t>
      </w:r>
      <w:r w:rsidRPr="0083535D">
        <w:t xml:space="preserve"> are to </w:t>
      </w:r>
      <w:r>
        <w:t xml:space="preserve">meet </w:t>
      </w:r>
      <w:r w:rsidRPr="0083535D">
        <w:t xml:space="preserve">all </w:t>
      </w:r>
      <w:r>
        <w:t>mandatory controls</w:t>
      </w:r>
      <w:r w:rsidRPr="0083535D">
        <w:t xml:space="preserve"> </w:t>
      </w:r>
      <w:r>
        <w:t xml:space="preserve">in this document </w:t>
      </w:r>
      <w:r w:rsidRPr="0083535D">
        <w:t xml:space="preserve">unless they obtain a waiver </w:t>
      </w:r>
      <w:r>
        <w:t xml:space="preserve">for a NON COMPLIANCE </w:t>
      </w:r>
      <w:r w:rsidRPr="0083535D">
        <w:t>from their Accreditation Authority.</w:t>
      </w:r>
    </w:p>
    <w:p w14:paraId="374A21DF" w14:textId="77777777" w:rsidR="00F25D9D" w:rsidRDefault="00F25D9D" w:rsidP="00920157">
      <w:pPr>
        <w:pStyle w:val="Bullet2"/>
      </w:pPr>
      <w:r>
        <w:t>Service Providers seeking a waiver for a NON COMPLIANCE with any mandatory control listed in this document MUST document the justification for NON COMPLIANCE, alternative mitigation measures to be implemented (if any) and an assessment of the residual security risk.</w:t>
      </w:r>
    </w:p>
    <w:p w14:paraId="32023351" w14:textId="77777777" w:rsidR="007F5525" w:rsidRDefault="00F25D9D" w:rsidP="00920157">
      <w:pPr>
        <w:pStyle w:val="Bullet2"/>
      </w:pPr>
      <w:r>
        <w:t>Service Providers MUST retain a copy of all decisions to grant a waiver for any mandatory control listed in this guide.</w:t>
      </w:r>
    </w:p>
    <w:p w14:paraId="1681F441" w14:textId="77777777" w:rsidR="00F25D9D" w:rsidRPr="00763EB2" w:rsidRDefault="00F25D9D" w:rsidP="00920157">
      <w:pPr>
        <w:pStyle w:val="Heading2Numbered"/>
      </w:pPr>
      <w:bookmarkStart w:id="18" w:name="_Toc430778928"/>
      <w:r w:rsidRPr="00763EB2">
        <w:t>Terms and Definitions</w:t>
      </w:r>
      <w:bookmarkEnd w:id="18"/>
    </w:p>
    <w:p w14:paraId="12840D86" w14:textId="77777777" w:rsidR="00F25D9D" w:rsidRDefault="00F25D9D" w:rsidP="00920157">
      <w:bookmarkStart w:id="19" w:name="_Toc426636646"/>
      <w:bookmarkStart w:id="20" w:name="_Toc426639930"/>
      <w:bookmarkEnd w:id="14"/>
      <w:bookmarkEnd w:id="15"/>
      <w:r w:rsidRPr="00447145">
        <w:t xml:space="preserve">The terms and definitions used in this document </w:t>
      </w:r>
      <w:r w:rsidRPr="009868C0">
        <w:t xml:space="preserve">are defined in the </w:t>
      </w:r>
      <w:r w:rsidRPr="004767D1">
        <w:rPr>
          <w:rStyle w:val="Emphasis"/>
        </w:rPr>
        <w:t>Identity and Access Management</w:t>
      </w:r>
      <w:r w:rsidR="00C0338D">
        <w:rPr>
          <w:rStyle w:val="Emphasis"/>
        </w:rPr>
        <w:t> </w:t>
      </w:r>
      <w:r w:rsidRPr="004767D1">
        <w:rPr>
          <w:rStyle w:val="Emphasis"/>
        </w:rPr>
        <w:t>Glossary</w:t>
      </w:r>
      <w:r>
        <w:t>.</w:t>
      </w:r>
    </w:p>
    <w:p w14:paraId="6F079216" w14:textId="77777777" w:rsidR="00F25D9D" w:rsidRDefault="00F25D9D" w:rsidP="009A3C9E">
      <w:pPr>
        <w:keepNext/>
      </w:pPr>
      <w:r>
        <w:lastRenderedPageBreak/>
        <w:t>Note the following terms which are used extensively throughout this document.</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79"/>
        <w:gridCol w:w="7581"/>
      </w:tblGrid>
      <w:tr w:rsidR="00920157" w14:paraId="1B90CF36" w14:textId="77777777" w:rsidTr="00920157">
        <w:trPr>
          <w:cnfStyle w:val="100000000000" w:firstRow="1" w:lastRow="0" w:firstColumn="0" w:lastColumn="0" w:oddVBand="0" w:evenVBand="0" w:oddHBand="0" w:evenHBand="0" w:firstRowFirstColumn="0" w:firstRowLastColumn="0" w:lastRowFirstColumn="0" w:lastRowLastColumn="0"/>
          <w:tblHeader/>
        </w:trPr>
        <w:tc>
          <w:tcPr>
            <w:tcW w:w="816" w:type="pct"/>
          </w:tcPr>
          <w:p w14:paraId="107C4FFB" w14:textId="77777777" w:rsidR="00920157" w:rsidRDefault="00920157" w:rsidP="00920157">
            <w:pPr>
              <w:pStyle w:val="Normal-TableText"/>
            </w:pPr>
            <w:r>
              <w:t>Term</w:t>
            </w:r>
          </w:p>
        </w:tc>
        <w:tc>
          <w:tcPr>
            <w:tcW w:w="4184" w:type="pct"/>
          </w:tcPr>
          <w:p w14:paraId="0C14F893" w14:textId="77777777" w:rsidR="00920157" w:rsidRDefault="00920157" w:rsidP="00920157">
            <w:pPr>
              <w:pStyle w:val="Normal-TableText"/>
            </w:pPr>
            <w:r>
              <w:t>Definition</w:t>
            </w:r>
          </w:p>
        </w:tc>
      </w:tr>
      <w:tr w:rsidR="00F25D9D" w14:paraId="3E98C80F" w14:textId="77777777" w:rsidTr="00920157">
        <w:tc>
          <w:tcPr>
            <w:tcW w:w="816" w:type="pct"/>
          </w:tcPr>
          <w:p w14:paraId="1D69F9C0" w14:textId="77777777" w:rsidR="00F25D9D" w:rsidRPr="004767D1" w:rsidRDefault="00F25D9D" w:rsidP="00920157">
            <w:pPr>
              <w:pStyle w:val="Normal-TableText"/>
              <w:rPr>
                <w:rStyle w:val="Strong"/>
              </w:rPr>
            </w:pPr>
            <w:r w:rsidRPr="004767D1">
              <w:rPr>
                <w:rStyle w:val="Strong"/>
              </w:rPr>
              <w:t>Compliance Audit</w:t>
            </w:r>
          </w:p>
        </w:tc>
        <w:tc>
          <w:tcPr>
            <w:tcW w:w="4184" w:type="pct"/>
          </w:tcPr>
          <w:p w14:paraId="059EF7E5" w14:textId="77777777" w:rsidR="00F25D9D" w:rsidRDefault="00F25D9D" w:rsidP="00920157">
            <w:pPr>
              <w:pStyle w:val="Normal-TableText"/>
            </w:pPr>
            <w:r>
              <w:t>An engagement of an Authorised Auditor to conduct an independent audit to determine whether or not a Service Provider is compliant with an accreditation regime.</w:t>
            </w:r>
          </w:p>
        </w:tc>
      </w:tr>
      <w:tr w:rsidR="00F25D9D" w14:paraId="6964CFA1" w14:textId="77777777" w:rsidTr="00920157">
        <w:tc>
          <w:tcPr>
            <w:tcW w:w="816" w:type="pct"/>
          </w:tcPr>
          <w:p w14:paraId="063FC650" w14:textId="77777777" w:rsidR="00F25D9D" w:rsidRPr="004767D1" w:rsidRDefault="00F25D9D" w:rsidP="00920157">
            <w:pPr>
              <w:pStyle w:val="Normal-TableText"/>
              <w:rPr>
                <w:rStyle w:val="Strong"/>
              </w:rPr>
            </w:pPr>
            <w:r w:rsidRPr="004767D1">
              <w:rPr>
                <w:rStyle w:val="Strong"/>
              </w:rPr>
              <w:t>Authorised Auditor</w:t>
            </w:r>
          </w:p>
        </w:tc>
        <w:tc>
          <w:tcPr>
            <w:tcW w:w="4184" w:type="pct"/>
          </w:tcPr>
          <w:p w14:paraId="57A79CE4" w14:textId="77777777" w:rsidR="00F25D9D" w:rsidRDefault="00F25D9D" w:rsidP="00920157">
            <w:pPr>
              <w:pStyle w:val="Normal-TableText"/>
            </w:pPr>
            <w:r>
              <w:t>Refers solely to an endorsed qualified ICT security professional listed on the Australian Signals Directorate Information Security Registered Assessors Program (IRAP) website.</w:t>
            </w:r>
          </w:p>
          <w:p w14:paraId="543AA8A6" w14:textId="77777777" w:rsidR="00F25D9D" w:rsidRDefault="00F25D9D" w:rsidP="00920157">
            <w:pPr>
              <w:pStyle w:val="Normal-TableText"/>
            </w:pPr>
            <w:r>
              <w:t xml:space="preserve">See the IRAP website for further information </w:t>
            </w:r>
            <w:r w:rsidRPr="00597836">
              <w:t>http://www.asd.gov.au/infosec/irap/assessors.htm</w:t>
            </w:r>
          </w:p>
        </w:tc>
      </w:tr>
      <w:tr w:rsidR="00F25D9D" w14:paraId="2EF952D2" w14:textId="77777777" w:rsidTr="00920157">
        <w:tc>
          <w:tcPr>
            <w:tcW w:w="816" w:type="pct"/>
          </w:tcPr>
          <w:p w14:paraId="5B7E3FD5" w14:textId="77777777" w:rsidR="00F25D9D" w:rsidRPr="004767D1" w:rsidRDefault="00F25D9D" w:rsidP="00920157">
            <w:pPr>
              <w:pStyle w:val="Normal-TableText"/>
              <w:rPr>
                <w:rStyle w:val="Strong"/>
              </w:rPr>
            </w:pPr>
            <w:r w:rsidRPr="004767D1">
              <w:rPr>
                <w:rStyle w:val="Strong"/>
              </w:rPr>
              <w:t>Prior audit work</w:t>
            </w:r>
          </w:p>
        </w:tc>
        <w:tc>
          <w:tcPr>
            <w:tcW w:w="4184" w:type="pct"/>
          </w:tcPr>
          <w:p w14:paraId="1563C13F" w14:textId="77777777" w:rsidR="00F25D9D" w:rsidRDefault="00F25D9D" w:rsidP="00920157">
            <w:pPr>
              <w:pStyle w:val="Normal-TableText"/>
            </w:pPr>
            <w:r>
              <w:t>Refers to WebTrust</w:t>
            </w:r>
            <w:r>
              <w:rPr>
                <w:rStyle w:val="FootnoteReference"/>
              </w:rPr>
              <w:footnoteReference w:id="1"/>
            </w:r>
            <w:r>
              <w:t xml:space="preserve"> or ETSI</w:t>
            </w:r>
            <w:r w:rsidRPr="00CD29D7">
              <w:rPr>
                <w:rStyle w:val="FootnoteReference"/>
              </w:rPr>
              <w:footnoteReference w:id="2"/>
            </w:r>
            <w:r w:rsidRPr="00CD29D7">
              <w:rPr>
                <w:rStyle w:val="FootnoteReference"/>
              </w:rPr>
              <w:t xml:space="preserve"> </w:t>
            </w:r>
            <w:r>
              <w:t>audit work successfully completed in the period since the previous Gatekeeper compliance audit (or since accreditation if undertaking the first Gatekeeper compliance audit).</w:t>
            </w:r>
          </w:p>
        </w:tc>
      </w:tr>
      <w:tr w:rsidR="00F25D9D" w14:paraId="383829A9" w14:textId="77777777" w:rsidTr="00920157">
        <w:tc>
          <w:tcPr>
            <w:tcW w:w="816" w:type="pct"/>
          </w:tcPr>
          <w:p w14:paraId="2DEB2053" w14:textId="77777777" w:rsidR="00F25D9D" w:rsidRPr="004767D1" w:rsidRDefault="00F25D9D" w:rsidP="00920157">
            <w:pPr>
              <w:pStyle w:val="Normal-TableText"/>
              <w:rPr>
                <w:rStyle w:val="Strong"/>
              </w:rPr>
            </w:pPr>
            <w:r w:rsidRPr="004767D1">
              <w:rPr>
                <w:rStyle w:val="Strong"/>
              </w:rPr>
              <w:t>Service Provider</w:t>
            </w:r>
          </w:p>
        </w:tc>
        <w:tc>
          <w:tcPr>
            <w:tcW w:w="4184" w:type="pct"/>
          </w:tcPr>
          <w:p w14:paraId="3043E86B" w14:textId="77777777" w:rsidR="00F25D9D" w:rsidRDefault="00F25D9D" w:rsidP="00920157">
            <w:pPr>
              <w:pStyle w:val="Normal-TableText"/>
            </w:pPr>
            <w:r>
              <w:t>Refers solely to a Gatekeeper Accredited RA, CA or VA, unless explicitly stated otherwise.</w:t>
            </w:r>
          </w:p>
        </w:tc>
      </w:tr>
    </w:tbl>
    <w:p w14:paraId="5DA31B99" w14:textId="77777777" w:rsidR="00F25D9D" w:rsidRPr="00763EB2" w:rsidRDefault="00F25D9D" w:rsidP="00920157">
      <w:pPr>
        <w:pStyle w:val="Heading2Numbered"/>
      </w:pPr>
      <w:bookmarkStart w:id="21" w:name="_Toc430778929"/>
      <w:r w:rsidRPr="00763EB2">
        <w:t>Advice on this Framework</w:t>
      </w:r>
      <w:bookmarkEnd w:id="19"/>
      <w:bookmarkEnd w:id="20"/>
      <w:bookmarkEnd w:id="21"/>
    </w:p>
    <w:p w14:paraId="5566A94D" w14:textId="77777777" w:rsidR="00F25D9D" w:rsidRPr="00911BD1" w:rsidRDefault="00F25D9D" w:rsidP="00920157">
      <w:r w:rsidRPr="00911BD1">
        <w:t>Advice on the IRAP Guide or suggestions for amendment can be forwarded to:</w:t>
      </w:r>
    </w:p>
    <w:p w14:paraId="5E79DE51" w14:textId="6EBC9211" w:rsidR="00F25D9D" w:rsidRPr="00920157" w:rsidRDefault="00F25D9D" w:rsidP="00920157">
      <w:r w:rsidRPr="00DB230F">
        <w:t>Gatekeeper Competent Authority</w:t>
      </w:r>
      <w:r w:rsidR="00920157">
        <w:br/>
      </w:r>
      <w:r>
        <w:t>C/O Director, Trusted Digital Identity Team</w:t>
      </w:r>
      <w:r w:rsidR="00920157">
        <w:br/>
      </w:r>
      <w:r>
        <w:t>Digital Transformation Office</w:t>
      </w:r>
      <w:r w:rsidR="00920157">
        <w:br/>
      </w:r>
      <w:r w:rsidRPr="00B84BCB">
        <w:t xml:space="preserve">Email: </w:t>
      </w:r>
      <w:hyperlink r:id="rId19" w:tooltip="Email the Digital Transformation Office" w:history="1">
        <w:r w:rsidRPr="0091580D">
          <w:rPr>
            <w:rStyle w:val="Hyperlink"/>
            <w:rFonts w:eastAsia="Cambria"/>
          </w:rPr>
          <w:t>authentication@dto.gov.au</w:t>
        </w:r>
      </w:hyperlink>
    </w:p>
    <w:p w14:paraId="0452A01F" w14:textId="77777777" w:rsidR="00F25D9D" w:rsidRPr="00B70DF5" w:rsidRDefault="00F25D9D" w:rsidP="00920157">
      <w:pPr>
        <w:pStyle w:val="Heading2Numbered"/>
      </w:pPr>
      <w:bookmarkStart w:id="22" w:name="_Toc430778930"/>
      <w:r w:rsidRPr="00B70DF5">
        <w:t>Document Structure</w:t>
      </w:r>
      <w:bookmarkEnd w:id="22"/>
    </w:p>
    <w:p w14:paraId="70D57ECE" w14:textId="77777777" w:rsidR="00F25D9D" w:rsidRPr="00FD07EA" w:rsidRDefault="00F25D9D" w:rsidP="00920157">
      <w:r w:rsidRPr="00447145">
        <w:t>This document is structured in the following manner:</w:t>
      </w:r>
    </w:p>
    <w:p w14:paraId="496E91DB" w14:textId="77777777" w:rsidR="00F25D9D" w:rsidRPr="00CB2B3E" w:rsidRDefault="00F25D9D" w:rsidP="00920157">
      <w:pPr>
        <w:pStyle w:val="Bullet1"/>
        <w:rPr>
          <w:rStyle w:val="Emphasis"/>
        </w:rPr>
      </w:pPr>
      <w:r w:rsidRPr="002A73B8">
        <w:t xml:space="preserve">Section 2 provides an introduction to the </w:t>
      </w:r>
      <w:r>
        <w:t>Gatekeeper PKI Framework Compliance Audit Program</w:t>
      </w:r>
      <w:r w:rsidRPr="002A73B8">
        <w:t>.</w:t>
      </w:r>
    </w:p>
    <w:p w14:paraId="31DE637D" w14:textId="77777777" w:rsidR="00F25D9D" w:rsidRPr="00CB2B3E" w:rsidRDefault="00F25D9D" w:rsidP="00920157">
      <w:pPr>
        <w:pStyle w:val="Bullet1"/>
        <w:rPr>
          <w:rStyle w:val="Emphasis"/>
        </w:rPr>
      </w:pPr>
      <w:r w:rsidRPr="00D533F3">
        <w:t>Section 3 describes the Gatekeeper PKI Framework.</w:t>
      </w:r>
    </w:p>
    <w:p w14:paraId="3B9B7F96" w14:textId="77777777" w:rsidR="00F25D9D" w:rsidRPr="00D533F3" w:rsidRDefault="00F25D9D" w:rsidP="00920157">
      <w:pPr>
        <w:pStyle w:val="Bullet1"/>
      </w:pPr>
      <w:r w:rsidRPr="00D533F3">
        <w:t>Section 4 defines the Gatekeeper audit process.</w:t>
      </w:r>
    </w:p>
    <w:p w14:paraId="577A7AC7" w14:textId="77777777" w:rsidR="00F25D9D" w:rsidRPr="00D533F3" w:rsidRDefault="00F25D9D" w:rsidP="00920157">
      <w:pPr>
        <w:pStyle w:val="Bullet1"/>
      </w:pPr>
      <w:r w:rsidRPr="00D533F3">
        <w:t>Section 5 lists the compliance criteria and suggested audit guidance.</w:t>
      </w:r>
    </w:p>
    <w:p w14:paraId="10C5039B" w14:textId="77777777" w:rsidR="00F25D9D" w:rsidRDefault="00F25D9D" w:rsidP="00920157">
      <w:pPr>
        <w:pStyle w:val="Bullet1"/>
      </w:pPr>
      <w:r w:rsidRPr="00D533F3">
        <w:t>Annex A list non-compliance severity ratings</w:t>
      </w:r>
    </w:p>
    <w:p w14:paraId="71280694" w14:textId="77777777" w:rsidR="00F25D9D" w:rsidRDefault="00F25D9D" w:rsidP="00920157">
      <w:pPr>
        <w:pStyle w:val="Bullet1"/>
      </w:pPr>
      <w:r>
        <w:t>Annex B contains a non-compliance template that Authorised Auditors can use to record their findings for areas on non-compliance</w:t>
      </w:r>
    </w:p>
    <w:p w14:paraId="0F59A138" w14:textId="7D93E92D" w:rsidR="00F25D9D" w:rsidRDefault="00F25D9D" w:rsidP="007F5525">
      <w:pPr>
        <w:pStyle w:val="Bullet1"/>
      </w:pPr>
      <w:r w:rsidRPr="00D533F3">
        <w:t xml:space="preserve">Annex </w:t>
      </w:r>
      <w:r>
        <w:t>C</w:t>
      </w:r>
      <w:r w:rsidRPr="00D533F3">
        <w:t xml:space="preserve"> and </w:t>
      </w:r>
      <w:r>
        <w:t>Annex D</w:t>
      </w:r>
      <w:r w:rsidRPr="00D533F3">
        <w:t xml:space="preserve"> map WebTrust and </w:t>
      </w:r>
      <w:r>
        <w:t xml:space="preserve">the </w:t>
      </w:r>
      <w:r w:rsidRPr="00CD29D7">
        <w:t>European Telecommunications Standards Institute (</w:t>
      </w:r>
      <w:r>
        <w:t>ETSI)</w:t>
      </w:r>
      <w:r w:rsidRPr="00D533F3">
        <w:t xml:space="preserve">controls to GCAP to determine the suitability of using prior audit work as part of an annual Gatekeeper </w:t>
      </w:r>
      <w:r>
        <w:t xml:space="preserve">compliance </w:t>
      </w:r>
      <w:r w:rsidRPr="00D533F3">
        <w:t>audit.</w:t>
      </w:r>
    </w:p>
    <w:p w14:paraId="7C8AA021" w14:textId="77777777" w:rsidR="00F25D9D" w:rsidRPr="00D0633D" w:rsidRDefault="00F25D9D" w:rsidP="00016B85">
      <w:pPr>
        <w:pStyle w:val="Heading1Numbered"/>
        <w:rPr>
          <w:noProof/>
        </w:rPr>
      </w:pPr>
      <w:bookmarkStart w:id="23" w:name="_Toc430778931"/>
      <w:r>
        <w:rPr>
          <w:noProof/>
        </w:rPr>
        <w:lastRenderedPageBreak/>
        <w:t>Introduction</w:t>
      </w:r>
      <w:bookmarkEnd w:id="23"/>
    </w:p>
    <w:p w14:paraId="6D2E1A6E" w14:textId="77777777" w:rsidR="00F25D9D" w:rsidRPr="00FF0C92" w:rsidRDefault="00F25D9D" w:rsidP="00016B85">
      <w:pPr>
        <w:pStyle w:val="Heading2Numbered"/>
      </w:pPr>
      <w:bookmarkStart w:id="24" w:name="_Toc430778932"/>
      <w:r w:rsidRPr="00FF0C92">
        <w:t>Purpose</w:t>
      </w:r>
      <w:bookmarkEnd w:id="24"/>
    </w:p>
    <w:p w14:paraId="1CB8E553" w14:textId="12299311" w:rsidR="00F25D9D" w:rsidRDefault="00F25D9D" w:rsidP="00016B85">
      <w:r w:rsidRPr="0077419F">
        <w:t>Under the Gatekeeper PKI Framework, annual compliance audits remain a condition of Gatekeeper</w:t>
      </w:r>
      <w:r w:rsidR="00C0338D">
        <w:t> </w:t>
      </w:r>
      <w:r w:rsidRPr="0077419F">
        <w:t>accreditation.</w:t>
      </w:r>
      <w:r>
        <w:t xml:space="preserve"> </w:t>
      </w:r>
      <w:r w:rsidRPr="0077419F">
        <w:t xml:space="preserve">In accordance with Clause 11 of the Gatekeeper Head Agreement/Memorandum of Agreement, the </w:t>
      </w:r>
      <w:r w:rsidR="00966C11">
        <w:t>Digital Transformation Office (DTO)</w:t>
      </w:r>
      <w:r w:rsidR="00702991">
        <w:t xml:space="preserve"> </w:t>
      </w:r>
      <w:r w:rsidRPr="0077419F">
        <w:t>requires that Authorised Auditors conduct an audit of Service Providers’ compliance with the Framework on the</w:t>
      </w:r>
      <w:r w:rsidR="00C0338D">
        <w:t> </w:t>
      </w:r>
      <w:r w:rsidRPr="0077419F">
        <w:t>anniversary of their initial accreditation date.</w:t>
      </w:r>
    </w:p>
    <w:p w14:paraId="7C426243" w14:textId="77777777" w:rsidR="00F25D9D" w:rsidRPr="0077419F" w:rsidRDefault="00F25D9D" w:rsidP="00016B85">
      <w:r w:rsidRPr="0077419F">
        <w:t>Failure to conduct an annual Gatekeeper compliance audit represents a breach of the Gatekeeper Head Agreement/ Memorandum of Agreement and may result in termination of accreditation.</w:t>
      </w:r>
    </w:p>
    <w:p w14:paraId="19C09EA0" w14:textId="77777777" w:rsidR="00F25D9D" w:rsidRPr="0077419F" w:rsidRDefault="00F25D9D" w:rsidP="00016B85">
      <w:r w:rsidRPr="0077419F">
        <w:t>The primary objective of the GCAP is to provide a work program to assist Service Providers in meeting the compliance requirements stipulated in the Gatekeeper Head Agreement/Memorandum of Agreement. The GCAP provides guidance to Authorised Auditors on the scope and conduct of the assessment required under Gatekeeper and applies to all Gatekeeper accredited Certification Authorities (CA), Registration Authorities (RA) and Validation Authorities (VA) across all Levels of Assurance (LOA).</w:t>
      </w:r>
    </w:p>
    <w:p w14:paraId="0D922463" w14:textId="77777777" w:rsidR="00F25D9D" w:rsidRDefault="00F25D9D" w:rsidP="00016B85">
      <w:r w:rsidRPr="0077419F">
        <w:t>Service Providers and Authorised Auditors are encouraged to seek further guidance from the documentation listed in the Framework at:</w:t>
      </w:r>
    </w:p>
    <w:p w14:paraId="3A8AAFA6" w14:textId="77777777" w:rsidR="00F25D9D" w:rsidRPr="0077419F" w:rsidRDefault="00F25D9D" w:rsidP="00016B85">
      <w:pPr>
        <w:pStyle w:val="Bullet1"/>
      </w:pPr>
      <w:r w:rsidRPr="0077419F">
        <w:t>Mandatory Requirements (section 5.8) ,</w:t>
      </w:r>
    </w:p>
    <w:p w14:paraId="75814A4B" w14:textId="77777777" w:rsidR="00F25D9D" w:rsidRDefault="00F25D9D" w:rsidP="00016B85">
      <w:pPr>
        <w:pStyle w:val="Bullet1"/>
      </w:pPr>
      <w:r w:rsidRPr="0077419F">
        <w:t>Recommended Standards and Guides (section 5.9) and</w:t>
      </w:r>
    </w:p>
    <w:p w14:paraId="7C0C1B06" w14:textId="77777777" w:rsidR="00F25D9D" w:rsidRPr="0077419F" w:rsidRDefault="00F25D9D" w:rsidP="00016B85">
      <w:pPr>
        <w:pStyle w:val="Bullet1"/>
      </w:pPr>
      <w:r w:rsidRPr="0077419F">
        <w:t>References (section 13).</w:t>
      </w:r>
    </w:p>
    <w:p w14:paraId="7A23BDB0" w14:textId="2461DC3F" w:rsidR="00F25D9D" w:rsidRPr="009A3C9E" w:rsidRDefault="00F25D9D" w:rsidP="00016B85">
      <w:pPr>
        <w:rPr>
          <w:rFonts w:cs="MuseoSans-500"/>
          <w:u w:val="single" w:color="1D8FFF" w:themeColor="text2" w:themeTint="99"/>
        </w:rPr>
      </w:pPr>
      <w:r w:rsidRPr="00B17CD4">
        <w:t xml:space="preserve">The complete suite of Gatekeeper documents is available at </w:t>
      </w:r>
      <w:hyperlink r:id="rId20" w:tooltip="Digital Transformation Office website" w:history="1">
        <w:r w:rsidRPr="00B17CD4">
          <w:rPr>
            <w:rStyle w:val="Hyperlink"/>
          </w:rPr>
          <w:t>www.dto.gov.au</w:t>
        </w:r>
      </w:hyperlink>
    </w:p>
    <w:p w14:paraId="483114D4" w14:textId="77777777" w:rsidR="00F25D9D" w:rsidRPr="00DB230F" w:rsidRDefault="00F25D9D" w:rsidP="00016B85">
      <w:pPr>
        <w:pStyle w:val="Heading1Numbered"/>
      </w:pPr>
      <w:bookmarkStart w:id="25" w:name="_Toc430778933"/>
      <w:r>
        <w:lastRenderedPageBreak/>
        <w:t>Gatekeeper PKI Framework</w:t>
      </w:r>
      <w:bookmarkEnd w:id="25"/>
    </w:p>
    <w:p w14:paraId="1DF8E7A7" w14:textId="77777777" w:rsidR="00F25D9D" w:rsidRPr="00DB230F" w:rsidRDefault="00F25D9D" w:rsidP="00016B85">
      <w:pPr>
        <w:pStyle w:val="Heading2Numbered"/>
      </w:pPr>
      <w:bookmarkStart w:id="26" w:name="_Toc430778934"/>
      <w:bookmarkStart w:id="27" w:name="_Toc271532264"/>
      <w:r>
        <w:t>Gatekeeper PKI Framework</w:t>
      </w:r>
      <w:bookmarkEnd w:id="26"/>
    </w:p>
    <w:p w14:paraId="70DBB4F3" w14:textId="77777777" w:rsidR="00F25D9D" w:rsidRDefault="00F25D9D" w:rsidP="00016B85">
      <w:r w:rsidRPr="0077419F">
        <w:t>The Gatekeeper PKI Framework is a whol</w:t>
      </w:r>
      <w:r w:rsidR="000C1738">
        <w:t>e</w:t>
      </w:r>
      <w:r w:rsidR="000C1738">
        <w:noBreakHyphen/>
      </w:r>
      <w:r w:rsidRPr="0077419F">
        <w:t xml:space="preserve">of-government suite of policies, standards and procedures that governs the use of PKI in Government for the authentication of individuals, organisations and non-person entities </w:t>
      </w:r>
      <w:r w:rsidRPr="0077419F">
        <w:rPr>
          <w:rFonts w:cs="Microsoft Sans Serif"/>
        </w:rPr>
        <w:t>– such as devices, applications or computing components.</w:t>
      </w:r>
      <w:r>
        <w:rPr>
          <w:rFonts w:cs="Microsoft Sans Serif"/>
        </w:rPr>
        <w:t xml:space="preserve"> </w:t>
      </w:r>
      <w:r w:rsidRPr="0077419F">
        <w:t>The Framework supports accreditation of Registration Authorities (RA), Certification Authorities (CA) and Validation Authorities (VA) and is built around five core documents as shown below.</w:t>
      </w:r>
    </w:p>
    <w:p w14:paraId="37B9D2D4" w14:textId="5972D087" w:rsidR="00F25D9D" w:rsidRPr="0077419F" w:rsidRDefault="00016B85" w:rsidP="00016B85">
      <w:pPr>
        <w:pStyle w:val="Caption"/>
      </w:pPr>
      <w:bookmarkStart w:id="28" w:name="_Toc430778963"/>
      <w:r>
        <w:t xml:space="preserve">Figure </w:t>
      </w:r>
      <w:r w:rsidR="00446F04">
        <w:fldChar w:fldCharType="begin"/>
      </w:r>
      <w:r w:rsidR="00446F04">
        <w:instrText xml:space="preserve"> SEQ Figure \* ARABIC </w:instrText>
      </w:r>
      <w:r w:rsidR="00446F04">
        <w:fldChar w:fldCharType="separate"/>
      </w:r>
      <w:r w:rsidR="003E47E0">
        <w:rPr>
          <w:noProof/>
        </w:rPr>
        <w:t>1</w:t>
      </w:r>
      <w:r w:rsidR="00446F04">
        <w:rPr>
          <w:noProof/>
        </w:rPr>
        <w:fldChar w:fldCharType="end"/>
      </w:r>
      <w:r>
        <w:t xml:space="preserve"> </w:t>
      </w:r>
      <w:r w:rsidRPr="0077419F">
        <w:t>Framework Structure</w:t>
      </w:r>
      <w:bookmarkEnd w:id="28"/>
    </w:p>
    <w:p w14:paraId="6ED9CEED" w14:textId="77777777" w:rsidR="00B17CD4" w:rsidRDefault="00B17CD4" w:rsidP="00B17CD4">
      <w:pPr>
        <w:keepNext/>
        <w:jc w:val="center"/>
      </w:pPr>
      <w:r w:rsidRPr="0077419F">
        <w:object w:dxaOrig="8559" w:dyaOrig="6575" w14:anchorId="339F6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3: Framework Structure is explained in Section 5.2 and provides an overview of the Gatekeeper PKI Framework, the IRAP Gatekeeper PKI Framework Guide, The Gatekeeper Head Agreement/Memorandum of Agreement, the Gatekeeper Compliance Audit Program and the Identity and Access Management Glossary." style="width:310pt;height:231pt" o:ole="">
            <v:imagedata r:id="rId21" o:title=""/>
          </v:shape>
          <o:OLEObject Type="Embed" ProgID="Visio.Drawing.11" ShapeID="_x0000_i1025" DrawAspect="Content" ObjectID="_1510492083" r:id="rId22"/>
        </w:object>
      </w:r>
    </w:p>
    <w:p w14:paraId="34E457FA" w14:textId="77777777" w:rsidR="00B17CD4" w:rsidRDefault="00B17CD4" w:rsidP="00B17CD4"/>
    <w:p w14:paraId="370FF1A8" w14:textId="77777777" w:rsidR="00F25D9D" w:rsidRPr="0077419F" w:rsidRDefault="00F25D9D" w:rsidP="00016B85">
      <w:pPr>
        <w:pStyle w:val="Bullet1"/>
      </w:pPr>
      <w:r w:rsidRPr="0077419F">
        <w:t xml:space="preserve">The </w:t>
      </w:r>
      <w:r w:rsidRPr="00CB2B3E">
        <w:rPr>
          <w:rStyle w:val="Emphasis"/>
        </w:rPr>
        <w:t>Gatekeeper PKI Framework Compliance Audit Program</w:t>
      </w:r>
      <w:r w:rsidRPr="0077419F">
        <w:t xml:space="preserve"> (this document) provides guidance to Authorised Auditors and Service Providers on the scope and conduct of the compliance assessment required under the Framework.</w:t>
      </w:r>
    </w:p>
    <w:p w14:paraId="79B679B8" w14:textId="77777777" w:rsidR="00F25D9D" w:rsidRPr="0077419F" w:rsidRDefault="00F25D9D" w:rsidP="00016B85">
      <w:pPr>
        <w:pStyle w:val="Bullet1"/>
      </w:pPr>
      <w:r w:rsidRPr="0077419F">
        <w:t xml:space="preserve">The </w:t>
      </w:r>
      <w:r w:rsidRPr="00CB2B3E">
        <w:rPr>
          <w:rStyle w:val="Emphasis"/>
        </w:rPr>
        <w:t xml:space="preserve">Gatekeeper PKI Framework </w:t>
      </w:r>
      <w:r w:rsidRPr="0077419F">
        <w:t>defines the minimum requirements for Service Providers to obtain and maintain Gatekeeper accreditation.</w:t>
      </w:r>
    </w:p>
    <w:p w14:paraId="686870D1" w14:textId="77777777" w:rsidR="00F25D9D" w:rsidRDefault="00F25D9D" w:rsidP="00016B85">
      <w:pPr>
        <w:pStyle w:val="Bullet1"/>
      </w:pPr>
      <w:r w:rsidRPr="0077419F">
        <w:t xml:space="preserve">The </w:t>
      </w:r>
      <w:r w:rsidRPr="00CB2B3E">
        <w:rPr>
          <w:rStyle w:val="Emphasis"/>
        </w:rPr>
        <w:t>Gatekeeper PKI Framework IRAP Guide</w:t>
      </w:r>
      <w:r w:rsidRPr="0077419F">
        <w:t xml:space="preserve"> provides IRAP Assessors with a guide to assess the implementation of security controls and practices by Service Providers.</w:t>
      </w:r>
    </w:p>
    <w:p w14:paraId="09BCEE33" w14:textId="3515E265" w:rsidR="00F25D9D" w:rsidRPr="0077419F" w:rsidRDefault="00F25D9D" w:rsidP="00016B85">
      <w:pPr>
        <w:pStyle w:val="Bullet1"/>
      </w:pPr>
      <w:r w:rsidRPr="0077419F">
        <w:t xml:space="preserve">The </w:t>
      </w:r>
      <w:r w:rsidRPr="00CB2B3E">
        <w:rPr>
          <w:rStyle w:val="Emphasis"/>
        </w:rPr>
        <w:t>Gatekeeper Head Agreement/Memorandum of Agreement</w:t>
      </w:r>
      <w:r w:rsidRPr="0077419F">
        <w:t xml:space="preserve"> is the formal agreement between </w:t>
      </w:r>
      <w:r w:rsidR="00124D8A">
        <w:t>the DTO</w:t>
      </w:r>
      <w:r w:rsidR="00966C11">
        <w:t xml:space="preserve"> </w:t>
      </w:r>
      <w:r w:rsidRPr="0077419F">
        <w:t>(on behalf of the Commonwealth) and the Service Provider. This agreement establishes the conditions under which the Service Provider is accredited and what is required in order for the Service Provider to maintain its Gatekeeper Accreditation.</w:t>
      </w:r>
    </w:p>
    <w:p w14:paraId="300AE010" w14:textId="77777777" w:rsidR="00F25D9D" w:rsidRPr="0077419F" w:rsidRDefault="00F25D9D" w:rsidP="00016B85">
      <w:pPr>
        <w:pStyle w:val="Bullet1"/>
      </w:pPr>
      <w:r w:rsidRPr="0077419F">
        <w:t xml:space="preserve">The </w:t>
      </w:r>
      <w:r w:rsidRPr="00CB2B3E">
        <w:rPr>
          <w:rStyle w:val="Emphasis"/>
        </w:rPr>
        <w:t>Identity and Access Management Glossary</w:t>
      </w:r>
      <w:r w:rsidRPr="0077419F">
        <w:t xml:space="preserve"> contains a list of acronyms and associated terms related to the Framework.</w:t>
      </w:r>
      <w:r>
        <w:t xml:space="preserve"> </w:t>
      </w:r>
      <w:r w:rsidRPr="0077419F">
        <w:t xml:space="preserve">The Glossary also contains all related terms associated with the National </w:t>
      </w:r>
      <w:r w:rsidR="000C1738">
        <w:t>e</w:t>
      </w:r>
      <w:r w:rsidR="000C1738">
        <w:noBreakHyphen/>
      </w:r>
      <w:r w:rsidRPr="0077419F">
        <w:t>Authentication Framework and the Third Party Identity Services Assurance Framework.</w:t>
      </w:r>
    </w:p>
    <w:p w14:paraId="106FB850" w14:textId="77777777" w:rsidR="00F25D9D" w:rsidRPr="00F00731" w:rsidRDefault="00F25D9D" w:rsidP="00016B85">
      <w:pPr>
        <w:pStyle w:val="Heading1Numbered"/>
      </w:pPr>
      <w:bookmarkStart w:id="29" w:name="_Toc430778935"/>
      <w:bookmarkEnd w:id="27"/>
      <w:r>
        <w:lastRenderedPageBreak/>
        <w:t>Gatekeeper Audit Process</w:t>
      </w:r>
      <w:bookmarkEnd w:id="29"/>
    </w:p>
    <w:p w14:paraId="28FE8A7D" w14:textId="77777777" w:rsidR="00F25D9D" w:rsidRPr="00F00731" w:rsidRDefault="00F25D9D" w:rsidP="00016B85">
      <w:pPr>
        <w:pStyle w:val="Heading2Numbered"/>
      </w:pPr>
      <w:bookmarkStart w:id="30" w:name="_Toc430778936"/>
      <w:bookmarkStart w:id="31" w:name="_Toc271532265"/>
      <w:r>
        <w:t>GCAP Audit Engagement</w:t>
      </w:r>
      <w:bookmarkEnd w:id="30"/>
    </w:p>
    <w:p w14:paraId="4813A471" w14:textId="77777777" w:rsidR="00F25D9D" w:rsidRPr="009C75CE" w:rsidRDefault="00F25D9D" w:rsidP="00016B85">
      <w:bookmarkStart w:id="32" w:name="_Toc426636652"/>
      <w:bookmarkStart w:id="33" w:name="_Toc426639936"/>
      <w:r>
        <w:t xml:space="preserve">Service Providers </w:t>
      </w:r>
      <w:r w:rsidRPr="00CB2B3E">
        <w:rPr>
          <w:rStyle w:val="Strong"/>
        </w:rPr>
        <w:t>SHOULD</w:t>
      </w:r>
      <w:r>
        <w:t xml:space="preserve"> consider the following activities before engaging an Authorised Auditor:</w:t>
      </w:r>
    </w:p>
    <w:p w14:paraId="34986462" w14:textId="77777777" w:rsidR="00F25D9D" w:rsidRDefault="00F25D9D" w:rsidP="00016B85">
      <w:pPr>
        <w:pStyle w:val="Bullet1"/>
      </w:pPr>
      <w:r>
        <w:t>Develop a Statement of Work (SOW) which describes the audit work to be undertaken. Include any information relating to changes that have occurred in the Service Provider’s PKI environment in the period since the previous GCAP, including:</w:t>
      </w:r>
    </w:p>
    <w:p w14:paraId="554FDB91" w14:textId="77777777" w:rsidR="00F25D9D" w:rsidRDefault="00F25D9D" w:rsidP="00016B85">
      <w:pPr>
        <w:pStyle w:val="Bullet2"/>
      </w:pPr>
      <w:r>
        <w:t>Outcomes of prior audit work;</w:t>
      </w:r>
    </w:p>
    <w:p w14:paraId="73A72CF4" w14:textId="77777777" w:rsidR="00F25D9D" w:rsidRDefault="00F25D9D" w:rsidP="00016B85">
      <w:pPr>
        <w:pStyle w:val="Bullet2"/>
      </w:pPr>
      <w:r>
        <w:t>Changes to PKI environment or Gatekeeper Approved Documents;</w:t>
      </w:r>
    </w:p>
    <w:p w14:paraId="6F748054" w14:textId="77777777" w:rsidR="00F25D9D" w:rsidRDefault="00F25D9D" w:rsidP="00016B85">
      <w:pPr>
        <w:pStyle w:val="Bullet2"/>
      </w:pPr>
      <w:r>
        <w:t>Changes in the ownership or management of the Service Provider or PKI environment;</w:t>
      </w:r>
    </w:p>
    <w:p w14:paraId="636C01BC" w14:textId="77777777" w:rsidR="00F25D9D" w:rsidRDefault="00F25D9D" w:rsidP="00016B85">
      <w:pPr>
        <w:pStyle w:val="Bullet2"/>
      </w:pPr>
      <w:r>
        <w:t>Compromises or security incidents;</w:t>
      </w:r>
    </w:p>
    <w:p w14:paraId="418B86CD" w14:textId="77777777" w:rsidR="00F25D9D" w:rsidRDefault="00F25D9D" w:rsidP="00016B85">
      <w:pPr>
        <w:pStyle w:val="Bullet2"/>
      </w:pPr>
      <w:r>
        <w:t>Frequency of internal reviews; and</w:t>
      </w:r>
    </w:p>
    <w:p w14:paraId="20BF49D4" w14:textId="77777777" w:rsidR="00F25D9D" w:rsidRDefault="00F25D9D" w:rsidP="00016B85">
      <w:pPr>
        <w:pStyle w:val="Bullet2"/>
      </w:pPr>
      <w:r>
        <w:t>Outcomes from testing Disaster Recovery and Business Continuity plans or Incident Response procedures.</w:t>
      </w:r>
    </w:p>
    <w:p w14:paraId="65801E4F" w14:textId="77777777" w:rsidR="00F25D9D" w:rsidRDefault="00F25D9D" w:rsidP="00016B85">
      <w:pPr>
        <w:pStyle w:val="Bullet1"/>
      </w:pPr>
      <w:r>
        <w:t>Release the GCAP SOW with a Request for Tender (RFT);</w:t>
      </w:r>
    </w:p>
    <w:p w14:paraId="7F17A3CC" w14:textId="77777777" w:rsidR="00F25D9D" w:rsidRDefault="00F25D9D" w:rsidP="00016B85">
      <w:pPr>
        <w:pStyle w:val="Bullet2"/>
      </w:pPr>
      <w:r>
        <w:t>Authorised Auditors may use information within the GCAP SOW to assist in drafting their response to the RFT.</w:t>
      </w:r>
    </w:p>
    <w:p w14:paraId="48F3C6EA" w14:textId="77777777" w:rsidR="00F25D9D" w:rsidRDefault="00F25D9D" w:rsidP="00016B85">
      <w:pPr>
        <w:pStyle w:val="Bullet1"/>
      </w:pPr>
      <w:r>
        <w:t>Review the responses to the RFT.</w:t>
      </w:r>
    </w:p>
    <w:p w14:paraId="4B22D7F3" w14:textId="77777777" w:rsidR="00F25D9D" w:rsidRDefault="00F25D9D" w:rsidP="00016B85">
      <w:pPr>
        <w:pStyle w:val="Bullet1"/>
      </w:pPr>
      <w:r>
        <w:t>Select an Authorised Auditor.</w:t>
      </w:r>
    </w:p>
    <w:p w14:paraId="12C3500F" w14:textId="3FEE0E44" w:rsidR="00F25D9D" w:rsidRDefault="00124D8A" w:rsidP="00016B85">
      <w:pPr>
        <w:pStyle w:val="Bullet2"/>
      </w:pPr>
      <w:r>
        <w:t xml:space="preserve">A </w:t>
      </w:r>
      <w:r w:rsidR="00F25D9D">
        <w:t xml:space="preserve">chosen Authorised Auditor </w:t>
      </w:r>
      <w:r w:rsidR="00F25D9D" w:rsidRPr="00CB2B3E">
        <w:rPr>
          <w:rStyle w:val="Strong"/>
        </w:rPr>
        <w:t>MUST</w:t>
      </w:r>
      <w:r w:rsidR="00F25D9D">
        <w:t xml:space="preserve"> have a degree of competence in Public Key Infrastructure and general knowledge of Gatekeeper Policies and Criteria.</w:t>
      </w:r>
    </w:p>
    <w:p w14:paraId="69E30D90" w14:textId="77777777" w:rsidR="00F25D9D" w:rsidRDefault="00F25D9D" w:rsidP="00016B85">
      <w:pPr>
        <w:pStyle w:val="Bullet2"/>
      </w:pPr>
      <w:r>
        <w:t xml:space="preserve">Once an Authorised Auditor has been selected the successful respondent and Gatekeeper Competent Authority </w:t>
      </w:r>
      <w:r w:rsidRPr="00CB2B3E">
        <w:rPr>
          <w:rStyle w:val="Strong"/>
        </w:rPr>
        <w:t>SHOULD</w:t>
      </w:r>
      <w:r>
        <w:t xml:space="preserve"> be informed.</w:t>
      </w:r>
    </w:p>
    <w:p w14:paraId="468C3D68" w14:textId="77777777" w:rsidR="00F25D9D" w:rsidRDefault="00F25D9D" w:rsidP="00016B85">
      <w:pPr>
        <w:pStyle w:val="Bullet1"/>
      </w:pPr>
      <w:r>
        <w:t xml:space="preserve"> Upon appointment, the Authorised Auditor:</w:t>
      </w:r>
    </w:p>
    <w:p w14:paraId="0D1C8E6F" w14:textId="77777777" w:rsidR="00F25D9D" w:rsidRDefault="00F25D9D" w:rsidP="00016B85">
      <w:pPr>
        <w:pStyle w:val="Bullet2"/>
      </w:pPr>
      <w:r>
        <w:t>defines the scope of the assessment to be conducted in consultation with the Service Provider;</w:t>
      </w:r>
    </w:p>
    <w:p w14:paraId="1B90EF06" w14:textId="77777777" w:rsidR="00F25D9D" w:rsidRDefault="00F25D9D" w:rsidP="00016B85">
      <w:pPr>
        <w:pStyle w:val="Bullet2"/>
      </w:pPr>
      <w:r>
        <w:t>formalises a contract with the Service Provider to conduct the Audit;</w:t>
      </w:r>
    </w:p>
    <w:p w14:paraId="222E8396" w14:textId="77777777" w:rsidR="00F25D9D" w:rsidRDefault="00F25D9D" w:rsidP="00016B85">
      <w:pPr>
        <w:pStyle w:val="Bullet2"/>
      </w:pPr>
      <w:r>
        <w:t>performs the GCAP as required; and</w:t>
      </w:r>
    </w:p>
    <w:p w14:paraId="6D7AD320" w14:textId="77777777" w:rsidR="00F25D9D" w:rsidRDefault="00F25D9D" w:rsidP="00016B85">
      <w:pPr>
        <w:pStyle w:val="Bullet2"/>
      </w:pPr>
      <w:r>
        <w:t>reports its findings to the Gatekeeper Competent Authority, the Service Provider and any other parties agreed between the Authorised Auditor and the Service Provider.</w:t>
      </w:r>
    </w:p>
    <w:p w14:paraId="1C027753" w14:textId="77777777" w:rsidR="00F25D9D" w:rsidRPr="00F00731" w:rsidRDefault="00F25D9D" w:rsidP="00016B85">
      <w:pPr>
        <w:pStyle w:val="Heading2Numbered"/>
      </w:pPr>
      <w:bookmarkStart w:id="34" w:name="_Toc418243777"/>
      <w:bookmarkStart w:id="35" w:name="_Toc430778937"/>
      <w:bookmarkEnd w:id="32"/>
      <w:bookmarkEnd w:id="33"/>
      <w:bookmarkEnd w:id="34"/>
      <w:r>
        <w:t>Prior Audit Work</w:t>
      </w:r>
      <w:bookmarkEnd w:id="35"/>
    </w:p>
    <w:p w14:paraId="25A87901" w14:textId="77777777" w:rsidR="00F25D9D" w:rsidRDefault="00F25D9D" w:rsidP="00016B85">
      <w:bookmarkStart w:id="36" w:name="_Toc426636653"/>
      <w:bookmarkStart w:id="37" w:name="_Toc426639937"/>
      <w:r w:rsidRPr="00791AED">
        <w:t>This document provides guidance on how an Authorised Auditor may use the results of previous audit activities to reduce the possibility of duplication.</w:t>
      </w:r>
    </w:p>
    <w:p w14:paraId="4B36EAA3" w14:textId="77777777" w:rsidR="00F25D9D" w:rsidRDefault="00F25D9D" w:rsidP="00016B85">
      <w:r w:rsidRPr="00791AED">
        <w:t>The Gatekeeper Competent Authority recognises WebTrust and ETSI as suitable commercial audit programs that can be considered by the Authorised Auditor as prior audit work.</w:t>
      </w:r>
    </w:p>
    <w:p w14:paraId="14D44FCD" w14:textId="77777777" w:rsidR="00F25D9D" w:rsidRDefault="00F25D9D" w:rsidP="00016B85">
      <w:r w:rsidRPr="00791AED">
        <w:t xml:space="preserve">An Authorised Auditor </w:t>
      </w:r>
      <w:r w:rsidRPr="00CB2B3E">
        <w:rPr>
          <w:rStyle w:val="Strong"/>
        </w:rPr>
        <w:t>SHOULD</w:t>
      </w:r>
      <w:r w:rsidRPr="00791AED">
        <w:t xml:space="preserve"> review any WebTrust or ETSI audit work completed in the period since the previous Gatekeeper compliance audit.</w:t>
      </w:r>
      <w:r>
        <w:t xml:space="preserve"> </w:t>
      </w:r>
      <w:r w:rsidRPr="00791AED">
        <w:t>The Authorised Auditor is free to use their discretion in deciding whether to leverage the WebTrust or ETSI audit work</w:t>
      </w:r>
    </w:p>
    <w:p w14:paraId="3006241F" w14:textId="77777777" w:rsidR="00F25D9D" w:rsidRPr="00791AED" w:rsidRDefault="00F25D9D" w:rsidP="00016B85">
      <w:r w:rsidRPr="00791AED">
        <w:t>Service Providers that have completed, or are considering either a WebTrust or ETSI audit program are required to provide status reports to the Authorised Auditor.</w:t>
      </w:r>
    </w:p>
    <w:p w14:paraId="1EC3CB20" w14:textId="77777777" w:rsidR="00F25D9D" w:rsidRPr="00791AED" w:rsidRDefault="00F25D9D" w:rsidP="00016B85">
      <w:r w:rsidRPr="00791AED">
        <w:lastRenderedPageBreak/>
        <w:t>Incorporating prior audit work by the Authorised Auditor provides a number of benefits to Service Providers:</w:t>
      </w:r>
    </w:p>
    <w:p w14:paraId="58544C7C" w14:textId="77777777" w:rsidR="00F25D9D" w:rsidRPr="00791AED" w:rsidRDefault="00F25D9D" w:rsidP="00016B85">
      <w:pPr>
        <w:pStyle w:val="Bullet1"/>
      </w:pPr>
      <w:r w:rsidRPr="00791AED">
        <w:t>Continuity between audits so that continual improvements to the Gatekeeper PKI operations may be realised;</w:t>
      </w:r>
    </w:p>
    <w:p w14:paraId="3507244A" w14:textId="77777777" w:rsidR="00F25D9D" w:rsidRPr="00791AED" w:rsidRDefault="00F25D9D" w:rsidP="00016B85">
      <w:pPr>
        <w:pStyle w:val="Bullet1"/>
      </w:pPr>
      <w:r w:rsidRPr="00791AED">
        <w:t>Ensuring that previous audit findings and recommendations are given due consideration in the subsequent audit;</w:t>
      </w:r>
    </w:p>
    <w:p w14:paraId="6E07EC4B" w14:textId="77777777" w:rsidR="00F25D9D" w:rsidRPr="00791AED" w:rsidRDefault="00F25D9D" w:rsidP="00016B85">
      <w:pPr>
        <w:pStyle w:val="Bullet1"/>
      </w:pPr>
      <w:r w:rsidRPr="00791AED">
        <w:t>Reducing expenditure on external audit requirements due to overlaps in audit activity; and</w:t>
      </w:r>
    </w:p>
    <w:p w14:paraId="4100E90A" w14:textId="77777777" w:rsidR="00F25D9D" w:rsidRPr="00791AED" w:rsidRDefault="00F25D9D" w:rsidP="00016B85">
      <w:pPr>
        <w:pStyle w:val="Bullet1"/>
      </w:pPr>
      <w:r w:rsidRPr="00791AED">
        <w:t>Reducing the extent of interruptions to operations when audits occur.</w:t>
      </w:r>
    </w:p>
    <w:p w14:paraId="5AF8FEC5" w14:textId="77777777" w:rsidR="00F25D9D" w:rsidRPr="00791AED" w:rsidRDefault="00F25D9D" w:rsidP="00016B85">
      <w:r w:rsidRPr="00791AED">
        <w:t>The GCAP does not unequivocally accept prior audit work as sufficient to meet the compliance requirements for Gatekeeper.</w:t>
      </w:r>
      <w:r>
        <w:t xml:space="preserve"> </w:t>
      </w:r>
      <w:r w:rsidRPr="00791AED">
        <w:t xml:space="preserve">Rather, the </w:t>
      </w:r>
      <w:r w:rsidRPr="004767D1">
        <w:rPr>
          <w:rStyle w:val="Emphasis"/>
        </w:rPr>
        <w:t>modular</w:t>
      </w:r>
      <w:r w:rsidRPr="00791AED">
        <w:t xml:space="preserve"> structure of GCAP allows, where possible, work programs conducted under WebTrust or ETSI to be used as a substitute for parts of the GCAP work program.</w:t>
      </w:r>
      <w:r>
        <w:t xml:space="preserve"> </w:t>
      </w:r>
      <w:r w:rsidRPr="00791AED">
        <w:t>This is conditional on the Authorised Auditor being satisfied that the prior audit work provides adequate assurance within the constraints of the GCAP.</w:t>
      </w:r>
    </w:p>
    <w:p w14:paraId="1D52B91D" w14:textId="77777777" w:rsidR="00F25D9D" w:rsidRPr="00791AED" w:rsidRDefault="00F25D9D" w:rsidP="00016B85">
      <w:r w:rsidRPr="00791AED">
        <w:t>The following conditions apply when considering prior audit work:</w:t>
      </w:r>
    </w:p>
    <w:p w14:paraId="09945672" w14:textId="77777777" w:rsidR="00F25D9D" w:rsidRDefault="00F25D9D" w:rsidP="00016B85">
      <w:pPr>
        <w:pStyle w:val="Bullet1"/>
      </w:pPr>
      <w:r w:rsidRPr="00791AED">
        <w:t>The Authorised Auditor is required to review the relevant Annex (i.e. Annex C or D), which</w:t>
      </w:r>
      <w:r w:rsidR="00C0338D">
        <w:t> </w:t>
      </w:r>
      <w:r w:rsidRPr="00791AED">
        <w:t>specifies:</w:t>
      </w:r>
    </w:p>
    <w:p w14:paraId="1AC4FCC7" w14:textId="77777777" w:rsidR="00F25D9D" w:rsidRDefault="00F25D9D" w:rsidP="00016B85">
      <w:pPr>
        <w:pStyle w:val="Bullet2"/>
      </w:pPr>
      <w:r w:rsidRPr="00791AED">
        <w:t>the control mappings between GCAP and WebTrust and ETSI; and</w:t>
      </w:r>
    </w:p>
    <w:p w14:paraId="12221BF6" w14:textId="77777777" w:rsidR="00F25D9D" w:rsidRPr="00791AED" w:rsidRDefault="00F25D9D" w:rsidP="00016B85">
      <w:pPr>
        <w:pStyle w:val="Bullet2"/>
        <w:rPr>
          <w:iCs/>
        </w:rPr>
      </w:pPr>
      <w:r w:rsidRPr="00791AED">
        <w:t>the suitability of using these control mappings for GCAP.</w:t>
      </w:r>
    </w:p>
    <w:p w14:paraId="419772A6" w14:textId="77777777" w:rsidR="00F25D9D" w:rsidRPr="00791AED" w:rsidRDefault="00F25D9D" w:rsidP="00016B85">
      <w:pPr>
        <w:pStyle w:val="Bullet1"/>
      </w:pPr>
      <w:r w:rsidRPr="00791AED">
        <w:t>For various reasons the Authorised Auditor may choose not to consider previous audit activity and conduct a full Gatekeeper audit.</w:t>
      </w:r>
      <w:r>
        <w:t xml:space="preserve"> </w:t>
      </w:r>
      <w:r w:rsidRPr="00791AED">
        <w:t>The Authorised Auditor and the Service Provider will discuss and agree the factors contributing to this assessment.</w:t>
      </w:r>
    </w:p>
    <w:p w14:paraId="6A1632AD" w14:textId="77777777" w:rsidR="00F25D9D" w:rsidRPr="00791AED" w:rsidRDefault="00F25D9D" w:rsidP="00016B85">
      <w:pPr>
        <w:pStyle w:val="Bullet2"/>
      </w:pPr>
      <w:r w:rsidRPr="00791AED">
        <w:t>The Authorised Auditor may decide to conduct a full Gatekeeper audit if prior work is deemed to be unreliable, insufficient or there is a lack of evidence of the nature of the work undertaken.</w:t>
      </w:r>
    </w:p>
    <w:p w14:paraId="70A31805" w14:textId="77777777" w:rsidR="00F25D9D" w:rsidRPr="00791AED" w:rsidRDefault="00F25D9D" w:rsidP="00016B85">
      <w:pPr>
        <w:pStyle w:val="Bullet1"/>
        <w:rPr>
          <w:iCs/>
        </w:rPr>
      </w:pPr>
      <w:r w:rsidRPr="00791AED">
        <w:rPr>
          <w:iCs/>
        </w:rPr>
        <w:t xml:space="preserve">The ‘actual’ WebTrust or ETSI audit work being considered </w:t>
      </w:r>
      <w:r w:rsidRPr="00CB2B3E">
        <w:rPr>
          <w:rStyle w:val="Strong"/>
        </w:rPr>
        <w:t>MUST</w:t>
      </w:r>
      <w:r w:rsidRPr="00791AED">
        <w:rPr>
          <w:iCs/>
        </w:rPr>
        <w:t xml:space="preserve"> have been undertaken in </w:t>
      </w:r>
      <w:r w:rsidRPr="00791AED">
        <w:t>the period since the previous Gatekeeper compliance audit (or since accreditation if undertaking the first Gatekeeper compliance audit), not the date on which the final Audit report was issued.</w:t>
      </w:r>
    </w:p>
    <w:p w14:paraId="3BDD7DB7" w14:textId="77777777" w:rsidR="00F25D9D" w:rsidRPr="00791AED" w:rsidRDefault="00F25D9D" w:rsidP="00016B85">
      <w:pPr>
        <w:pStyle w:val="Bullet2"/>
      </w:pPr>
      <w:r w:rsidRPr="00791AED">
        <w:t>The GCAP requires the work being considered to have been conducted to a satisfactory outcome.</w:t>
      </w:r>
    </w:p>
    <w:p w14:paraId="3B2C9FBC" w14:textId="77777777" w:rsidR="00F25D9D" w:rsidRDefault="00F25D9D" w:rsidP="00016B85">
      <w:pPr>
        <w:pStyle w:val="Bullet1"/>
      </w:pPr>
      <w:r w:rsidRPr="00791AED">
        <w:t>The Authorised Auditor may decide whether or not prior audit work will be considered as part of the</w:t>
      </w:r>
      <w:r w:rsidR="00C0338D">
        <w:t> </w:t>
      </w:r>
      <w:r w:rsidRPr="00791AED">
        <w:t>GCAP.</w:t>
      </w:r>
    </w:p>
    <w:p w14:paraId="39F8C95D" w14:textId="77777777" w:rsidR="00F25D9D" w:rsidRPr="00791AED" w:rsidRDefault="00F25D9D" w:rsidP="00016B85">
      <w:r w:rsidRPr="00791AED">
        <w:t xml:space="preserve">When a decision has been made to use work from a WebTrust or ETSI audit program, the Authorised Auditor </w:t>
      </w:r>
      <w:r w:rsidRPr="00CB2B3E">
        <w:rPr>
          <w:rStyle w:val="Strong"/>
        </w:rPr>
        <w:t>MUST</w:t>
      </w:r>
      <w:r w:rsidRPr="00791AED">
        <w:t xml:space="preserve"> ensure that the decision is adequately supported. If an Authorised Auditor decides that prior audit work will not be used, the Authorised Auditor </w:t>
      </w:r>
      <w:r w:rsidRPr="00CB2B3E">
        <w:rPr>
          <w:rStyle w:val="Strong"/>
        </w:rPr>
        <w:t>MUST</w:t>
      </w:r>
      <w:r w:rsidRPr="00791AED">
        <w:t xml:space="preserve"> document the reasons why in the final audit report.</w:t>
      </w:r>
    </w:p>
    <w:p w14:paraId="1851B500" w14:textId="5F5A7E48" w:rsidR="00F25D9D" w:rsidRDefault="00B17CD4" w:rsidP="00016B85">
      <w:r>
        <w:fldChar w:fldCharType="begin"/>
      </w:r>
      <w:r>
        <w:instrText xml:space="preserve"> REF _Ref430784581 \h </w:instrText>
      </w:r>
      <w:r>
        <w:fldChar w:fldCharType="separate"/>
      </w:r>
      <w:r w:rsidR="003E47E0">
        <w:t xml:space="preserve">Figure </w:t>
      </w:r>
      <w:r w:rsidR="003E47E0">
        <w:rPr>
          <w:noProof/>
        </w:rPr>
        <w:t>2</w:t>
      </w:r>
      <w:r>
        <w:fldChar w:fldCharType="end"/>
      </w:r>
      <w:r w:rsidR="00F25D9D" w:rsidRPr="00791AED">
        <w:t xml:space="preserve"> shows the key decision points that an Authorised Auditor </w:t>
      </w:r>
      <w:r w:rsidR="00F25D9D" w:rsidRPr="00CB2B3E">
        <w:rPr>
          <w:rStyle w:val="Strong"/>
        </w:rPr>
        <w:t>SHOULD</w:t>
      </w:r>
      <w:r w:rsidR="00F25D9D" w:rsidRPr="00791AED">
        <w:t xml:space="preserve"> consider when planning the Audit of a Service Provider’s PKI operations. This will help Authorised Auditors to consider prior work performed.</w:t>
      </w:r>
    </w:p>
    <w:p w14:paraId="11998E08" w14:textId="77777777" w:rsidR="00F25D9D" w:rsidRPr="00791AED" w:rsidRDefault="00F25D9D" w:rsidP="00016B85">
      <w:r w:rsidRPr="00791AED">
        <w:t>A full GCAP is required if the Authorised Auditor chooses not to rely on any audit work performed since the previous GCAP.</w:t>
      </w:r>
    </w:p>
    <w:p w14:paraId="4AEA71E4" w14:textId="7979F535" w:rsidR="00F25D9D" w:rsidRDefault="00016B85" w:rsidP="00016B85">
      <w:pPr>
        <w:pStyle w:val="Caption"/>
      </w:pPr>
      <w:bookmarkStart w:id="38" w:name="_Ref430784581"/>
      <w:bookmarkStart w:id="39" w:name="_Toc430778964"/>
      <w:r>
        <w:lastRenderedPageBreak/>
        <w:t xml:space="preserve">Figure </w:t>
      </w:r>
      <w:r w:rsidR="00446F04">
        <w:fldChar w:fldCharType="begin"/>
      </w:r>
      <w:r w:rsidR="00446F04">
        <w:instrText xml:space="preserve"> SEQ Figure \* ARABIC </w:instrText>
      </w:r>
      <w:r w:rsidR="00446F04">
        <w:fldChar w:fldCharType="separate"/>
      </w:r>
      <w:r w:rsidR="003E47E0">
        <w:rPr>
          <w:noProof/>
        </w:rPr>
        <w:t>2</w:t>
      </w:r>
      <w:r w:rsidR="00446F04">
        <w:rPr>
          <w:noProof/>
        </w:rPr>
        <w:fldChar w:fldCharType="end"/>
      </w:r>
      <w:bookmarkEnd w:id="38"/>
      <w:r>
        <w:t xml:space="preserve"> </w:t>
      </w:r>
      <w:r w:rsidRPr="005F53F1">
        <w:t>Authorised Auditor – GCAP Planning Procedure</w:t>
      </w:r>
      <w:bookmarkEnd w:id="39"/>
    </w:p>
    <w:p w14:paraId="1F201F62" w14:textId="77777777" w:rsidR="00B17CD4" w:rsidRDefault="00B17CD4" w:rsidP="00B17CD4">
      <w:pPr>
        <w:keepNext/>
        <w:jc w:val="center"/>
      </w:pPr>
      <w:r>
        <w:rPr>
          <w:noProof/>
          <w:lang w:eastAsia="en-AU"/>
        </w:rPr>
        <w:drawing>
          <wp:inline distT="0" distB="0" distL="0" distR="0" wp14:anchorId="04D16896" wp14:editId="70A5FC1C">
            <wp:extent cx="5210827" cy="2992116"/>
            <wp:effectExtent l="0" t="0" r="0" b="0"/>
            <wp:docPr id="4" name="Picture 4" descr="Figure 2: GCAP Audit Process.jpg is outlined in Sections 4.1 an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GCAP Audit Process.jpg is outlined in Sections 4.1 and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6025" cy="3069748"/>
                    </a:xfrm>
                    <a:prstGeom prst="rect">
                      <a:avLst/>
                    </a:prstGeom>
                    <a:noFill/>
                    <a:ln>
                      <a:noFill/>
                    </a:ln>
                  </pic:spPr>
                </pic:pic>
              </a:graphicData>
            </a:graphic>
          </wp:inline>
        </w:drawing>
      </w:r>
    </w:p>
    <w:p w14:paraId="4CF85D20" w14:textId="77777777" w:rsidR="00F25D9D" w:rsidRDefault="00F25D9D" w:rsidP="00016B85">
      <w:pPr>
        <w:pStyle w:val="Heading2Numbered"/>
      </w:pPr>
      <w:bookmarkStart w:id="40" w:name="_Toc430778938"/>
      <w:r>
        <w:t>Documents to be reviewed as part of a full</w:t>
      </w:r>
      <w:r w:rsidR="00B17CD4">
        <w:t> </w:t>
      </w:r>
      <w:r>
        <w:t>GCAP</w:t>
      </w:r>
      <w:bookmarkEnd w:id="40"/>
    </w:p>
    <w:p w14:paraId="6F19810B" w14:textId="77777777" w:rsidR="00F25D9D" w:rsidRPr="00CD7593" w:rsidRDefault="00F25D9D" w:rsidP="00016B85">
      <w:r w:rsidRPr="00CD7593">
        <w:t xml:space="preserve">The following Information Security Documentation </w:t>
      </w:r>
      <w:r w:rsidRPr="00CB2B3E">
        <w:rPr>
          <w:rStyle w:val="Strong"/>
        </w:rPr>
        <w:t>MUST</w:t>
      </w:r>
      <w:r w:rsidRPr="00CD7593">
        <w:t xml:space="preserve"> be reviewed by the Authorised Auditor as part of a full GCAP:</w:t>
      </w:r>
    </w:p>
    <w:p w14:paraId="40787CD4" w14:textId="77777777" w:rsidR="00F25D9D" w:rsidRPr="00CD7593" w:rsidRDefault="00F25D9D" w:rsidP="00016B85">
      <w:pPr>
        <w:pStyle w:val="Bullet1"/>
      </w:pPr>
      <w:r w:rsidRPr="00CD7593">
        <w:t>Information Security Policy;</w:t>
      </w:r>
    </w:p>
    <w:p w14:paraId="6959B857" w14:textId="77777777" w:rsidR="00F25D9D" w:rsidRDefault="00F25D9D" w:rsidP="00016B85">
      <w:pPr>
        <w:pStyle w:val="Bullet1"/>
      </w:pPr>
      <w:r w:rsidRPr="00CD7593">
        <w:t>Protective Security Risk Review;</w:t>
      </w:r>
    </w:p>
    <w:p w14:paraId="3201CDF4" w14:textId="77777777" w:rsidR="00F25D9D" w:rsidRPr="00CD7593" w:rsidRDefault="00F25D9D" w:rsidP="00016B85">
      <w:pPr>
        <w:pStyle w:val="Bullet1"/>
      </w:pPr>
      <w:r w:rsidRPr="00CD7593">
        <w:t>Security Risk Management Plan;</w:t>
      </w:r>
    </w:p>
    <w:p w14:paraId="0A46D625" w14:textId="77777777" w:rsidR="00F25D9D" w:rsidRPr="00CD7593" w:rsidRDefault="00F25D9D" w:rsidP="00016B85">
      <w:pPr>
        <w:pStyle w:val="Bullet1"/>
      </w:pPr>
      <w:r w:rsidRPr="00CD7593">
        <w:t>System Security Plan, comprising;</w:t>
      </w:r>
    </w:p>
    <w:p w14:paraId="5A920E60" w14:textId="77777777" w:rsidR="00F25D9D" w:rsidRPr="00CD7593" w:rsidRDefault="00F25D9D" w:rsidP="00016B85">
      <w:pPr>
        <w:pStyle w:val="Bullet2"/>
      </w:pPr>
      <w:r w:rsidRPr="00CD7593">
        <w:t>Standard Operating Procedures;</w:t>
      </w:r>
    </w:p>
    <w:p w14:paraId="303E56E9" w14:textId="77777777" w:rsidR="00F25D9D" w:rsidRPr="00CD7593" w:rsidRDefault="00F25D9D" w:rsidP="00016B85">
      <w:pPr>
        <w:pStyle w:val="Bullet1"/>
      </w:pPr>
      <w:r w:rsidRPr="00CD7593">
        <w:t>Physical &amp; Environmental Security Plan;</w:t>
      </w:r>
    </w:p>
    <w:p w14:paraId="629900E9" w14:textId="77777777" w:rsidR="00F25D9D" w:rsidRPr="00CD7593" w:rsidRDefault="00F25D9D" w:rsidP="00016B85">
      <w:pPr>
        <w:pStyle w:val="Bullet1"/>
      </w:pPr>
      <w:r w:rsidRPr="00CD7593">
        <w:t>Personnel Security Plan;</w:t>
      </w:r>
    </w:p>
    <w:p w14:paraId="22C4C370" w14:textId="77777777" w:rsidR="00F25D9D" w:rsidRDefault="00F25D9D" w:rsidP="00016B85">
      <w:pPr>
        <w:pStyle w:val="Bullet1"/>
      </w:pPr>
      <w:r w:rsidRPr="00CD7593">
        <w:t>Incident Response Plan;</w:t>
      </w:r>
    </w:p>
    <w:p w14:paraId="718A5C87" w14:textId="77777777" w:rsidR="00F25D9D" w:rsidRPr="00CD7593" w:rsidRDefault="00F25D9D" w:rsidP="00016B85">
      <w:pPr>
        <w:pStyle w:val="Bullet1"/>
      </w:pPr>
      <w:r w:rsidRPr="00CD7593">
        <w:t>Cryptographic Key Management Plan; and,</w:t>
      </w:r>
    </w:p>
    <w:p w14:paraId="640C93C3" w14:textId="77777777" w:rsidR="00F25D9D" w:rsidRDefault="00F25D9D" w:rsidP="00016B85">
      <w:pPr>
        <w:pStyle w:val="Bullet1"/>
      </w:pPr>
      <w:r w:rsidRPr="00CD7593">
        <w:t>Disaster Recovery and Business Continuity Plan.</w:t>
      </w:r>
    </w:p>
    <w:p w14:paraId="518D8F42" w14:textId="77777777" w:rsidR="00F25D9D" w:rsidRDefault="00F25D9D" w:rsidP="00016B85">
      <w:pPr>
        <w:pStyle w:val="Heading2Numbered"/>
      </w:pPr>
      <w:bookmarkStart w:id="41" w:name="_Toc430778939"/>
      <w:r>
        <w:t>Controls and waivers</w:t>
      </w:r>
      <w:bookmarkEnd w:id="41"/>
    </w:p>
    <w:p w14:paraId="3EBDB4A3" w14:textId="77777777" w:rsidR="00F25D9D" w:rsidRPr="00CD7593" w:rsidRDefault="00F25D9D" w:rsidP="00016B85">
      <w:r w:rsidRPr="00CD7593">
        <w:t>A control is satisfied if the Authorised Auditor determines the Service Provider has successfully met the intent of a control. A control is not satisfied if the Authorised Auditor determines the Service Provider has not successfully met the intent of a control.</w:t>
      </w:r>
    </w:p>
    <w:p w14:paraId="0EC7AD01" w14:textId="77777777" w:rsidR="00F25D9D" w:rsidRPr="00CD7593" w:rsidRDefault="00F25D9D" w:rsidP="00016B85">
      <w:r w:rsidRPr="00CD7593">
        <w:t>Where a waiver has been granted in relation to any aspect of a Service Provider’s PKI operations, the</w:t>
      </w:r>
      <w:r w:rsidR="00C0338D">
        <w:t> </w:t>
      </w:r>
      <w:r w:rsidRPr="00CD7593">
        <w:t xml:space="preserve">Authorised Auditor </w:t>
      </w:r>
      <w:r w:rsidRPr="00CB2B3E">
        <w:rPr>
          <w:rStyle w:val="Strong"/>
        </w:rPr>
        <w:t>MUST</w:t>
      </w:r>
      <w:r w:rsidRPr="00CD7593">
        <w:t xml:space="preserve"> sight the document and make allowance for the waiver in their evaluation and indicate this in the audit report.</w:t>
      </w:r>
    </w:p>
    <w:p w14:paraId="1D44C666" w14:textId="77777777" w:rsidR="00F25D9D" w:rsidRPr="00CD7593" w:rsidRDefault="00F25D9D" w:rsidP="00016B85">
      <w:r w:rsidRPr="00CD7593">
        <w:lastRenderedPageBreak/>
        <w:t xml:space="preserve">The Authorised Auditor </w:t>
      </w:r>
      <w:r w:rsidRPr="00CB2B3E">
        <w:rPr>
          <w:rStyle w:val="Strong"/>
        </w:rPr>
        <w:t>MUST</w:t>
      </w:r>
      <w:r w:rsidRPr="00CD7593">
        <w:t xml:space="preserve"> comment on each instance of </w:t>
      </w:r>
      <w:r w:rsidRPr="00CB2B3E">
        <w:rPr>
          <w:rStyle w:val="Strong"/>
        </w:rPr>
        <w:t>NON COMPLIANCE</w:t>
      </w:r>
      <w:r w:rsidRPr="00CD7593">
        <w:t>. Comments are to include an indication of the extent to which the Service Provider does not comply with the control under evaluation.</w:t>
      </w:r>
      <w:r>
        <w:t xml:space="preserve"> </w:t>
      </w:r>
      <w:r w:rsidRPr="00CD7593">
        <w:t xml:space="preserve">The severity ratings of </w:t>
      </w:r>
      <w:r w:rsidRPr="00CB2B3E">
        <w:rPr>
          <w:rStyle w:val="Strong"/>
        </w:rPr>
        <w:t>NON COMPLIANCE</w:t>
      </w:r>
      <w:r w:rsidRPr="00CD7593">
        <w:t xml:space="preserve"> are listed in Annex A. A template for providing comments on areas of non-compliance is outlined in Annex B.</w:t>
      </w:r>
    </w:p>
    <w:p w14:paraId="727BF205" w14:textId="77777777" w:rsidR="00F25D9D" w:rsidRDefault="00F25D9D" w:rsidP="00016B85">
      <w:pPr>
        <w:pStyle w:val="Heading2Numbered"/>
      </w:pPr>
      <w:bookmarkStart w:id="42" w:name="_Toc430778940"/>
      <w:r>
        <w:t>GCAP Audit Reporting</w:t>
      </w:r>
      <w:bookmarkEnd w:id="42"/>
    </w:p>
    <w:p w14:paraId="1800A826" w14:textId="77777777" w:rsidR="00F25D9D" w:rsidRDefault="00F25D9D" w:rsidP="00016B85">
      <w:r w:rsidRPr="00CD7593">
        <w:t xml:space="preserve">Upon completion of the GCAP, the Authorised Auditor will issue a final Gatekeeper Audit Report to the Gatekeeper Competent Authority, the Service Provider and any other entities agreed to in the GCAP contract. Unless otherwise specified in the contract between the Service Provider and the Authorised Auditor, a Gatekeeper Audit Report is considered to be </w:t>
      </w:r>
      <w:r w:rsidRPr="004767D1">
        <w:rPr>
          <w:rStyle w:val="Emphasis"/>
        </w:rPr>
        <w:t>sensitive commercial information</w:t>
      </w:r>
      <w:r w:rsidRPr="00CD7593">
        <w:t xml:space="preserve"> and </w:t>
      </w:r>
      <w:r w:rsidRPr="00CB2B3E">
        <w:rPr>
          <w:rStyle w:val="Strong"/>
        </w:rPr>
        <w:t>MUST</w:t>
      </w:r>
      <w:r w:rsidRPr="00CD7593">
        <w:t xml:space="preserve"> be treated with the required level of security controls for their protection.</w:t>
      </w:r>
    </w:p>
    <w:p w14:paraId="6C3F76DE" w14:textId="77777777" w:rsidR="00F25D9D" w:rsidRPr="00CD7593" w:rsidRDefault="00F25D9D" w:rsidP="00016B85">
      <w:r w:rsidRPr="00CD7593">
        <w:t xml:space="preserve">As part of the Gatekeeper Audit Report, the Authorised Auditor </w:t>
      </w:r>
      <w:r w:rsidRPr="00CB2B3E">
        <w:rPr>
          <w:rStyle w:val="Strong"/>
        </w:rPr>
        <w:t>MUST</w:t>
      </w:r>
      <w:r w:rsidRPr="00CD7593">
        <w:t xml:space="preserve"> detail:</w:t>
      </w:r>
    </w:p>
    <w:p w14:paraId="59C02446" w14:textId="77777777" w:rsidR="00F25D9D" w:rsidRPr="00CD7593" w:rsidRDefault="00F25D9D" w:rsidP="00016B85">
      <w:pPr>
        <w:pStyle w:val="Bullet1"/>
      </w:pPr>
      <w:r w:rsidRPr="00CD7593">
        <w:t>The work conducted including the outcomes of control tests that were conducted;</w:t>
      </w:r>
    </w:p>
    <w:p w14:paraId="3B3C748F" w14:textId="77777777" w:rsidR="00F25D9D" w:rsidRPr="00CD7593" w:rsidRDefault="00F25D9D" w:rsidP="00016B85">
      <w:pPr>
        <w:pStyle w:val="Bullet1"/>
      </w:pPr>
      <w:r w:rsidRPr="00CD7593">
        <w:t>Any adverse issues identified, including potential control or procedural weaknesses;</w:t>
      </w:r>
    </w:p>
    <w:p w14:paraId="195077B4" w14:textId="77777777" w:rsidR="00F25D9D" w:rsidRPr="00CD7593" w:rsidRDefault="00F25D9D" w:rsidP="00016B85">
      <w:pPr>
        <w:pStyle w:val="Bullet1"/>
      </w:pPr>
      <w:r w:rsidRPr="00CD7593">
        <w:t>Areas of non-compliance and their associated severity ratings</w:t>
      </w:r>
      <w:r w:rsidRPr="00CB2B3E">
        <w:rPr>
          <w:rStyle w:val="FootnoteReference"/>
        </w:rPr>
        <w:footnoteReference w:id="3"/>
      </w:r>
      <w:r w:rsidRPr="00CD7593">
        <w:t>; and</w:t>
      </w:r>
    </w:p>
    <w:p w14:paraId="3F0D017E" w14:textId="77777777" w:rsidR="00F25D9D" w:rsidRDefault="00F25D9D" w:rsidP="00016B85">
      <w:pPr>
        <w:pStyle w:val="Bullet1"/>
      </w:pPr>
      <w:r w:rsidRPr="00CD7593">
        <w:t>Recommendations to remediate identified issues and non-compliances.</w:t>
      </w:r>
    </w:p>
    <w:p w14:paraId="70FF1517" w14:textId="77777777" w:rsidR="00F25D9D" w:rsidRPr="00A867B1" w:rsidRDefault="00F25D9D" w:rsidP="00016B85">
      <w:r w:rsidRPr="00A867B1">
        <w:t>Completed IRAP Guides are to be send to the following address:</w:t>
      </w:r>
    </w:p>
    <w:p w14:paraId="04D8F6CA" w14:textId="749B963F" w:rsidR="00F25D9D" w:rsidRPr="0077278B" w:rsidRDefault="00F25D9D" w:rsidP="00016B85">
      <w:pPr>
        <w:rPr>
          <w:rFonts w:cstheme="minorHAnsi"/>
        </w:rPr>
      </w:pPr>
      <w:r w:rsidRPr="0077278B">
        <w:rPr>
          <w:rFonts w:cstheme="minorHAnsi"/>
        </w:rPr>
        <w:t>Gatekeeper Competent Authority</w:t>
      </w:r>
      <w:r w:rsidR="00016B85" w:rsidRPr="0077278B">
        <w:rPr>
          <w:rFonts w:cstheme="minorHAnsi"/>
        </w:rPr>
        <w:br/>
      </w:r>
      <w:r w:rsidRPr="0077278B">
        <w:rPr>
          <w:rFonts w:cstheme="minorHAnsi"/>
        </w:rPr>
        <w:t>C/O Director, Trusted Digital Identity Team</w:t>
      </w:r>
      <w:r w:rsidR="00016B85" w:rsidRPr="0077278B">
        <w:rPr>
          <w:rFonts w:cstheme="minorHAnsi"/>
        </w:rPr>
        <w:br/>
      </w:r>
      <w:r w:rsidRPr="0077278B">
        <w:rPr>
          <w:rFonts w:cstheme="minorHAnsi"/>
        </w:rPr>
        <w:t>Digital Transformation Office</w:t>
      </w:r>
      <w:r w:rsidR="00016B85" w:rsidRPr="0077278B">
        <w:rPr>
          <w:rFonts w:cstheme="minorHAnsi"/>
        </w:rPr>
        <w:br/>
      </w:r>
      <w:r w:rsidRPr="0077278B">
        <w:rPr>
          <w:rFonts w:cstheme="minorHAnsi"/>
        </w:rPr>
        <w:t xml:space="preserve">Email: </w:t>
      </w:r>
      <w:hyperlink r:id="rId24" w:tooltip="Email the Digital Transformation Office" w:history="1">
        <w:r w:rsidRPr="0077278B">
          <w:rPr>
            <w:rStyle w:val="Hyperlink"/>
            <w:rFonts w:cstheme="minorHAnsi"/>
          </w:rPr>
          <w:t>authentication@dto.gov.au</w:t>
        </w:r>
      </w:hyperlink>
    </w:p>
    <w:p w14:paraId="1280585C" w14:textId="77777777" w:rsidR="00F25D9D" w:rsidRDefault="00F25D9D" w:rsidP="00016B85">
      <w:pPr>
        <w:pStyle w:val="Heading2Numbered"/>
      </w:pPr>
      <w:bookmarkStart w:id="43" w:name="_Toc430778941"/>
      <w:bookmarkEnd w:id="36"/>
      <w:bookmarkEnd w:id="37"/>
      <w:r>
        <w:t>Audit Report Review</w:t>
      </w:r>
      <w:bookmarkEnd w:id="43"/>
    </w:p>
    <w:p w14:paraId="60CA8501" w14:textId="77777777" w:rsidR="00F25D9D" w:rsidRPr="00911BD1" w:rsidRDefault="00F25D9D" w:rsidP="0077278B">
      <w:r w:rsidRPr="00911BD1">
        <w:t>The specific process for dealing with the final Gatekeeper Audit Report findings is contained within each Service Provider’s Gatekeeper Head Agreement/Memorandum of Agreement.</w:t>
      </w:r>
    </w:p>
    <w:p w14:paraId="545D716C" w14:textId="386F9F79" w:rsidR="00F25D9D" w:rsidRDefault="00966C11" w:rsidP="0077278B">
      <w:r>
        <w:t xml:space="preserve">The </w:t>
      </w:r>
      <w:r w:rsidR="0080464E">
        <w:t>DTO</w:t>
      </w:r>
      <w:r>
        <w:t xml:space="preserve"> </w:t>
      </w:r>
      <w:r w:rsidR="00F25D9D" w:rsidRPr="00911BD1">
        <w:t xml:space="preserve"> will review the Gatekeeper Audit Report findings and will subsequently issue either a:</w:t>
      </w:r>
    </w:p>
    <w:p w14:paraId="1FD511F4" w14:textId="77777777" w:rsidR="00F25D9D" w:rsidRDefault="00F25D9D" w:rsidP="0077278B">
      <w:pPr>
        <w:pStyle w:val="Bullet1"/>
      </w:pPr>
      <w:r>
        <w:t>Statement to the Service Provider advising that its Gatekeeper Accreditation will be maintained; or</w:t>
      </w:r>
    </w:p>
    <w:p w14:paraId="4C1E8FB0" w14:textId="77777777" w:rsidR="00F25D9D" w:rsidRDefault="00F25D9D" w:rsidP="0077278B">
      <w:pPr>
        <w:pStyle w:val="Bullet1"/>
      </w:pPr>
      <w:r>
        <w:t>Notice to the Service Provider specifying any adverse compliance audit findings and the required remedial actions (including timeframes to implement the remedial action) that will enable the Service Provider to maintain its Gatekeeper accreditation. Depending on the nature of the non-compliance, remedial action may include an additional compliance audit.</w:t>
      </w:r>
    </w:p>
    <w:p w14:paraId="2F2C0CA3" w14:textId="77777777" w:rsidR="007175DE" w:rsidRDefault="007175DE" w:rsidP="0077278B">
      <w:pPr>
        <w:pStyle w:val="Heading1Numbered"/>
        <w:sectPr w:rsidR="007175DE" w:rsidSect="00D3101B">
          <w:headerReference w:type="default" r:id="rId25"/>
          <w:footerReference w:type="default" r:id="rId26"/>
          <w:pgSz w:w="11906" w:h="16838" w:code="9"/>
          <w:pgMar w:top="1418" w:right="1418" w:bottom="1134" w:left="1418" w:header="567" w:footer="567" w:gutter="0"/>
          <w:cols w:space="708"/>
          <w:docGrid w:linePitch="360"/>
        </w:sectPr>
      </w:pPr>
      <w:bookmarkStart w:id="44" w:name="_Toc430778942"/>
    </w:p>
    <w:p w14:paraId="4B7B28CE" w14:textId="4A7615B8" w:rsidR="00F25D9D" w:rsidRDefault="00F25D9D" w:rsidP="0077278B">
      <w:pPr>
        <w:pStyle w:val="Heading1Numbered"/>
      </w:pPr>
      <w:r>
        <w:lastRenderedPageBreak/>
        <w:t>Gatekeeper Audit Criteria</w:t>
      </w:r>
      <w:bookmarkEnd w:id="44"/>
    </w:p>
    <w:p w14:paraId="4ED946D2" w14:textId="77777777" w:rsidR="00F25D9D" w:rsidRPr="00CD7593" w:rsidRDefault="00F25D9D" w:rsidP="0077278B">
      <w:pPr>
        <w:pStyle w:val="Heading2Numbered"/>
      </w:pPr>
      <w:bookmarkStart w:id="45" w:name="_Toc430778943"/>
      <w:r>
        <w:t>Audit Assessment</w:t>
      </w:r>
      <w:bookmarkEnd w:id="45"/>
    </w:p>
    <w:bookmarkEnd w:id="31"/>
    <w:p w14:paraId="007EB3EB" w14:textId="77777777" w:rsidR="00F25D9D" w:rsidRPr="00CD7593" w:rsidRDefault="00F25D9D" w:rsidP="0077278B">
      <w:r w:rsidRPr="00CD7593">
        <w:t>The GCAP consists of 107 audit criteria which cover the protective security requirements specific for the Gatekeeper PKI Framework. Alongside the audit criteria is guidance that can assist the Authorised Auditor in determining the adequacy of a Service Provider’s controls.</w:t>
      </w:r>
      <w:r>
        <w:t xml:space="preserve"> </w:t>
      </w:r>
      <w:r w:rsidRPr="00CD7593">
        <w:t>Authorised Auditor’s are free to use alternative assessment methods to evaluate the adequacy of the Service Provider’s controls.</w:t>
      </w:r>
    </w:p>
    <w:p w14:paraId="17C8F8BE" w14:textId="77777777" w:rsidR="00F25D9D" w:rsidRDefault="00F25D9D" w:rsidP="0077278B">
      <w:r w:rsidRPr="00CD7593">
        <w:t>Below is an example of GCAP control and assessment guidance.</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105"/>
        <w:gridCol w:w="9171"/>
      </w:tblGrid>
      <w:tr w:rsidR="00F25D9D" w:rsidRPr="00CD7593" w14:paraId="7D0C8BA3" w14:textId="77777777" w:rsidTr="00207C98">
        <w:trPr>
          <w:cnfStyle w:val="100000000000" w:firstRow="1" w:lastRow="0" w:firstColumn="0" w:lastColumn="0" w:oddVBand="0" w:evenVBand="0" w:oddHBand="0" w:evenHBand="0" w:firstRowFirstColumn="0" w:firstRowLastColumn="0" w:lastRowFirstColumn="0" w:lastRowLastColumn="0"/>
          <w:trHeight w:val="113"/>
          <w:tblHeader/>
        </w:trPr>
        <w:tc>
          <w:tcPr>
            <w:tcW w:w="1788" w:type="pct"/>
          </w:tcPr>
          <w:p w14:paraId="13FB579C" w14:textId="77777777" w:rsidR="00F25D9D" w:rsidRPr="00CD7593" w:rsidRDefault="00F25D9D" w:rsidP="0077278B">
            <w:pPr>
              <w:pStyle w:val="Normal-TableText"/>
            </w:pPr>
            <w:r w:rsidRPr="00CD7593">
              <w:t>Control</w:t>
            </w:r>
          </w:p>
        </w:tc>
        <w:tc>
          <w:tcPr>
            <w:tcW w:w="3212" w:type="pct"/>
          </w:tcPr>
          <w:p w14:paraId="2C5CBEB2" w14:textId="77777777" w:rsidR="00F25D9D" w:rsidRPr="00CD7593" w:rsidRDefault="00F25D9D" w:rsidP="0077278B">
            <w:pPr>
              <w:pStyle w:val="Normal-TableText"/>
            </w:pPr>
            <w:r w:rsidRPr="00CD7593">
              <w:t>Assessment Guidance</w:t>
            </w:r>
          </w:p>
        </w:tc>
      </w:tr>
      <w:tr w:rsidR="00F25D9D" w:rsidRPr="00CD7593" w14:paraId="05EADD1C" w14:textId="77777777" w:rsidTr="0077278B">
        <w:trPr>
          <w:trHeight w:val="113"/>
        </w:trPr>
        <w:tc>
          <w:tcPr>
            <w:tcW w:w="1788" w:type="pct"/>
          </w:tcPr>
          <w:p w14:paraId="6555F405" w14:textId="77777777" w:rsidR="00F25D9D" w:rsidRPr="00CD7593" w:rsidRDefault="00F25D9D" w:rsidP="0077278B">
            <w:pPr>
              <w:pStyle w:val="Normal-TableText"/>
              <w:rPr>
                <w:rFonts w:ascii="Cambria" w:eastAsia="Cambria" w:hAnsi="Cambria"/>
                <w:sz w:val="22"/>
                <w:szCs w:val="22"/>
              </w:rPr>
            </w:pPr>
            <w:r w:rsidRPr="004767D1">
              <w:t>Unevaluated products are not used unless the risks have been appropriately documented and accepted.</w:t>
            </w:r>
          </w:p>
        </w:tc>
        <w:tc>
          <w:tcPr>
            <w:tcW w:w="3212" w:type="pct"/>
          </w:tcPr>
          <w:p w14:paraId="2D7F5988" w14:textId="77777777" w:rsidR="00F25D9D" w:rsidRPr="004767D1" w:rsidRDefault="00F25D9D" w:rsidP="0077278B">
            <w:pPr>
              <w:pStyle w:val="Normal-TableText"/>
            </w:pPr>
            <w:r w:rsidRPr="004767D1">
              <w:t>Seek evidence that the Service Provider is not using unevaluated products unless the risks have been appropriately documented and accepted.</w:t>
            </w:r>
          </w:p>
          <w:p w14:paraId="099A7799" w14:textId="77777777" w:rsidR="00F25D9D" w:rsidRPr="00CD7593" w:rsidRDefault="00F25D9D" w:rsidP="0077278B">
            <w:pPr>
              <w:pStyle w:val="Normal-TableText"/>
              <w:rPr>
                <w:rFonts w:ascii="Cambria" w:eastAsia="Cambria" w:hAnsi="Cambria"/>
                <w:sz w:val="22"/>
                <w:szCs w:val="22"/>
              </w:rPr>
            </w:pPr>
            <w:r w:rsidRPr="004767D1">
              <w:t>Review the Service Provider’s Security Risk Management Plan.</w:t>
            </w:r>
          </w:p>
        </w:tc>
      </w:tr>
    </w:tbl>
    <w:p w14:paraId="1E313B50" w14:textId="77777777" w:rsidR="00F25D9D" w:rsidRDefault="00F25D9D" w:rsidP="0077278B">
      <w:pPr>
        <w:pStyle w:val="Heading2Numbered"/>
      </w:pPr>
      <w:bookmarkStart w:id="46" w:name="_Toc418243785"/>
      <w:bookmarkStart w:id="47" w:name="_Toc430778944"/>
      <w:r>
        <w:t>Summary of Audit Criteria</w:t>
      </w:r>
      <w:bookmarkEnd w:id="46"/>
      <w:bookmarkEnd w:id="47"/>
    </w:p>
    <w:p w14:paraId="61BD321E" w14:textId="77777777" w:rsidR="00F25D9D" w:rsidRPr="00CD7593" w:rsidRDefault="00F25D9D" w:rsidP="0077278B">
      <w:r w:rsidRPr="00CD7593">
        <w:t>The following table lists the controls to be evaluated.</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007"/>
        <w:gridCol w:w="9982"/>
        <w:gridCol w:w="2287"/>
      </w:tblGrid>
      <w:tr w:rsidR="00F25D9D" w:rsidRPr="0077278B" w14:paraId="157C37E0" w14:textId="77777777" w:rsidTr="00207C98">
        <w:trPr>
          <w:cnfStyle w:val="100000000000" w:firstRow="1" w:lastRow="0" w:firstColumn="0" w:lastColumn="0" w:oddVBand="0" w:evenVBand="0" w:oddHBand="0" w:evenHBand="0" w:firstRowFirstColumn="0" w:firstRowLastColumn="0" w:lastRowFirstColumn="0" w:lastRowLastColumn="0"/>
          <w:trHeight w:val="170"/>
          <w:tblHeader/>
        </w:trPr>
        <w:tc>
          <w:tcPr>
            <w:tcW w:w="703" w:type="pct"/>
          </w:tcPr>
          <w:p w14:paraId="3238A2BC" w14:textId="77777777" w:rsidR="00F25D9D" w:rsidRPr="0077278B" w:rsidRDefault="00F25D9D" w:rsidP="0077278B">
            <w:pPr>
              <w:pStyle w:val="Normal-TableText"/>
            </w:pPr>
            <w:r w:rsidRPr="0077278B">
              <w:t>Section</w:t>
            </w:r>
          </w:p>
        </w:tc>
        <w:tc>
          <w:tcPr>
            <w:tcW w:w="3496" w:type="pct"/>
          </w:tcPr>
          <w:p w14:paraId="41C7C71C" w14:textId="77777777" w:rsidR="00F25D9D" w:rsidRPr="0077278B" w:rsidRDefault="00F25D9D" w:rsidP="0077278B">
            <w:pPr>
              <w:pStyle w:val="Normal-TableText"/>
            </w:pPr>
            <w:r w:rsidRPr="0077278B">
              <w:t>Audit Criteria</w:t>
            </w:r>
          </w:p>
        </w:tc>
        <w:tc>
          <w:tcPr>
            <w:tcW w:w="801" w:type="pct"/>
          </w:tcPr>
          <w:p w14:paraId="282E5B95" w14:textId="77777777" w:rsidR="00F25D9D" w:rsidRPr="0077278B" w:rsidRDefault="00F25D9D" w:rsidP="0077278B">
            <w:pPr>
              <w:pStyle w:val="Normal-TableText"/>
            </w:pPr>
            <w:r w:rsidRPr="0077278B">
              <w:t>Controls</w:t>
            </w:r>
          </w:p>
        </w:tc>
      </w:tr>
      <w:tr w:rsidR="00F25D9D" w:rsidRPr="0077278B" w14:paraId="3F90A813" w14:textId="77777777" w:rsidTr="0077278B">
        <w:trPr>
          <w:trHeight w:val="170"/>
        </w:trPr>
        <w:tc>
          <w:tcPr>
            <w:tcW w:w="703" w:type="pct"/>
          </w:tcPr>
          <w:p w14:paraId="5978508F" w14:textId="77777777" w:rsidR="00F25D9D" w:rsidRPr="0077278B" w:rsidRDefault="00F25D9D" w:rsidP="0077278B">
            <w:pPr>
              <w:pStyle w:val="Normal-TableText"/>
            </w:pPr>
          </w:p>
        </w:tc>
        <w:tc>
          <w:tcPr>
            <w:tcW w:w="3496" w:type="pct"/>
          </w:tcPr>
          <w:p w14:paraId="77B76306" w14:textId="77777777" w:rsidR="00F25D9D" w:rsidRPr="007175DE" w:rsidRDefault="00F25D9D" w:rsidP="0077278B">
            <w:pPr>
              <w:pStyle w:val="Normal-TableText"/>
              <w:rPr>
                <w:b/>
              </w:rPr>
            </w:pPr>
            <w:r w:rsidRPr="007175DE">
              <w:rPr>
                <w:b/>
              </w:rPr>
              <w:t>Total Controls</w:t>
            </w:r>
          </w:p>
        </w:tc>
        <w:tc>
          <w:tcPr>
            <w:tcW w:w="801" w:type="pct"/>
          </w:tcPr>
          <w:p w14:paraId="515EDEA8" w14:textId="77777777" w:rsidR="00F25D9D" w:rsidRPr="007175DE" w:rsidRDefault="00F25D9D" w:rsidP="0077278B">
            <w:pPr>
              <w:pStyle w:val="Normal-TableText"/>
              <w:rPr>
                <w:b/>
              </w:rPr>
            </w:pPr>
            <w:r w:rsidRPr="007175DE">
              <w:rPr>
                <w:b/>
              </w:rPr>
              <w:t>107</w:t>
            </w:r>
          </w:p>
        </w:tc>
      </w:tr>
      <w:tr w:rsidR="00F25D9D" w:rsidRPr="0077278B" w14:paraId="06295225" w14:textId="77777777" w:rsidTr="0077278B">
        <w:trPr>
          <w:trHeight w:val="170"/>
        </w:trPr>
        <w:tc>
          <w:tcPr>
            <w:tcW w:w="703" w:type="pct"/>
          </w:tcPr>
          <w:p w14:paraId="2B8CC0F6" w14:textId="77777777" w:rsidR="00F25D9D" w:rsidRPr="0077278B" w:rsidRDefault="00F25D9D" w:rsidP="0077278B">
            <w:pPr>
              <w:pStyle w:val="Normal-TableText"/>
            </w:pPr>
            <w:r w:rsidRPr="0077278B">
              <w:t>5.3</w:t>
            </w:r>
          </w:p>
        </w:tc>
        <w:tc>
          <w:tcPr>
            <w:tcW w:w="3496" w:type="pct"/>
          </w:tcPr>
          <w:p w14:paraId="51D371F6" w14:textId="77777777" w:rsidR="00F25D9D" w:rsidRPr="0077278B" w:rsidRDefault="00F25D9D" w:rsidP="0077278B">
            <w:pPr>
              <w:pStyle w:val="Normal-TableText"/>
            </w:pPr>
            <w:r w:rsidRPr="0077278B">
              <w:t>Gatekeeper Approved Documents</w:t>
            </w:r>
          </w:p>
        </w:tc>
        <w:tc>
          <w:tcPr>
            <w:tcW w:w="801" w:type="pct"/>
          </w:tcPr>
          <w:p w14:paraId="37C7C6FB" w14:textId="77777777" w:rsidR="00F25D9D" w:rsidRPr="0077278B" w:rsidRDefault="00F25D9D" w:rsidP="0077278B">
            <w:pPr>
              <w:pStyle w:val="Normal-TableText"/>
            </w:pPr>
            <w:r w:rsidRPr="0077278B">
              <w:t>18</w:t>
            </w:r>
          </w:p>
        </w:tc>
      </w:tr>
      <w:tr w:rsidR="00F25D9D" w:rsidRPr="0077278B" w14:paraId="7D34117A" w14:textId="77777777" w:rsidTr="0077278B">
        <w:trPr>
          <w:trHeight w:val="170"/>
        </w:trPr>
        <w:tc>
          <w:tcPr>
            <w:tcW w:w="703" w:type="pct"/>
          </w:tcPr>
          <w:p w14:paraId="7A410970" w14:textId="77777777" w:rsidR="00F25D9D" w:rsidRPr="0077278B" w:rsidRDefault="00F25D9D" w:rsidP="0077278B">
            <w:pPr>
              <w:pStyle w:val="Normal-TableText"/>
            </w:pPr>
            <w:r w:rsidRPr="0077278B">
              <w:t>5.4</w:t>
            </w:r>
          </w:p>
        </w:tc>
        <w:tc>
          <w:tcPr>
            <w:tcW w:w="3496" w:type="pct"/>
          </w:tcPr>
          <w:p w14:paraId="2C141024" w14:textId="77777777" w:rsidR="00F25D9D" w:rsidRPr="0077278B" w:rsidRDefault="00F25D9D" w:rsidP="0077278B">
            <w:pPr>
              <w:pStyle w:val="Normal-TableText"/>
            </w:pPr>
            <w:r w:rsidRPr="0077278B">
              <w:t>Personnel Security</w:t>
            </w:r>
          </w:p>
        </w:tc>
        <w:tc>
          <w:tcPr>
            <w:tcW w:w="801" w:type="pct"/>
          </w:tcPr>
          <w:p w14:paraId="18BBF1B3" w14:textId="77777777" w:rsidR="00F25D9D" w:rsidRPr="0077278B" w:rsidRDefault="00F25D9D" w:rsidP="0077278B">
            <w:pPr>
              <w:pStyle w:val="Normal-TableText"/>
            </w:pPr>
            <w:r w:rsidRPr="0077278B">
              <w:t>5</w:t>
            </w:r>
          </w:p>
        </w:tc>
      </w:tr>
      <w:tr w:rsidR="00F25D9D" w:rsidRPr="0077278B" w14:paraId="4FA0D4F1" w14:textId="77777777" w:rsidTr="0077278B">
        <w:trPr>
          <w:trHeight w:val="170"/>
        </w:trPr>
        <w:tc>
          <w:tcPr>
            <w:tcW w:w="703" w:type="pct"/>
          </w:tcPr>
          <w:p w14:paraId="518F7107" w14:textId="77777777" w:rsidR="00F25D9D" w:rsidRPr="0077278B" w:rsidRDefault="00F25D9D" w:rsidP="0077278B">
            <w:pPr>
              <w:pStyle w:val="Normal-TableText"/>
            </w:pPr>
            <w:r w:rsidRPr="0077278B">
              <w:t>5.5</w:t>
            </w:r>
          </w:p>
        </w:tc>
        <w:tc>
          <w:tcPr>
            <w:tcW w:w="3496" w:type="pct"/>
          </w:tcPr>
          <w:p w14:paraId="06EFEF31" w14:textId="77777777" w:rsidR="00F25D9D" w:rsidRPr="0077278B" w:rsidRDefault="00F25D9D" w:rsidP="0077278B">
            <w:pPr>
              <w:pStyle w:val="Normal-TableText"/>
            </w:pPr>
            <w:r w:rsidRPr="0077278B">
              <w:t>Physical and Environmental Security</w:t>
            </w:r>
          </w:p>
        </w:tc>
        <w:tc>
          <w:tcPr>
            <w:tcW w:w="801" w:type="pct"/>
          </w:tcPr>
          <w:p w14:paraId="3DB7CF84" w14:textId="77777777" w:rsidR="00F25D9D" w:rsidRPr="0077278B" w:rsidRDefault="00F25D9D" w:rsidP="0077278B">
            <w:pPr>
              <w:pStyle w:val="Normal-TableText"/>
            </w:pPr>
            <w:r w:rsidRPr="0077278B">
              <w:t>5</w:t>
            </w:r>
          </w:p>
        </w:tc>
      </w:tr>
      <w:tr w:rsidR="00F25D9D" w:rsidRPr="0077278B" w14:paraId="6C61642A" w14:textId="77777777" w:rsidTr="0077278B">
        <w:trPr>
          <w:trHeight w:val="170"/>
        </w:trPr>
        <w:tc>
          <w:tcPr>
            <w:tcW w:w="703" w:type="pct"/>
          </w:tcPr>
          <w:p w14:paraId="68160128" w14:textId="77777777" w:rsidR="00F25D9D" w:rsidRPr="0077278B" w:rsidRDefault="00F25D9D" w:rsidP="0077278B">
            <w:pPr>
              <w:pStyle w:val="Normal-TableText"/>
            </w:pPr>
            <w:r w:rsidRPr="0077278B">
              <w:lastRenderedPageBreak/>
              <w:t>5.6</w:t>
            </w:r>
          </w:p>
        </w:tc>
        <w:tc>
          <w:tcPr>
            <w:tcW w:w="3496" w:type="pct"/>
          </w:tcPr>
          <w:p w14:paraId="2F37530B" w14:textId="77777777" w:rsidR="00F25D9D" w:rsidRPr="0077278B" w:rsidRDefault="00F25D9D" w:rsidP="0077278B">
            <w:pPr>
              <w:pStyle w:val="Normal-TableText"/>
            </w:pPr>
            <w:r w:rsidRPr="0077278B">
              <w:t>Media and ICT Equipment Management</w:t>
            </w:r>
          </w:p>
        </w:tc>
        <w:tc>
          <w:tcPr>
            <w:tcW w:w="801" w:type="pct"/>
          </w:tcPr>
          <w:p w14:paraId="78799BF8" w14:textId="77777777" w:rsidR="00F25D9D" w:rsidRPr="0077278B" w:rsidRDefault="00F25D9D" w:rsidP="0077278B">
            <w:pPr>
              <w:pStyle w:val="Normal-TableText"/>
            </w:pPr>
            <w:r w:rsidRPr="0077278B">
              <w:t>16</w:t>
            </w:r>
          </w:p>
        </w:tc>
      </w:tr>
      <w:tr w:rsidR="00F25D9D" w:rsidRPr="0077278B" w14:paraId="679E45A6" w14:textId="77777777" w:rsidTr="0077278B">
        <w:trPr>
          <w:trHeight w:val="170"/>
        </w:trPr>
        <w:tc>
          <w:tcPr>
            <w:tcW w:w="703" w:type="pct"/>
          </w:tcPr>
          <w:p w14:paraId="6F4C8ED3" w14:textId="77777777" w:rsidR="00F25D9D" w:rsidRPr="0077278B" w:rsidRDefault="00F25D9D" w:rsidP="0077278B">
            <w:pPr>
              <w:pStyle w:val="Normal-TableText"/>
            </w:pPr>
            <w:r w:rsidRPr="0077278B">
              <w:t>5.7</w:t>
            </w:r>
          </w:p>
        </w:tc>
        <w:tc>
          <w:tcPr>
            <w:tcW w:w="3496" w:type="pct"/>
          </w:tcPr>
          <w:p w14:paraId="67102052" w14:textId="77777777" w:rsidR="00F25D9D" w:rsidRPr="0077278B" w:rsidRDefault="00F25D9D" w:rsidP="0077278B">
            <w:pPr>
              <w:pStyle w:val="Normal-TableText"/>
            </w:pPr>
            <w:r w:rsidRPr="0077278B">
              <w:t>Access Control Management</w:t>
            </w:r>
          </w:p>
        </w:tc>
        <w:tc>
          <w:tcPr>
            <w:tcW w:w="801" w:type="pct"/>
          </w:tcPr>
          <w:p w14:paraId="70B4EABD" w14:textId="77777777" w:rsidR="00F25D9D" w:rsidRPr="0077278B" w:rsidRDefault="00F25D9D" w:rsidP="0077278B">
            <w:pPr>
              <w:pStyle w:val="Normal-TableText"/>
            </w:pPr>
            <w:r w:rsidRPr="0077278B">
              <w:t>12</w:t>
            </w:r>
          </w:p>
        </w:tc>
      </w:tr>
      <w:tr w:rsidR="00F25D9D" w:rsidRPr="0077278B" w14:paraId="6D51BA37" w14:textId="77777777" w:rsidTr="0077278B">
        <w:trPr>
          <w:trHeight w:val="170"/>
        </w:trPr>
        <w:tc>
          <w:tcPr>
            <w:tcW w:w="703" w:type="pct"/>
          </w:tcPr>
          <w:p w14:paraId="3DE2EE36" w14:textId="77777777" w:rsidR="00F25D9D" w:rsidRPr="0077278B" w:rsidRDefault="00F25D9D" w:rsidP="0077278B">
            <w:pPr>
              <w:pStyle w:val="Normal-TableText"/>
            </w:pPr>
            <w:r w:rsidRPr="0077278B">
              <w:t>5.8</w:t>
            </w:r>
          </w:p>
        </w:tc>
        <w:tc>
          <w:tcPr>
            <w:tcW w:w="3496" w:type="pct"/>
          </w:tcPr>
          <w:p w14:paraId="45D95F97" w14:textId="77777777" w:rsidR="00F25D9D" w:rsidRPr="0077278B" w:rsidRDefault="00F25D9D" w:rsidP="0077278B">
            <w:pPr>
              <w:pStyle w:val="Normal-TableText"/>
            </w:pPr>
            <w:r w:rsidRPr="0077278B">
              <w:t>Operations Security</w:t>
            </w:r>
          </w:p>
        </w:tc>
        <w:tc>
          <w:tcPr>
            <w:tcW w:w="801" w:type="pct"/>
          </w:tcPr>
          <w:p w14:paraId="3F34F2C1" w14:textId="77777777" w:rsidR="00F25D9D" w:rsidRPr="0077278B" w:rsidRDefault="00F25D9D" w:rsidP="0077278B">
            <w:pPr>
              <w:pStyle w:val="Normal-TableText"/>
            </w:pPr>
            <w:r w:rsidRPr="0077278B">
              <w:t>12</w:t>
            </w:r>
          </w:p>
        </w:tc>
      </w:tr>
      <w:tr w:rsidR="00F25D9D" w:rsidRPr="0077278B" w14:paraId="10ACAC38" w14:textId="77777777" w:rsidTr="0077278B">
        <w:trPr>
          <w:trHeight w:val="170"/>
        </w:trPr>
        <w:tc>
          <w:tcPr>
            <w:tcW w:w="703" w:type="pct"/>
          </w:tcPr>
          <w:p w14:paraId="7361C398" w14:textId="77777777" w:rsidR="00F25D9D" w:rsidRPr="0077278B" w:rsidRDefault="00F25D9D" w:rsidP="0077278B">
            <w:pPr>
              <w:pStyle w:val="Normal-TableText"/>
            </w:pPr>
            <w:r w:rsidRPr="0077278B">
              <w:t>5.9</w:t>
            </w:r>
          </w:p>
        </w:tc>
        <w:tc>
          <w:tcPr>
            <w:tcW w:w="3496" w:type="pct"/>
          </w:tcPr>
          <w:p w14:paraId="0899828D" w14:textId="77777777" w:rsidR="00F25D9D" w:rsidRPr="0077278B" w:rsidRDefault="00F25D9D" w:rsidP="0077278B">
            <w:pPr>
              <w:pStyle w:val="Normal-TableText"/>
            </w:pPr>
            <w:r w:rsidRPr="0077278B">
              <w:t>CA Key Lifecycle Management Controls</w:t>
            </w:r>
          </w:p>
        </w:tc>
        <w:tc>
          <w:tcPr>
            <w:tcW w:w="801" w:type="pct"/>
          </w:tcPr>
          <w:p w14:paraId="04321718" w14:textId="77777777" w:rsidR="00F25D9D" w:rsidRPr="0077278B" w:rsidRDefault="00F25D9D" w:rsidP="0077278B">
            <w:pPr>
              <w:pStyle w:val="Normal-TableText"/>
            </w:pPr>
            <w:r w:rsidRPr="0077278B">
              <w:t>19</w:t>
            </w:r>
          </w:p>
        </w:tc>
      </w:tr>
      <w:tr w:rsidR="00F25D9D" w:rsidRPr="0077278B" w14:paraId="1FE64A51" w14:textId="77777777" w:rsidTr="0077278B">
        <w:trPr>
          <w:trHeight w:val="170"/>
        </w:trPr>
        <w:tc>
          <w:tcPr>
            <w:tcW w:w="703" w:type="pct"/>
          </w:tcPr>
          <w:p w14:paraId="4B57922C" w14:textId="77777777" w:rsidR="00F25D9D" w:rsidRPr="0077278B" w:rsidRDefault="00F25D9D" w:rsidP="0077278B">
            <w:pPr>
              <w:pStyle w:val="Normal-TableText"/>
            </w:pPr>
            <w:r w:rsidRPr="0077278B">
              <w:t>5.910</w:t>
            </w:r>
          </w:p>
        </w:tc>
        <w:tc>
          <w:tcPr>
            <w:tcW w:w="3496" w:type="pct"/>
          </w:tcPr>
          <w:p w14:paraId="798F73CE" w14:textId="77777777" w:rsidR="00F25D9D" w:rsidRPr="0077278B" w:rsidRDefault="00F25D9D" w:rsidP="0077278B">
            <w:pPr>
              <w:pStyle w:val="Normal-TableText"/>
            </w:pPr>
            <w:r w:rsidRPr="0077278B">
              <w:t>Subscriber Key Lifecycle Management Controls</w:t>
            </w:r>
          </w:p>
        </w:tc>
        <w:tc>
          <w:tcPr>
            <w:tcW w:w="801" w:type="pct"/>
          </w:tcPr>
          <w:p w14:paraId="0F5A8D2A" w14:textId="77777777" w:rsidR="00F25D9D" w:rsidRPr="0077278B" w:rsidRDefault="00F25D9D" w:rsidP="0077278B">
            <w:pPr>
              <w:pStyle w:val="Normal-TableText"/>
            </w:pPr>
            <w:r w:rsidRPr="0077278B">
              <w:t>10</w:t>
            </w:r>
          </w:p>
        </w:tc>
      </w:tr>
      <w:tr w:rsidR="00F25D9D" w:rsidRPr="0077278B" w14:paraId="2D0516B2" w14:textId="77777777" w:rsidTr="0077278B">
        <w:trPr>
          <w:trHeight w:val="170"/>
        </w:trPr>
        <w:tc>
          <w:tcPr>
            <w:tcW w:w="703" w:type="pct"/>
          </w:tcPr>
          <w:p w14:paraId="60BDD8E5" w14:textId="77777777" w:rsidR="00F25D9D" w:rsidRPr="0077278B" w:rsidRDefault="00F25D9D" w:rsidP="0077278B">
            <w:pPr>
              <w:pStyle w:val="Normal-TableText"/>
            </w:pPr>
            <w:r w:rsidRPr="0077278B">
              <w:t>5.11</w:t>
            </w:r>
          </w:p>
        </w:tc>
        <w:tc>
          <w:tcPr>
            <w:tcW w:w="3496" w:type="pct"/>
          </w:tcPr>
          <w:p w14:paraId="6E36B05D" w14:textId="77777777" w:rsidR="00F25D9D" w:rsidRPr="0077278B" w:rsidRDefault="00F25D9D" w:rsidP="0077278B">
            <w:pPr>
              <w:pStyle w:val="Normal-TableText"/>
            </w:pPr>
            <w:r w:rsidRPr="0077278B">
              <w:t>Incident Management</w:t>
            </w:r>
          </w:p>
        </w:tc>
        <w:tc>
          <w:tcPr>
            <w:tcW w:w="801" w:type="pct"/>
          </w:tcPr>
          <w:p w14:paraId="4318E48F" w14:textId="77777777" w:rsidR="00F25D9D" w:rsidRPr="0077278B" w:rsidRDefault="00F25D9D" w:rsidP="0077278B">
            <w:pPr>
              <w:pStyle w:val="Normal-TableText"/>
            </w:pPr>
            <w:r w:rsidRPr="0077278B">
              <w:t>5</w:t>
            </w:r>
          </w:p>
        </w:tc>
      </w:tr>
      <w:tr w:rsidR="00F25D9D" w:rsidRPr="0077278B" w14:paraId="7B350F84" w14:textId="77777777" w:rsidTr="0077278B">
        <w:trPr>
          <w:trHeight w:val="170"/>
        </w:trPr>
        <w:tc>
          <w:tcPr>
            <w:tcW w:w="703" w:type="pct"/>
          </w:tcPr>
          <w:p w14:paraId="37446EDA" w14:textId="77777777" w:rsidR="00F25D9D" w:rsidRPr="0077278B" w:rsidRDefault="00F25D9D" w:rsidP="0077278B">
            <w:pPr>
              <w:pStyle w:val="Normal-TableText"/>
            </w:pPr>
            <w:r w:rsidRPr="0077278B">
              <w:t>5.12</w:t>
            </w:r>
          </w:p>
        </w:tc>
        <w:tc>
          <w:tcPr>
            <w:tcW w:w="3496" w:type="pct"/>
          </w:tcPr>
          <w:p w14:paraId="575D5FE9" w14:textId="77777777" w:rsidR="00F25D9D" w:rsidRPr="0077278B" w:rsidRDefault="00F25D9D" w:rsidP="0077278B">
            <w:pPr>
              <w:pStyle w:val="Normal-TableText"/>
            </w:pPr>
            <w:r w:rsidRPr="0077278B">
              <w:t>Business Continuity Management</w:t>
            </w:r>
          </w:p>
        </w:tc>
        <w:tc>
          <w:tcPr>
            <w:tcW w:w="801" w:type="pct"/>
          </w:tcPr>
          <w:p w14:paraId="343548C2" w14:textId="77777777" w:rsidR="00F25D9D" w:rsidRPr="0077278B" w:rsidRDefault="00F25D9D" w:rsidP="0077278B">
            <w:pPr>
              <w:pStyle w:val="Normal-TableText"/>
            </w:pPr>
            <w:r w:rsidRPr="0077278B">
              <w:t>4</w:t>
            </w:r>
          </w:p>
        </w:tc>
      </w:tr>
      <w:tr w:rsidR="00F25D9D" w:rsidRPr="0077278B" w14:paraId="10CD7825" w14:textId="77777777" w:rsidTr="0077278B">
        <w:trPr>
          <w:trHeight w:val="170"/>
        </w:trPr>
        <w:tc>
          <w:tcPr>
            <w:tcW w:w="703" w:type="pct"/>
          </w:tcPr>
          <w:p w14:paraId="3DA14160" w14:textId="77777777" w:rsidR="00F25D9D" w:rsidRPr="0077278B" w:rsidRDefault="00F25D9D" w:rsidP="0077278B">
            <w:pPr>
              <w:pStyle w:val="Normal-TableText"/>
            </w:pPr>
            <w:r w:rsidRPr="0077278B">
              <w:t>5.13</w:t>
            </w:r>
          </w:p>
        </w:tc>
        <w:tc>
          <w:tcPr>
            <w:tcW w:w="3496" w:type="pct"/>
          </w:tcPr>
          <w:p w14:paraId="6E55D49E" w14:textId="77777777" w:rsidR="00F25D9D" w:rsidRPr="0077278B" w:rsidRDefault="00F25D9D" w:rsidP="0077278B">
            <w:pPr>
              <w:pStyle w:val="Normal-TableText"/>
            </w:pPr>
            <w:r w:rsidRPr="0077278B">
              <w:t>Outsourced Arrangements</w:t>
            </w:r>
          </w:p>
        </w:tc>
        <w:tc>
          <w:tcPr>
            <w:tcW w:w="801" w:type="pct"/>
          </w:tcPr>
          <w:p w14:paraId="6DCA9BF2" w14:textId="77777777" w:rsidR="00F25D9D" w:rsidRPr="0077278B" w:rsidRDefault="00F25D9D" w:rsidP="0077278B">
            <w:pPr>
              <w:pStyle w:val="Normal-TableText"/>
            </w:pPr>
            <w:r w:rsidRPr="0077278B">
              <w:t>1</w:t>
            </w:r>
          </w:p>
        </w:tc>
      </w:tr>
    </w:tbl>
    <w:p w14:paraId="3586E634" w14:textId="77777777" w:rsidR="0077278B" w:rsidRDefault="0077278B" w:rsidP="00F25D9D">
      <w:pPr>
        <w:tabs>
          <w:tab w:val="left" w:pos="1977"/>
        </w:tabs>
      </w:pPr>
    </w:p>
    <w:p w14:paraId="39D02C15" w14:textId="77777777" w:rsidR="00F25D9D" w:rsidRDefault="00F25D9D" w:rsidP="0077278B">
      <w:pPr>
        <w:pStyle w:val="Heading2Numbered"/>
      </w:pPr>
      <w:bookmarkStart w:id="48" w:name="_Toc430778945"/>
      <w:r>
        <w:lastRenderedPageBreak/>
        <w:t>Gatekeeper Approved Documents</w:t>
      </w:r>
      <w:bookmarkEnd w:id="4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080070" w14:paraId="613CD17A" w14:textId="77777777" w:rsidTr="007175DE">
        <w:trPr>
          <w:cnfStyle w:val="100000000000" w:firstRow="1" w:lastRow="0" w:firstColumn="0" w:lastColumn="0" w:oddVBand="0" w:evenVBand="0" w:oddHBand="0" w:evenHBand="0" w:firstRowFirstColumn="0" w:firstRowLastColumn="0" w:lastRowFirstColumn="0" w:lastRowLastColumn="0"/>
          <w:tblHeader/>
        </w:trPr>
        <w:tc>
          <w:tcPr>
            <w:tcW w:w="1875" w:type="pct"/>
          </w:tcPr>
          <w:p w14:paraId="0237EF8F" w14:textId="77777777" w:rsidR="00F25D9D" w:rsidRPr="00080070" w:rsidRDefault="00F25D9D" w:rsidP="002E4D97">
            <w:pPr>
              <w:pStyle w:val="Normal-TableText"/>
            </w:pPr>
            <w:r w:rsidRPr="00080070">
              <w:t>Control</w:t>
            </w:r>
          </w:p>
        </w:tc>
        <w:tc>
          <w:tcPr>
            <w:tcW w:w="3125" w:type="pct"/>
          </w:tcPr>
          <w:p w14:paraId="36EDF0D4" w14:textId="77777777" w:rsidR="00F25D9D" w:rsidRPr="00080070" w:rsidRDefault="00F25D9D" w:rsidP="002E4D97">
            <w:pPr>
              <w:pStyle w:val="Normal-TableText"/>
            </w:pPr>
            <w:r w:rsidRPr="00080070">
              <w:t>Assessment Guidance</w:t>
            </w:r>
          </w:p>
        </w:tc>
      </w:tr>
      <w:tr w:rsidR="00F25D9D" w:rsidRPr="00080070" w14:paraId="7BEAA577" w14:textId="77777777" w:rsidTr="007175DE">
        <w:tc>
          <w:tcPr>
            <w:tcW w:w="1875" w:type="pct"/>
          </w:tcPr>
          <w:p w14:paraId="753D2BB4" w14:textId="77777777" w:rsidR="00F25D9D" w:rsidRPr="0077278B" w:rsidRDefault="00F25D9D" w:rsidP="0077278B">
            <w:pPr>
              <w:pStyle w:val="Normal-TableText"/>
              <w:rPr>
                <w:rStyle w:val="Strong"/>
              </w:rPr>
            </w:pPr>
            <w:r w:rsidRPr="0077278B">
              <w:rPr>
                <w:rStyle w:val="Strong"/>
              </w:rPr>
              <w:t>Management, Publication and Communication</w:t>
            </w:r>
          </w:p>
          <w:p w14:paraId="46C2984B" w14:textId="77777777" w:rsidR="00F25D9D" w:rsidRPr="00080070" w:rsidRDefault="00F25D9D" w:rsidP="0077278B">
            <w:pPr>
              <w:pStyle w:val="NumberedList1"/>
            </w:pPr>
            <w:r w:rsidRPr="00080070">
              <w:t>Gatekeeper Approved Documents are approved by management.</w:t>
            </w:r>
          </w:p>
        </w:tc>
        <w:tc>
          <w:tcPr>
            <w:tcW w:w="3125" w:type="pct"/>
          </w:tcPr>
          <w:p w14:paraId="3259517C" w14:textId="53A180BD" w:rsidR="00F25D9D" w:rsidRPr="00080070" w:rsidRDefault="00F25D9D" w:rsidP="0077278B">
            <w:pPr>
              <w:pStyle w:val="Normal-TableText"/>
            </w:pPr>
            <w:r w:rsidRPr="00080070">
              <w:t xml:space="preserve">Obtain the latest copy of the Gatekeeper Approved Documents from the Service Provider and the date and approved version of the Gatekeeper Approved Documents from </w:t>
            </w:r>
            <w:r w:rsidR="00966C11">
              <w:t>the DTO</w:t>
            </w:r>
            <w:r w:rsidRPr="00080070">
              <w:t>.</w:t>
            </w:r>
          </w:p>
          <w:p w14:paraId="2797CC87" w14:textId="75D4A6F4" w:rsidR="00F25D9D" w:rsidRPr="00080070" w:rsidRDefault="00F25D9D" w:rsidP="0077278B">
            <w:pPr>
              <w:pStyle w:val="Normal-TableText"/>
            </w:pPr>
            <w:r w:rsidRPr="00080070">
              <w:t xml:space="preserve">Review the Gatekeeper Approved Documents to check if the version number and date are the same as those provided by </w:t>
            </w:r>
            <w:r w:rsidR="00966C11">
              <w:t>the DTO</w:t>
            </w:r>
            <w:r w:rsidRPr="00080070">
              <w:t>.</w:t>
            </w:r>
          </w:p>
          <w:p w14:paraId="058E1FA7" w14:textId="7A15C5BD" w:rsidR="00F25D9D" w:rsidRPr="00080070" w:rsidRDefault="00F25D9D" w:rsidP="0077278B">
            <w:pPr>
              <w:pStyle w:val="Normal-TableText"/>
            </w:pPr>
            <w:r w:rsidRPr="00080070">
              <w:t xml:space="preserve">If the Gatekeeper Approved Documents have changed in the period since the previous Gatekeeper compliance audit (or since accreditation if undertaking the first Gatekeeper compliance audit), obtain evidence of the Service Provider’s submission to </w:t>
            </w:r>
            <w:r w:rsidR="00966C11">
              <w:t>the DTO</w:t>
            </w:r>
            <w:r w:rsidR="00966C11" w:rsidRPr="00080070">
              <w:t xml:space="preserve"> </w:t>
            </w:r>
            <w:r w:rsidRPr="00080070">
              <w:t>for r</w:t>
            </w:r>
            <w:r w:rsidR="000C1738">
              <w:t>e</w:t>
            </w:r>
            <w:r w:rsidR="000C1738">
              <w:noBreakHyphen/>
            </w:r>
            <w:r w:rsidRPr="00080070">
              <w:t>evaluation and the subsequent approval.</w:t>
            </w:r>
          </w:p>
          <w:p w14:paraId="3860FD85" w14:textId="304FE177" w:rsidR="00F25D9D" w:rsidRPr="00080070" w:rsidRDefault="00F25D9D" w:rsidP="00966C11">
            <w:pPr>
              <w:pStyle w:val="Normal-TableText"/>
            </w:pPr>
            <w:r w:rsidRPr="00080070">
              <w:t xml:space="preserve">If an amended Gatekeeper Approved Document has been submitted to </w:t>
            </w:r>
            <w:r w:rsidR="00966C11">
              <w:t>the DTO</w:t>
            </w:r>
            <w:r w:rsidR="00966C11" w:rsidRPr="00080070">
              <w:t xml:space="preserve"> </w:t>
            </w:r>
            <w:r w:rsidRPr="00080070">
              <w:t>for r</w:t>
            </w:r>
            <w:r w:rsidR="000C1738">
              <w:t>e</w:t>
            </w:r>
            <w:r w:rsidR="000C1738">
              <w:noBreakHyphen/>
            </w:r>
            <w:r w:rsidRPr="00080070">
              <w:t>evaluation and has not yet been approved, detail the submission and any reason why it has not been approved.</w:t>
            </w:r>
          </w:p>
        </w:tc>
      </w:tr>
      <w:tr w:rsidR="00F25D9D" w:rsidRPr="00080070" w14:paraId="64283911" w14:textId="77777777" w:rsidTr="007175DE">
        <w:tc>
          <w:tcPr>
            <w:tcW w:w="1875" w:type="pct"/>
          </w:tcPr>
          <w:p w14:paraId="73DAB160" w14:textId="77777777" w:rsidR="00F25D9D" w:rsidRPr="0077278B" w:rsidRDefault="00F25D9D" w:rsidP="0077278B">
            <w:pPr>
              <w:pStyle w:val="Normal-TableText"/>
              <w:rPr>
                <w:rStyle w:val="Strong"/>
              </w:rPr>
            </w:pPr>
            <w:r w:rsidRPr="0077278B">
              <w:rPr>
                <w:rStyle w:val="Strong"/>
              </w:rPr>
              <w:t>Security Risk Management Plan (SRMP)</w:t>
            </w:r>
          </w:p>
          <w:p w14:paraId="27D3A67D" w14:textId="77777777" w:rsidR="00F25D9D" w:rsidRPr="00080070" w:rsidRDefault="00F25D9D" w:rsidP="0077278B">
            <w:pPr>
              <w:pStyle w:val="NumberedList1"/>
            </w:pPr>
            <w:r w:rsidRPr="00080070">
              <w:t>Security risks are identified, evaluated and managed by the Service Provider.</w:t>
            </w:r>
          </w:p>
          <w:p w14:paraId="7DA6D190" w14:textId="77777777" w:rsidR="00F25D9D" w:rsidRPr="00080070" w:rsidRDefault="00F25D9D" w:rsidP="0077278B">
            <w:pPr>
              <w:pStyle w:val="NumberedList1"/>
            </w:pPr>
            <w:r w:rsidRPr="00080070">
              <w:t>All PKI-related systems are covered by a SRMP.</w:t>
            </w:r>
          </w:p>
          <w:p w14:paraId="03C27E72" w14:textId="77777777" w:rsidR="00F25D9D" w:rsidRPr="00080070" w:rsidRDefault="00F25D9D" w:rsidP="0077278B">
            <w:pPr>
              <w:pStyle w:val="NumberedList1"/>
            </w:pPr>
            <w:r w:rsidRPr="00080070">
              <w:t>Assets to be protected are identified.</w:t>
            </w:r>
          </w:p>
          <w:p w14:paraId="57799C13" w14:textId="77777777" w:rsidR="00F25D9D" w:rsidRPr="00080070" w:rsidRDefault="00F25D9D" w:rsidP="0077278B">
            <w:pPr>
              <w:pStyle w:val="NumberedList1"/>
            </w:pPr>
            <w:r w:rsidRPr="00080070">
              <w:t>Risk owners are identified for every security risk.</w:t>
            </w:r>
          </w:p>
          <w:p w14:paraId="6F657BBC" w14:textId="77777777" w:rsidR="00F25D9D" w:rsidRDefault="00F25D9D" w:rsidP="0077278B">
            <w:pPr>
              <w:pStyle w:val="NumberedList1"/>
            </w:pPr>
            <w:r w:rsidRPr="00080070">
              <w:t>Security risk tolerances are specified.</w:t>
            </w:r>
          </w:p>
          <w:p w14:paraId="2348DEA6" w14:textId="77777777" w:rsidR="00F25D9D" w:rsidRDefault="00F25D9D" w:rsidP="0077278B">
            <w:pPr>
              <w:pStyle w:val="NumberedList1"/>
            </w:pPr>
            <w:r w:rsidRPr="00080070">
              <w:t>Security risks deemed unacceptable are treated.</w:t>
            </w:r>
          </w:p>
          <w:p w14:paraId="3D9249D1" w14:textId="77777777" w:rsidR="00F25D9D" w:rsidRPr="00080070" w:rsidRDefault="00F25D9D" w:rsidP="0077278B">
            <w:pPr>
              <w:pStyle w:val="NumberedList1"/>
            </w:pPr>
            <w:r w:rsidRPr="00080070">
              <w:t>Unevaluated products are not used unless the risks have been appropriately documented and accepted.</w:t>
            </w:r>
          </w:p>
        </w:tc>
        <w:tc>
          <w:tcPr>
            <w:tcW w:w="3125" w:type="pct"/>
          </w:tcPr>
          <w:p w14:paraId="3026A3A7" w14:textId="77777777" w:rsidR="00F25D9D" w:rsidRPr="00080070" w:rsidRDefault="00F25D9D" w:rsidP="0077278B">
            <w:pPr>
              <w:pStyle w:val="Normal-TableText"/>
            </w:pPr>
            <w:r w:rsidRPr="00080070">
              <w:t>Verify that the Service Provider has a defined risk management process which includes responsibilities, assets to be protected, risk tolerance levels and approved treatment options for unacceptable risks.</w:t>
            </w:r>
          </w:p>
          <w:p w14:paraId="55611782" w14:textId="77777777" w:rsidR="00F25D9D" w:rsidRPr="00080070" w:rsidRDefault="00F25D9D" w:rsidP="0077278B">
            <w:pPr>
              <w:pStyle w:val="Normal-TableText"/>
            </w:pPr>
            <w:r w:rsidRPr="00080070">
              <w:t>Determine when the last threat and risk assessment was undertaken.</w:t>
            </w:r>
          </w:p>
          <w:p w14:paraId="08CFA7E7" w14:textId="77777777" w:rsidR="00F25D9D" w:rsidRPr="00080070" w:rsidRDefault="00F25D9D" w:rsidP="002E4D97">
            <w:pPr>
              <w:pStyle w:val="Bullet1"/>
            </w:pPr>
            <w:r w:rsidRPr="00080070">
              <w:t>Was this completed in the timeframe prescribed in the SRMP?</w:t>
            </w:r>
          </w:p>
          <w:p w14:paraId="2168FBF2" w14:textId="77777777" w:rsidR="00F25D9D" w:rsidRDefault="00F25D9D" w:rsidP="002E4D97">
            <w:pPr>
              <w:pStyle w:val="Bullet1"/>
            </w:pPr>
            <w:r w:rsidRPr="00080070">
              <w:t>Were there any adverse findings?</w:t>
            </w:r>
          </w:p>
          <w:p w14:paraId="53964123" w14:textId="77777777" w:rsidR="00F25D9D" w:rsidRPr="00080070" w:rsidRDefault="00F25D9D" w:rsidP="002E4D97">
            <w:pPr>
              <w:pStyle w:val="Bullet1"/>
            </w:pPr>
            <w:r w:rsidRPr="00080070">
              <w:t>Have all remediation actions been authorised and implemented?</w:t>
            </w:r>
          </w:p>
          <w:p w14:paraId="464DCDD5" w14:textId="77777777" w:rsidR="00F25D9D" w:rsidRPr="00080070" w:rsidRDefault="00F25D9D" w:rsidP="002E4D97">
            <w:pPr>
              <w:pStyle w:val="Bullet1"/>
            </w:pPr>
            <w:r w:rsidRPr="00080070">
              <w:t>If any remediation actions do not appear to have been implemented and the reasons are not given are they addressed as residual risks?</w:t>
            </w:r>
          </w:p>
          <w:p w14:paraId="31DE305B" w14:textId="77777777" w:rsidR="00F25D9D" w:rsidRDefault="00F25D9D" w:rsidP="002E4D97">
            <w:pPr>
              <w:pStyle w:val="Bullet1"/>
            </w:pPr>
            <w:r w:rsidRPr="00080070">
              <w:t>Have they been officially approved and signed off by risk owners or management?</w:t>
            </w:r>
          </w:p>
          <w:p w14:paraId="33F1F3F1" w14:textId="77777777" w:rsidR="00F25D9D" w:rsidRPr="00080070" w:rsidRDefault="00F25D9D" w:rsidP="002E4D97">
            <w:pPr>
              <w:pStyle w:val="Bullet1"/>
            </w:pPr>
            <w:r w:rsidRPr="00080070">
              <w:t>Verify that if the Service Provider is using unevaluated products, the risks have been appropriately documented and accepted.</w:t>
            </w:r>
          </w:p>
        </w:tc>
      </w:tr>
      <w:tr w:rsidR="00F25D9D" w:rsidRPr="00080070" w14:paraId="5E2A2F1B" w14:textId="77777777" w:rsidTr="007175DE">
        <w:tc>
          <w:tcPr>
            <w:tcW w:w="1875" w:type="pct"/>
          </w:tcPr>
          <w:p w14:paraId="76223D2E" w14:textId="77777777" w:rsidR="00F25D9D" w:rsidRPr="002E4D97" w:rsidRDefault="00F25D9D" w:rsidP="002E4D97">
            <w:pPr>
              <w:pStyle w:val="Normal-TableText"/>
              <w:rPr>
                <w:rStyle w:val="Strong"/>
              </w:rPr>
            </w:pPr>
            <w:r w:rsidRPr="002E4D97">
              <w:rPr>
                <w:rStyle w:val="Strong"/>
              </w:rPr>
              <w:lastRenderedPageBreak/>
              <w:t>Cryptographic Key Management Plan (CKMP)</w:t>
            </w:r>
          </w:p>
          <w:p w14:paraId="1A91FF28" w14:textId="77777777" w:rsidR="00F25D9D" w:rsidRPr="002E4D97" w:rsidRDefault="00F25D9D" w:rsidP="002E4D97">
            <w:pPr>
              <w:pStyle w:val="NumberedList1"/>
            </w:pPr>
            <w:r w:rsidRPr="00080070">
              <w:t>A policy on the use and lifetime protection of cryptographic controls is developed, impleme</w:t>
            </w:r>
            <w:r w:rsidRPr="002E4D97">
              <w:t>nted and maintained through their whole lifecycle.</w:t>
            </w:r>
          </w:p>
          <w:p w14:paraId="6DF6554E" w14:textId="77777777" w:rsidR="00F25D9D" w:rsidRPr="00080070" w:rsidRDefault="00F25D9D" w:rsidP="002E4D97">
            <w:pPr>
              <w:pStyle w:val="NumberedList1"/>
            </w:pPr>
            <w:r w:rsidRPr="002E4D97">
              <w:t>The level of detail in the CKMP is consistent with the criticality and classific</w:t>
            </w:r>
            <w:r w:rsidRPr="00080070">
              <w:t>ation of the information to be protected.</w:t>
            </w:r>
          </w:p>
        </w:tc>
        <w:tc>
          <w:tcPr>
            <w:tcW w:w="3125" w:type="pct"/>
          </w:tcPr>
          <w:p w14:paraId="1E337EE2" w14:textId="77777777" w:rsidR="00F25D9D" w:rsidRPr="00080070" w:rsidRDefault="00F25D9D" w:rsidP="002E4D97">
            <w:pPr>
              <w:pStyle w:val="Normal-TableText"/>
            </w:pPr>
            <w:r w:rsidRPr="00080070">
              <w:t>Review each of the processes within the CKMP and test to determine if they are implemented as prescribed.</w:t>
            </w:r>
          </w:p>
          <w:p w14:paraId="38976D28" w14:textId="77777777" w:rsidR="00F25D9D" w:rsidRPr="00080070" w:rsidRDefault="00F25D9D" w:rsidP="002E4D97">
            <w:pPr>
              <w:pStyle w:val="Normal-TableText"/>
            </w:pPr>
            <w:r w:rsidRPr="00080070">
              <w:t>Consider in particular the outcomes of the following procedures that relate to both Certification Authority (CA) and Subscriber keys:</w:t>
            </w:r>
          </w:p>
          <w:p w14:paraId="24437532" w14:textId="77777777" w:rsidR="00F25D9D" w:rsidRDefault="00F25D9D" w:rsidP="002E4D97">
            <w:pPr>
              <w:pStyle w:val="Bullet1"/>
            </w:pPr>
            <w:r w:rsidRPr="00080070">
              <w:t>generating, distributing and activating keys;</w:t>
            </w:r>
          </w:p>
          <w:p w14:paraId="4AF3B496" w14:textId="77777777" w:rsidR="00F25D9D" w:rsidRPr="00080070" w:rsidRDefault="00F25D9D" w:rsidP="002E4D97">
            <w:pPr>
              <w:pStyle w:val="Bullet1"/>
            </w:pPr>
            <w:r w:rsidRPr="00080070">
              <w:t>storing, accessing, changing and updating keys, including rules governing key changes and how this will be done;</w:t>
            </w:r>
          </w:p>
          <w:p w14:paraId="0263CBE4" w14:textId="77777777" w:rsidR="00F25D9D" w:rsidRPr="00080070" w:rsidRDefault="00F25D9D" w:rsidP="002E4D97">
            <w:pPr>
              <w:pStyle w:val="Bullet1"/>
            </w:pPr>
            <w:r w:rsidRPr="00080070">
              <w:t>dealing with compromised keys;</w:t>
            </w:r>
          </w:p>
          <w:p w14:paraId="4991A4CC" w14:textId="77777777" w:rsidR="00F25D9D" w:rsidRPr="00080070" w:rsidRDefault="00F25D9D" w:rsidP="002E4D97">
            <w:pPr>
              <w:pStyle w:val="Bullet1"/>
            </w:pPr>
            <w:r w:rsidRPr="00080070">
              <w:t>revoking keys including how keys should be withdrawn or deactivated;</w:t>
            </w:r>
          </w:p>
          <w:p w14:paraId="736BFE13" w14:textId="77777777" w:rsidR="00F25D9D" w:rsidRDefault="00F25D9D" w:rsidP="002E4D97">
            <w:pPr>
              <w:pStyle w:val="Bullet1"/>
            </w:pPr>
            <w:r w:rsidRPr="00080070">
              <w:t>recovering keys that are lost or corrupted as part of business continuity;</w:t>
            </w:r>
          </w:p>
          <w:p w14:paraId="10FF1930" w14:textId="77777777" w:rsidR="00F25D9D" w:rsidRPr="00080070" w:rsidRDefault="00F25D9D" w:rsidP="002E4D97">
            <w:pPr>
              <w:pStyle w:val="Bullet1"/>
            </w:pPr>
            <w:r w:rsidRPr="00080070">
              <w:t>backing up and archiving keys;</w:t>
            </w:r>
          </w:p>
          <w:p w14:paraId="25760AB3" w14:textId="77777777" w:rsidR="00F25D9D" w:rsidRPr="00080070" w:rsidRDefault="00F25D9D" w:rsidP="002E4D97">
            <w:pPr>
              <w:pStyle w:val="Bullet1"/>
            </w:pPr>
            <w:r w:rsidRPr="00080070">
              <w:t>logging and auditing of key management related activities; and</w:t>
            </w:r>
          </w:p>
          <w:p w14:paraId="3C853AB6" w14:textId="77777777" w:rsidR="00F25D9D" w:rsidRPr="00080070" w:rsidRDefault="00F25D9D" w:rsidP="002E4D97">
            <w:pPr>
              <w:pStyle w:val="Bullet1"/>
            </w:pPr>
            <w:r w:rsidRPr="00080070">
              <w:t>escrowing keys (if service is provided).</w:t>
            </w:r>
          </w:p>
        </w:tc>
      </w:tr>
      <w:tr w:rsidR="002E4D97" w:rsidRPr="00080070" w14:paraId="3020B2B2" w14:textId="77777777" w:rsidTr="007175DE">
        <w:tc>
          <w:tcPr>
            <w:tcW w:w="1875" w:type="pct"/>
          </w:tcPr>
          <w:p w14:paraId="135E1A98" w14:textId="77777777" w:rsidR="002E4D97" w:rsidRPr="00080070" w:rsidRDefault="002E4D97" w:rsidP="002E4D97">
            <w:pPr>
              <w:pStyle w:val="NumberedList1"/>
            </w:pPr>
            <w:r w:rsidRPr="00080070">
              <w:br w:type="page"/>
              <w:t>Australian Signals Directorate (ASD) evaluated cryptographic products, algorithms and protocols are used.</w:t>
            </w:r>
          </w:p>
        </w:tc>
        <w:tc>
          <w:tcPr>
            <w:tcW w:w="3125" w:type="pct"/>
          </w:tcPr>
          <w:p w14:paraId="1C2EEF65" w14:textId="77777777" w:rsidR="002E4D97" w:rsidRPr="00080070" w:rsidRDefault="002E4D97" w:rsidP="002E4D97">
            <w:pPr>
              <w:pStyle w:val="Normal-TableText"/>
            </w:pPr>
            <w:r w:rsidRPr="00080070">
              <w:t>Check product evaluation documentation to determine if any product specific requirements apply.</w:t>
            </w:r>
          </w:p>
          <w:p w14:paraId="4FA2B5AE" w14:textId="77777777" w:rsidR="002E4D97" w:rsidRPr="00080070" w:rsidRDefault="002E4D97" w:rsidP="002E4D97">
            <w:pPr>
              <w:pStyle w:val="Normal-TableText"/>
            </w:pPr>
            <w:r w:rsidRPr="00080070">
              <w:t>Check the ISM to determine if ASD Approved Cryptographic Algorithms (AACAs) and ASD Approved Cryptographic Protocols (AACPs) are used.</w:t>
            </w:r>
          </w:p>
        </w:tc>
      </w:tr>
      <w:tr w:rsidR="002E4D97" w:rsidRPr="00080070" w14:paraId="2BFD3681" w14:textId="77777777" w:rsidTr="007175DE">
        <w:tc>
          <w:tcPr>
            <w:tcW w:w="1875" w:type="pct"/>
          </w:tcPr>
          <w:p w14:paraId="71743260" w14:textId="77777777" w:rsidR="002E4D97" w:rsidRPr="00080070" w:rsidRDefault="002E4D97" w:rsidP="002E4D97">
            <w:pPr>
              <w:pStyle w:val="NumberedList1"/>
            </w:pPr>
            <w:r w:rsidRPr="00080070">
              <w:t>An annual inventory of cryptographic material is undertaken.</w:t>
            </w:r>
          </w:p>
        </w:tc>
        <w:tc>
          <w:tcPr>
            <w:tcW w:w="3125" w:type="pct"/>
          </w:tcPr>
          <w:p w14:paraId="11BD734E" w14:textId="77777777" w:rsidR="002E4D97" w:rsidRPr="00080070" w:rsidRDefault="002E4D97" w:rsidP="002E4D97">
            <w:pPr>
              <w:pStyle w:val="Normal-TableText"/>
            </w:pPr>
            <w:r w:rsidRPr="00080070">
              <w:t>Verify that the Service Provider has conducted an inventory of cryptographic material in the period since the previous Gatekeeper compliance audit (or since accreditation if undertaking the first Gatekeeper compliance audit).</w:t>
            </w:r>
          </w:p>
        </w:tc>
      </w:tr>
      <w:tr w:rsidR="002E4D97" w:rsidRPr="00080070" w14:paraId="09DE1CFA" w14:textId="77777777" w:rsidTr="007175DE">
        <w:tc>
          <w:tcPr>
            <w:tcW w:w="1875" w:type="pct"/>
          </w:tcPr>
          <w:p w14:paraId="2C20AB10" w14:textId="77777777" w:rsidR="002E4D97" w:rsidRPr="002E4D97" w:rsidRDefault="002E4D97" w:rsidP="002E4D97">
            <w:pPr>
              <w:pStyle w:val="Normal-TableText"/>
              <w:rPr>
                <w:rStyle w:val="Strong"/>
              </w:rPr>
            </w:pPr>
            <w:r w:rsidRPr="002E4D97">
              <w:rPr>
                <w:rStyle w:val="Strong"/>
              </w:rPr>
              <w:t>Certification Practice Statement &amp; Certificate Policy</w:t>
            </w:r>
          </w:p>
          <w:p w14:paraId="7C4F4120" w14:textId="77777777" w:rsidR="002E4D97" w:rsidRPr="00080070" w:rsidRDefault="002E4D97" w:rsidP="002E4D97">
            <w:pPr>
              <w:pStyle w:val="NumberedList1"/>
            </w:pPr>
            <w:r w:rsidRPr="00080070">
              <w:t>The Certification Practices Statement (CPS) and Certificate Policy(s) are formally approved.</w:t>
            </w:r>
          </w:p>
        </w:tc>
        <w:tc>
          <w:tcPr>
            <w:tcW w:w="3125" w:type="pct"/>
          </w:tcPr>
          <w:p w14:paraId="0782714C" w14:textId="77777777" w:rsidR="002E4D97" w:rsidRPr="00080070" w:rsidRDefault="002E4D97" w:rsidP="002E4D97">
            <w:pPr>
              <w:pStyle w:val="Normal-TableText"/>
            </w:pPr>
            <w:r w:rsidRPr="00080070">
              <w:t>Verify that the PKI has a management group (e.g. Policy Approval Authority, Policy Management Authority or equivalent group) which final authority and responsibility for specifying and approving the CPS and CP(s).</w:t>
            </w:r>
          </w:p>
          <w:p w14:paraId="32413013" w14:textId="77777777" w:rsidR="002E4D97" w:rsidRPr="00080070" w:rsidRDefault="002E4D97" w:rsidP="002E4D97">
            <w:pPr>
              <w:pStyle w:val="Normal-TableText"/>
            </w:pPr>
            <w:r w:rsidRPr="00080070">
              <w:t>Verify that the responsibilities for maintaining the CPS have been formally assigned.</w:t>
            </w:r>
          </w:p>
        </w:tc>
      </w:tr>
      <w:tr w:rsidR="002E4D97" w:rsidRPr="00080070" w14:paraId="5BE4AE98" w14:textId="77777777" w:rsidTr="007175DE">
        <w:tc>
          <w:tcPr>
            <w:tcW w:w="1875" w:type="pct"/>
          </w:tcPr>
          <w:p w14:paraId="290A4EA8" w14:textId="77777777" w:rsidR="002E4D97" w:rsidRPr="00080070" w:rsidRDefault="002E4D97" w:rsidP="002E4D97">
            <w:pPr>
              <w:pStyle w:val="NumberedList1"/>
            </w:pPr>
            <w:r w:rsidRPr="00080070">
              <w:lastRenderedPageBreak/>
              <w:t>The CPS and CP(s) conform to the document structure defined in RFC3647</w:t>
            </w:r>
          </w:p>
          <w:p w14:paraId="0B78407A" w14:textId="77777777" w:rsidR="002E4D97" w:rsidRPr="00080070" w:rsidRDefault="002E4D97" w:rsidP="002E4D97">
            <w:pPr>
              <w:pStyle w:val="NumberedList1"/>
            </w:pPr>
            <w:r w:rsidRPr="00080070">
              <w:t>PKI services are provided in accordance with disclosed practices in the CPS and CP(s).</w:t>
            </w:r>
          </w:p>
          <w:p w14:paraId="1F4E39B3" w14:textId="77777777" w:rsidR="002E4D97" w:rsidRPr="00080070" w:rsidRDefault="002E4D97" w:rsidP="002E4D97">
            <w:pPr>
              <w:pStyle w:val="NumberedList1"/>
            </w:pPr>
            <w:r w:rsidRPr="00080070">
              <w:t>All certificates issued by the PKI are compliant with a published CP.</w:t>
            </w:r>
          </w:p>
          <w:p w14:paraId="17085668" w14:textId="77777777" w:rsidR="002E4D97" w:rsidRPr="00080070" w:rsidRDefault="002E4D97" w:rsidP="002E4D97">
            <w:pPr>
              <w:pStyle w:val="NumberedList1"/>
            </w:pPr>
            <w:r w:rsidRPr="00080070">
              <w:t>The CA makes the Subscriber aware of applicable certificate and key management obligations.</w:t>
            </w:r>
          </w:p>
          <w:p w14:paraId="35E7871C" w14:textId="77777777" w:rsidR="002E4D97" w:rsidRPr="00080070" w:rsidRDefault="002E4D97" w:rsidP="002E4D97">
            <w:pPr>
              <w:pStyle w:val="NumberedList1"/>
            </w:pPr>
            <w:r w:rsidRPr="00080070">
              <w:t>Terms and conditions are made available to Relying Parties.</w:t>
            </w:r>
          </w:p>
        </w:tc>
        <w:tc>
          <w:tcPr>
            <w:tcW w:w="3125" w:type="pct"/>
          </w:tcPr>
          <w:p w14:paraId="0E3700E9" w14:textId="77777777" w:rsidR="002E4D97" w:rsidRPr="00080070" w:rsidRDefault="002E4D97" w:rsidP="002E4D97">
            <w:pPr>
              <w:pStyle w:val="Normal-TableText"/>
            </w:pPr>
            <w:r w:rsidRPr="00080070">
              <w:t>Check RFC3647 to determine if the CPS and CP(s) include the headings listed in section 4 of the standard.</w:t>
            </w:r>
          </w:p>
          <w:p w14:paraId="6F2AA5E9" w14:textId="77777777" w:rsidR="002E4D97" w:rsidRPr="00080070" w:rsidRDefault="002E4D97" w:rsidP="002E4D97">
            <w:pPr>
              <w:pStyle w:val="Normal-TableText"/>
            </w:pPr>
            <w:r w:rsidRPr="00080070">
              <w:t>The CA provides its certification services in accordance with the CPS and CA CP.</w:t>
            </w:r>
          </w:p>
          <w:p w14:paraId="522BCF7C" w14:textId="77777777" w:rsidR="002E4D97" w:rsidRPr="00080070" w:rsidRDefault="002E4D97" w:rsidP="002E4D97">
            <w:pPr>
              <w:pStyle w:val="Normal-TableText"/>
            </w:pPr>
            <w:r w:rsidRPr="00080070">
              <w:t>Review the controls listed in the CPS and cross reference them against the policies contained within each CP to determine if they reflect and achieve the objectives set forth in each CP.</w:t>
            </w:r>
          </w:p>
          <w:p w14:paraId="75C39AFD" w14:textId="77777777" w:rsidR="002E4D97" w:rsidRPr="00080070" w:rsidRDefault="002E4D97" w:rsidP="002E4D97">
            <w:pPr>
              <w:pStyle w:val="Normal-TableText"/>
            </w:pPr>
            <w:r w:rsidRPr="00080070">
              <w:t>Check if the CPS and CP(s) contain sections for Subscribers relating to:</w:t>
            </w:r>
          </w:p>
          <w:p w14:paraId="6C1DDF08" w14:textId="77777777" w:rsidR="002E4D97" w:rsidRPr="00080070" w:rsidRDefault="002E4D97" w:rsidP="00261268">
            <w:pPr>
              <w:pStyle w:val="Bullet1"/>
              <w:spacing w:before="0"/>
            </w:pPr>
            <w:r w:rsidRPr="00080070">
              <w:t>The protection of personal information;</w:t>
            </w:r>
          </w:p>
          <w:p w14:paraId="51023150" w14:textId="77777777" w:rsidR="002E4D97" w:rsidRPr="00080070" w:rsidRDefault="002E4D97" w:rsidP="00261268">
            <w:pPr>
              <w:pStyle w:val="Bullet1"/>
              <w:spacing w:before="0"/>
            </w:pPr>
            <w:r w:rsidRPr="00080070">
              <w:t>Any reliance or financial limits for certificate usage;</w:t>
            </w:r>
          </w:p>
          <w:p w14:paraId="5C2AAA32" w14:textId="77777777" w:rsidR="002E4D97" w:rsidRPr="00080070" w:rsidRDefault="002E4D97" w:rsidP="00261268">
            <w:pPr>
              <w:pStyle w:val="Bullet1"/>
              <w:spacing w:before="0"/>
            </w:pPr>
            <w:r w:rsidRPr="00080070">
              <w:t>Liability arrangements;</w:t>
            </w:r>
          </w:p>
          <w:p w14:paraId="6BD01BB9" w14:textId="77777777" w:rsidR="002E4D97" w:rsidRPr="00080070" w:rsidRDefault="002E4D97" w:rsidP="00261268">
            <w:pPr>
              <w:pStyle w:val="Bullet1"/>
              <w:spacing w:before="0"/>
            </w:pPr>
            <w:r w:rsidRPr="00080070">
              <w:t>Accuracy of representations in certificate application;</w:t>
            </w:r>
          </w:p>
          <w:p w14:paraId="29C48710" w14:textId="77777777" w:rsidR="002E4D97" w:rsidRPr="00080070" w:rsidRDefault="002E4D97" w:rsidP="00261268">
            <w:pPr>
              <w:pStyle w:val="Bullet1"/>
              <w:spacing w:before="0"/>
            </w:pPr>
            <w:r w:rsidRPr="00080070">
              <w:t>Information on the protection of the subscribers private</w:t>
            </w:r>
            <w:r w:rsidR="00C0338D">
              <w:t> </w:t>
            </w:r>
            <w:r w:rsidRPr="00080070">
              <w:t>key;</w:t>
            </w:r>
          </w:p>
          <w:p w14:paraId="737E3837" w14:textId="77777777" w:rsidR="002E4D97" w:rsidRPr="00080070" w:rsidRDefault="002E4D97" w:rsidP="00261268">
            <w:pPr>
              <w:pStyle w:val="Bullet1"/>
              <w:spacing w:before="0"/>
            </w:pPr>
            <w:r w:rsidRPr="00080070">
              <w:t>Restrictions on private key and certificate use;</w:t>
            </w:r>
          </w:p>
          <w:p w14:paraId="4C3F9A27" w14:textId="77777777" w:rsidR="002E4D97" w:rsidRPr="00080070" w:rsidRDefault="002E4D97" w:rsidP="00261268">
            <w:pPr>
              <w:pStyle w:val="Bullet1"/>
              <w:spacing w:before="0"/>
            </w:pPr>
            <w:r w:rsidRPr="00080070">
              <w:t>The associated LOA for a certificate; and</w:t>
            </w:r>
          </w:p>
          <w:p w14:paraId="3F09B3E4" w14:textId="77777777" w:rsidR="002E4D97" w:rsidRPr="00080070" w:rsidRDefault="002E4D97" w:rsidP="00261268">
            <w:pPr>
              <w:pStyle w:val="Bullet1"/>
              <w:spacing w:before="0"/>
            </w:pPr>
            <w:r w:rsidRPr="00080070">
              <w:t>Notification procedures for private key compromise.</w:t>
            </w:r>
          </w:p>
          <w:p w14:paraId="724716FB" w14:textId="77777777" w:rsidR="002E4D97" w:rsidRPr="00643F6A" w:rsidRDefault="002E4D97" w:rsidP="002E4D97">
            <w:pPr>
              <w:pStyle w:val="Normal-TableText"/>
              <w:rPr>
                <w:spacing w:val="-2"/>
              </w:rPr>
            </w:pPr>
            <w:r w:rsidRPr="00643F6A">
              <w:rPr>
                <w:spacing w:val="-2"/>
              </w:rPr>
              <w:t>In addition to the above, check if the CPS and CP(s) contain sections for Relying Parties relating to:</w:t>
            </w:r>
          </w:p>
          <w:p w14:paraId="2C497D44" w14:textId="77777777" w:rsidR="002E4D97" w:rsidRPr="00080070" w:rsidRDefault="002E4D97" w:rsidP="002E4D97">
            <w:pPr>
              <w:pStyle w:val="Bullet1"/>
            </w:pPr>
            <w:r w:rsidRPr="00080070">
              <w:t>The purposes for which a certificate is used</w:t>
            </w:r>
          </w:p>
          <w:p w14:paraId="1A576AB4" w14:textId="77777777" w:rsidR="002E4D97" w:rsidRPr="00080070" w:rsidRDefault="002E4D97" w:rsidP="002E4D97">
            <w:pPr>
              <w:pStyle w:val="Bullet1"/>
            </w:pPr>
            <w:r w:rsidRPr="00080070">
              <w:t>Digital signature verification responsibilities</w:t>
            </w:r>
          </w:p>
          <w:p w14:paraId="26A53C6E" w14:textId="77777777" w:rsidR="002E4D97" w:rsidRDefault="002E4D97" w:rsidP="002E4D97">
            <w:pPr>
              <w:pStyle w:val="Bullet1"/>
            </w:pPr>
            <w:r w:rsidRPr="00080070">
              <w:t>Revocation and suspension (if supported) checking responsibilities</w:t>
            </w:r>
          </w:p>
          <w:p w14:paraId="2C0C14EA" w14:textId="77777777" w:rsidR="002E4D97" w:rsidRPr="00080070" w:rsidRDefault="002E4D97" w:rsidP="002E4D97">
            <w:pPr>
              <w:pStyle w:val="Bullet1"/>
            </w:pPr>
            <w:r w:rsidRPr="00080070">
              <w:t>Acknowledgement of liability caps and warranties</w:t>
            </w:r>
          </w:p>
          <w:p w14:paraId="668B1D63" w14:textId="77777777" w:rsidR="002E4D97" w:rsidRDefault="002E4D97" w:rsidP="002E4D97">
            <w:pPr>
              <w:pStyle w:val="Normal-TableText"/>
            </w:pPr>
            <w:r w:rsidRPr="00080070">
              <w:t>Examine the previous three months of statistical data relating to certificates that have been issued, renewed, rekeyed, revoked and suspended (if supported) and:</w:t>
            </w:r>
          </w:p>
          <w:p w14:paraId="01F34AA4" w14:textId="77777777" w:rsidR="002E4D97" w:rsidRPr="00080070" w:rsidRDefault="002E4D97" w:rsidP="002E4D97">
            <w:pPr>
              <w:pStyle w:val="Bullet1"/>
            </w:pPr>
            <w:r w:rsidRPr="00080070">
              <w:t>Determine using event logging or other means if the certificates have been processed as described and report any anomalies, and</w:t>
            </w:r>
          </w:p>
          <w:p w14:paraId="6D8329BA" w14:textId="77777777" w:rsidR="002E4D97" w:rsidRPr="00080070" w:rsidRDefault="002E4D97" w:rsidP="002E4D97">
            <w:pPr>
              <w:pStyle w:val="Bullet1"/>
            </w:pPr>
            <w:r w:rsidRPr="00080070">
              <w:t>Determine over the same period that certificate distribution to subscribers and CRL and OCSP processing (if supported) was also conducted as prescribed.</w:t>
            </w:r>
          </w:p>
        </w:tc>
      </w:tr>
    </w:tbl>
    <w:p w14:paraId="117B4300" w14:textId="77777777" w:rsidR="00F25D9D" w:rsidRDefault="00F25D9D" w:rsidP="002E4D97">
      <w:pPr>
        <w:pStyle w:val="Heading2Numbered"/>
      </w:pPr>
      <w:bookmarkStart w:id="49" w:name="_Toc430778946"/>
      <w:r>
        <w:lastRenderedPageBreak/>
        <w:t>Personnel security</w:t>
      </w:r>
      <w:bookmarkEnd w:id="49"/>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080070" w14:paraId="31E07249" w14:textId="77777777" w:rsidTr="007175DE">
        <w:trPr>
          <w:cnfStyle w:val="100000000000" w:firstRow="1" w:lastRow="0" w:firstColumn="0" w:lastColumn="0" w:oddVBand="0" w:evenVBand="0" w:oddHBand="0" w:evenHBand="0" w:firstRowFirstColumn="0" w:firstRowLastColumn="0" w:lastRowFirstColumn="0" w:lastRowLastColumn="0"/>
          <w:tblHeader/>
        </w:trPr>
        <w:tc>
          <w:tcPr>
            <w:tcW w:w="1875" w:type="pct"/>
          </w:tcPr>
          <w:p w14:paraId="40C603E2" w14:textId="77777777" w:rsidR="00F25D9D" w:rsidRPr="00080070" w:rsidRDefault="00F25D9D" w:rsidP="007D2615">
            <w:pPr>
              <w:pStyle w:val="Normal-TableText"/>
            </w:pPr>
            <w:r w:rsidRPr="00080070">
              <w:t>Control</w:t>
            </w:r>
          </w:p>
        </w:tc>
        <w:tc>
          <w:tcPr>
            <w:tcW w:w="3125" w:type="pct"/>
          </w:tcPr>
          <w:p w14:paraId="078FC760" w14:textId="77777777" w:rsidR="00F25D9D" w:rsidRPr="00080070" w:rsidRDefault="00F25D9D" w:rsidP="007D2615">
            <w:pPr>
              <w:pStyle w:val="Normal-TableText"/>
            </w:pPr>
            <w:r w:rsidRPr="00080070">
              <w:t>Assessment Guidance</w:t>
            </w:r>
          </w:p>
        </w:tc>
      </w:tr>
      <w:tr w:rsidR="00F25D9D" w:rsidRPr="00080070" w14:paraId="43D48569" w14:textId="77777777" w:rsidTr="007175DE">
        <w:trPr>
          <w:trHeight w:val="620"/>
        </w:trPr>
        <w:tc>
          <w:tcPr>
            <w:tcW w:w="1875" w:type="pct"/>
          </w:tcPr>
          <w:p w14:paraId="0A8D2E25" w14:textId="77777777" w:rsidR="00F25D9D" w:rsidRPr="00080070" w:rsidRDefault="00F25D9D" w:rsidP="007D2615">
            <w:pPr>
              <w:pStyle w:val="NumberedList1"/>
            </w:pPr>
            <w:r w:rsidRPr="00080070">
              <w:t>Employees undergo an appropriate employee screening, and where necessary hold a Security Clearance appropriate for their job requirements.</w:t>
            </w:r>
          </w:p>
          <w:p w14:paraId="652FE9D3" w14:textId="77777777" w:rsidR="00F25D9D" w:rsidRPr="00080070" w:rsidRDefault="00F25D9D" w:rsidP="007D2615">
            <w:pPr>
              <w:pStyle w:val="NumberedList1"/>
            </w:pPr>
            <w:r w:rsidRPr="00080070">
              <w:t>Employees and contractors (where relevant) receive appropriate annual security awareness education and training as relevant for their job function.</w:t>
            </w:r>
          </w:p>
          <w:p w14:paraId="7A2A402E" w14:textId="77777777" w:rsidR="00F25D9D" w:rsidRPr="00080070" w:rsidRDefault="00F25D9D" w:rsidP="007D2615">
            <w:pPr>
              <w:pStyle w:val="NumberedList1"/>
            </w:pPr>
            <w:r w:rsidRPr="00080070">
              <w:t>Training records for every PKI-specific position are maintained.</w:t>
            </w:r>
          </w:p>
          <w:p w14:paraId="41ED2091" w14:textId="77777777" w:rsidR="00F25D9D" w:rsidRPr="00080070" w:rsidRDefault="00F25D9D" w:rsidP="007D2615">
            <w:pPr>
              <w:pStyle w:val="NumberedList1"/>
            </w:pPr>
            <w:r w:rsidRPr="00080070">
              <w:t>A Trusted Persons Register is maintained.</w:t>
            </w:r>
          </w:p>
        </w:tc>
        <w:tc>
          <w:tcPr>
            <w:tcW w:w="3125" w:type="pct"/>
          </w:tcPr>
          <w:p w14:paraId="41073E41" w14:textId="77777777" w:rsidR="00F25D9D" w:rsidRDefault="00F25D9D" w:rsidP="00E0778B">
            <w:pPr>
              <w:pStyle w:val="Normal-TableText"/>
            </w:pPr>
            <w:r w:rsidRPr="00080070">
              <w:t>Verify that all staff hold an appropriate security clearance for their position.</w:t>
            </w:r>
          </w:p>
          <w:p w14:paraId="4DEC2CD0" w14:textId="77777777" w:rsidR="00F25D9D" w:rsidRDefault="00F25D9D" w:rsidP="00E0778B">
            <w:pPr>
              <w:pStyle w:val="Normal-TableText"/>
            </w:pPr>
            <w:r w:rsidRPr="00080070">
              <w:t>Verify that the Service Provider provides aftercare arrangements which enable staff to advise the Australian Government Security Vetting Agency (AGSVA) of any significant change in their personal circumstances.</w:t>
            </w:r>
          </w:p>
          <w:p w14:paraId="7880024C" w14:textId="77777777" w:rsidR="00F25D9D" w:rsidRDefault="00F25D9D" w:rsidP="00E0778B">
            <w:pPr>
              <w:pStyle w:val="Normal-TableText"/>
            </w:pPr>
            <w:r w:rsidRPr="00080070">
              <w:t>Verify that information security awareness, education and training programs have been established for employees and contractors (where relevant).</w:t>
            </w:r>
          </w:p>
          <w:p w14:paraId="61E51C89" w14:textId="77777777" w:rsidR="00F25D9D" w:rsidRPr="00080070" w:rsidRDefault="00F25D9D" w:rsidP="007D2615">
            <w:pPr>
              <w:pStyle w:val="Bullet1"/>
            </w:pPr>
            <w:r w:rsidRPr="00080070">
              <w:t>Are the programmes in line with the Service Provider’s Gatekeeper Approved Documents?</w:t>
            </w:r>
          </w:p>
          <w:p w14:paraId="2D84A896" w14:textId="77777777" w:rsidR="00F25D9D" w:rsidRPr="00080070" w:rsidRDefault="00F25D9D" w:rsidP="007D2615">
            <w:pPr>
              <w:pStyle w:val="Bullet1"/>
            </w:pPr>
            <w:r w:rsidRPr="00080070">
              <w:t>Do they include training requirements and training procedures for each role?</w:t>
            </w:r>
          </w:p>
          <w:p w14:paraId="55443CC9" w14:textId="77777777" w:rsidR="00F25D9D" w:rsidRPr="00080070" w:rsidRDefault="00F25D9D" w:rsidP="007D2615">
            <w:pPr>
              <w:pStyle w:val="Bullet1"/>
            </w:pPr>
            <w:r w:rsidRPr="00080070">
              <w:t>Do they include r</w:t>
            </w:r>
            <w:r w:rsidR="000C1738">
              <w:t>e</w:t>
            </w:r>
            <w:r w:rsidR="000C1738">
              <w:noBreakHyphen/>
            </w:r>
            <w:r w:rsidRPr="00080070">
              <w:t>training requirements and r</w:t>
            </w:r>
            <w:r w:rsidR="000C1738">
              <w:t>e</w:t>
            </w:r>
            <w:r w:rsidR="000C1738">
              <w:noBreakHyphen/>
            </w:r>
            <w:r w:rsidRPr="00080070">
              <w:t>training procedures for each role?</w:t>
            </w:r>
          </w:p>
          <w:p w14:paraId="35DCD0FF" w14:textId="77777777" w:rsidR="00F25D9D" w:rsidRPr="00080070" w:rsidRDefault="00F25D9D" w:rsidP="00E0778B">
            <w:pPr>
              <w:pStyle w:val="Normal-TableText"/>
            </w:pPr>
            <w:r w:rsidRPr="00080070">
              <w:t>Review training records to verify personnel maintain a skill level which enables them to perform their duties satisfactorily.</w:t>
            </w:r>
          </w:p>
          <w:p w14:paraId="734AA8A4" w14:textId="77777777" w:rsidR="00F25D9D" w:rsidRDefault="00F25D9D" w:rsidP="00E0778B">
            <w:pPr>
              <w:pStyle w:val="Normal-TableText"/>
            </w:pPr>
            <w:r w:rsidRPr="00080070">
              <w:t>Review the Trusted Persons Register and verify the details are correct.</w:t>
            </w:r>
          </w:p>
          <w:p w14:paraId="12348BE6" w14:textId="77777777" w:rsidR="00F25D9D" w:rsidRPr="00080070" w:rsidRDefault="00F25D9D" w:rsidP="007D2615">
            <w:pPr>
              <w:pStyle w:val="Bullet1"/>
            </w:pPr>
            <w:r w:rsidRPr="00080070">
              <w:t>Are all employees in Positions of Trust or users with privileged access listed?</w:t>
            </w:r>
          </w:p>
          <w:p w14:paraId="04E7B4D3" w14:textId="77777777" w:rsidR="00F25D9D" w:rsidRPr="00080070" w:rsidRDefault="00F25D9D" w:rsidP="007D2615">
            <w:pPr>
              <w:pStyle w:val="Bullet1"/>
            </w:pPr>
            <w:r w:rsidRPr="00080070">
              <w:t>Is a Manager appointed?</w:t>
            </w:r>
          </w:p>
          <w:p w14:paraId="4810B3F4" w14:textId="77777777" w:rsidR="00F25D9D" w:rsidRPr="00080070" w:rsidRDefault="00F25D9D" w:rsidP="007D2615">
            <w:pPr>
              <w:pStyle w:val="Bullet1"/>
            </w:pPr>
            <w:r w:rsidRPr="00080070">
              <w:t>Is the Trusted Persons Register reviewed and updated in accordance with the Gatekeeper Approved Documents?</w:t>
            </w:r>
          </w:p>
        </w:tc>
      </w:tr>
      <w:tr w:rsidR="00F25D9D" w:rsidRPr="00080070" w14:paraId="426E3F97" w14:textId="77777777" w:rsidTr="007175DE">
        <w:tc>
          <w:tcPr>
            <w:tcW w:w="1875" w:type="pct"/>
          </w:tcPr>
          <w:p w14:paraId="4B0EEAF4" w14:textId="77777777" w:rsidR="00F25D9D" w:rsidRPr="00080070" w:rsidRDefault="00F25D9D" w:rsidP="007D2615">
            <w:pPr>
              <w:pStyle w:val="NumberedList1"/>
            </w:pPr>
            <w:r w:rsidRPr="00080070">
              <w:lastRenderedPageBreak/>
              <w:t>All information security roles and responsibilities are defined and allocated.</w:t>
            </w:r>
          </w:p>
        </w:tc>
        <w:tc>
          <w:tcPr>
            <w:tcW w:w="3125" w:type="pct"/>
          </w:tcPr>
          <w:p w14:paraId="16587C5E" w14:textId="77777777" w:rsidR="00F25D9D" w:rsidRPr="00080070" w:rsidRDefault="00F25D9D" w:rsidP="00E0778B">
            <w:pPr>
              <w:pStyle w:val="Normal-TableText"/>
            </w:pPr>
            <w:r w:rsidRPr="00080070">
              <w:t>Verify that the authorisations and security clearance requirements necessary for system access are specified in the System Security Plan (SSP).</w:t>
            </w:r>
          </w:p>
          <w:p w14:paraId="5BA7E0F0" w14:textId="77777777" w:rsidR="00F25D9D" w:rsidRPr="00080070" w:rsidRDefault="00F25D9D" w:rsidP="007D2615">
            <w:pPr>
              <w:pStyle w:val="Bullet1"/>
            </w:pPr>
            <w:r w:rsidRPr="00080070">
              <w:t>Verify that the Service Provider has appointed a security expert, as an Information Technology Security Advisor (ITSA) or equivalent position.</w:t>
            </w:r>
          </w:p>
          <w:p w14:paraId="526D3945" w14:textId="77777777" w:rsidR="00F25D9D" w:rsidRPr="00080070" w:rsidRDefault="00F25D9D" w:rsidP="007D2615">
            <w:pPr>
              <w:pStyle w:val="Bullet1"/>
            </w:pPr>
            <w:r w:rsidRPr="00080070">
              <w:t>Verify that the Service Provider has appointed an Information Technology Security Manager (ITSM) or equivalent position.</w:t>
            </w:r>
          </w:p>
          <w:p w14:paraId="433ADCFD" w14:textId="77777777" w:rsidR="00F25D9D" w:rsidRPr="00080070" w:rsidRDefault="00F25D9D" w:rsidP="007D2615">
            <w:pPr>
              <w:pStyle w:val="Bullet1"/>
            </w:pPr>
            <w:r w:rsidRPr="00080070">
              <w:t>Verify that each PKI system has a system owner.</w:t>
            </w:r>
          </w:p>
          <w:p w14:paraId="443CB658" w14:textId="77777777" w:rsidR="00F25D9D" w:rsidRPr="00080070" w:rsidRDefault="00F25D9D" w:rsidP="00E0778B">
            <w:pPr>
              <w:pStyle w:val="Normal-TableText"/>
            </w:pPr>
            <w:r w:rsidRPr="00080070">
              <w:t>Verify that standard procedures for all personnel with access to PKI systems include:</w:t>
            </w:r>
          </w:p>
          <w:p w14:paraId="682C1F0A" w14:textId="77777777" w:rsidR="00F25D9D" w:rsidRPr="00080070" w:rsidRDefault="00F25D9D" w:rsidP="007D2615">
            <w:pPr>
              <w:pStyle w:val="Bullet1"/>
            </w:pPr>
            <w:r w:rsidRPr="00080070">
              <w:t>Requirements to notify the ITSM of any Cyber Security Incident as soon as possible after the Cyber Security Incident is discovered</w:t>
            </w:r>
          </w:p>
          <w:p w14:paraId="7FAFB100" w14:textId="77777777" w:rsidR="00F25D9D" w:rsidRPr="00080070" w:rsidRDefault="00F25D9D" w:rsidP="007D2615">
            <w:pPr>
              <w:pStyle w:val="Bullet1"/>
            </w:pPr>
            <w:r w:rsidRPr="00080070">
              <w:t>Requirements to notify the ITSM of access to any data or systems they are not authorised to access.</w:t>
            </w:r>
          </w:p>
          <w:p w14:paraId="12263C32" w14:textId="77777777" w:rsidR="00F25D9D" w:rsidRPr="00080070" w:rsidRDefault="00F25D9D" w:rsidP="007D2615">
            <w:pPr>
              <w:pStyle w:val="Bullet1"/>
            </w:pPr>
            <w:r w:rsidRPr="00080070">
              <w:t>Responsibilities for the protection of assets and for carrying our specific security processes are clearly defined.</w:t>
            </w:r>
          </w:p>
          <w:p w14:paraId="5FE012EB" w14:textId="77777777" w:rsidR="00F25D9D" w:rsidRDefault="00F25D9D" w:rsidP="007D2615">
            <w:pPr>
              <w:pStyle w:val="Bullet2"/>
            </w:pPr>
            <w:r w:rsidRPr="00080070">
              <w:t>Have staff been made aware of these obligations?</w:t>
            </w:r>
          </w:p>
          <w:p w14:paraId="3242A986" w14:textId="77777777" w:rsidR="00F25D9D" w:rsidRPr="00080070" w:rsidRDefault="00F25D9D" w:rsidP="007D2615">
            <w:pPr>
              <w:pStyle w:val="Bullet2"/>
            </w:pPr>
            <w:r w:rsidRPr="00080070">
              <w:t>Have the procedures been tested so that they can be followed during an emergency, Cyber Security Incident or other adverse event?</w:t>
            </w:r>
          </w:p>
        </w:tc>
      </w:tr>
    </w:tbl>
    <w:p w14:paraId="1A8A4964" w14:textId="77777777" w:rsidR="00F25D9D" w:rsidRPr="00080070" w:rsidRDefault="00F25D9D" w:rsidP="007D2615">
      <w:pPr>
        <w:pStyle w:val="Heading2Numbered"/>
      </w:pPr>
      <w:bookmarkStart w:id="50" w:name="_Toc404328940"/>
      <w:bookmarkStart w:id="51" w:name="_Toc418243788"/>
      <w:bookmarkStart w:id="52" w:name="_Toc430778947"/>
      <w:r w:rsidRPr="00080070">
        <w:lastRenderedPageBreak/>
        <w:t>Physical and environmental security</w:t>
      </w:r>
      <w:bookmarkEnd w:id="50"/>
      <w:bookmarkEnd w:id="51"/>
      <w:bookmarkEnd w:id="52"/>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255"/>
        <w:gridCol w:w="11021"/>
      </w:tblGrid>
      <w:tr w:rsidR="00F25D9D" w:rsidRPr="00080070" w14:paraId="08013921" w14:textId="77777777" w:rsidTr="00643F6A">
        <w:trPr>
          <w:cnfStyle w:val="100000000000" w:firstRow="1" w:lastRow="0" w:firstColumn="0" w:lastColumn="0" w:oddVBand="0" w:evenVBand="0" w:oddHBand="0" w:evenHBand="0" w:firstRowFirstColumn="0" w:firstRowLastColumn="0" w:lastRowFirstColumn="0" w:lastRowLastColumn="0"/>
          <w:tblHeader/>
        </w:trPr>
        <w:tc>
          <w:tcPr>
            <w:tcW w:w="1140" w:type="pct"/>
          </w:tcPr>
          <w:p w14:paraId="462E4A62" w14:textId="77777777" w:rsidR="00F25D9D" w:rsidRPr="00080070" w:rsidRDefault="00F25D9D" w:rsidP="007D2615">
            <w:pPr>
              <w:pStyle w:val="Normal-TableText"/>
            </w:pPr>
            <w:r w:rsidRPr="00080070">
              <w:t>Control</w:t>
            </w:r>
          </w:p>
        </w:tc>
        <w:tc>
          <w:tcPr>
            <w:tcW w:w="3860" w:type="pct"/>
          </w:tcPr>
          <w:p w14:paraId="78E86F42" w14:textId="77777777" w:rsidR="00F25D9D" w:rsidRPr="00080070" w:rsidRDefault="00F25D9D" w:rsidP="007D2615">
            <w:pPr>
              <w:pStyle w:val="Normal-TableText"/>
            </w:pPr>
            <w:r w:rsidRPr="00080070">
              <w:t>Assessment Guidance</w:t>
            </w:r>
          </w:p>
        </w:tc>
      </w:tr>
      <w:tr w:rsidR="00F25D9D" w:rsidRPr="00080070" w14:paraId="6057A99B" w14:textId="77777777" w:rsidTr="00643F6A">
        <w:trPr>
          <w:trHeight w:val="2400"/>
        </w:trPr>
        <w:tc>
          <w:tcPr>
            <w:tcW w:w="1140" w:type="pct"/>
          </w:tcPr>
          <w:p w14:paraId="31F96E19" w14:textId="77777777" w:rsidR="00F25D9D" w:rsidRPr="00080070" w:rsidRDefault="00F25D9D" w:rsidP="007D2615">
            <w:pPr>
              <w:pStyle w:val="NumberedList1"/>
            </w:pPr>
            <w:r w:rsidRPr="00080070">
              <w:t>Security perimeters are used to protect areas that contain either sensitive or critical information or information processing facilities.</w:t>
            </w:r>
          </w:p>
          <w:p w14:paraId="49017705" w14:textId="77777777" w:rsidR="00F25D9D" w:rsidRPr="00080070" w:rsidRDefault="00F25D9D" w:rsidP="007D2615">
            <w:pPr>
              <w:pStyle w:val="NumberedList1"/>
            </w:pPr>
            <w:r w:rsidRPr="00080070">
              <w:t>Secure areas are protected by appropriate entry controls to ensure that only authorised personnel are allowed access.</w:t>
            </w:r>
          </w:p>
          <w:p w14:paraId="583FCEA9" w14:textId="77777777" w:rsidR="00F25D9D" w:rsidRPr="00080070" w:rsidRDefault="00F25D9D" w:rsidP="007D2615">
            <w:pPr>
              <w:pStyle w:val="NumberedList1"/>
            </w:pPr>
            <w:r w:rsidRPr="00080070">
              <w:t>Physical protection against natural disasters, malicious attacks or accidents are designed and applied.</w:t>
            </w:r>
          </w:p>
          <w:p w14:paraId="22E80D0D" w14:textId="77777777" w:rsidR="00F25D9D" w:rsidRPr="00080070" w:rsidRDefault="00F25D9D" w:rsidP="007D2615">
            <w:pPr>
              <w:pStyle w:val="NumberedList1"/>
            </w:pPr>
            <w:r w:rsidRPr="00080070">
              <w:t>PKI services are not directly accessible from the Internet.</w:t>
            </w:r>
          </w:p>
          <w:p w14:paraId="3B497587" w14:textId="77777777" w:rsidR="00F25D9D" w:rsidRPr="007D2615" w:rsidRDefault="00F25D9D" w:rsidP="007D2615">
            <w:pPr>
              <w:pStyle w:val="NumberedList1"/>
            </w:pPr>
            <w:r w:rsidRPr="00080070">
              <w:t>Networks are managed and controlled to protect information processing facilities and information in systems and applications.</w:t>
            </w:r>
          </w:p>
        </w:tc>
        <w:tc>
          <w:tcPr>
            <w:tcW w:w="3860" w:type="pct"/>
          </w:tcPr>
          <w:p w14:paraId="0C2E92AA" w14:textId="77777777" w:rsidR="00F25D9D" w:rsidRPr="00643F6A" w:rsidRDefault="00F25D9D" w:rsidP="00643F6A">
            <w:pPr>
              <w:pStyle w:val="Normal-TableText"/>
              <w:spacing w:after="120"/>
              <w:rPr>
                <w:spacing w:val="-2"/>
              </w:rPr>
            </w:pPr>
            <w:r w:rsidRPr="00643F6A">
              <w:rPr>
                <w:spacing w:val="-2"/>
              </w:rPr>
              <w:t>Confirm the Information Security Documentation contains a Physical &amp; Environmental Security Plan.</w:t>
            </w:r>
          </w:p>
          <w:p w14:paraId="71BD3655" w14:textId="77777777" w:rsidR="00F25D9D" w:rsidRPr="00080070" w:rsidRDefault="00F25D9D" w:rsidP="00643F6A">
            <w:pPr>
              <w:pStyle w:val="Normal-TableText"/>
              <w:spacing w:after="120"/>
            </w:pPr>
            <w:r w:rsidRPr="00080070">
              <w:t>Review the Information Security Documentation to verify that each physical and environmental security control detailed in the document is still in place and operating as intended.</w:t>
            </w:r>
          </w:p>
          <w:p w14:paraId="02DA4C06" w14:textId="77777777" w:rsidR="00F25D9D" w:rsidRPr="00080070" w:rsidRDefault="00F25D9D" w:rsidP="00643F6A">
            <w:pPr>
              <w:pStyle w:val="Normal-TableText"/>
              <w:spacing w:after="120"/>
            </w:pPr>
            <w:r w:rsidRPr="00080070">
              <w:t>Verify that any instances of compromise or suspected compromise have been managed in accordance with the Information Security Documentation</w:t>
            </w:r>
          </w:p>
          <w:p w14:paraId="0BA34073" w14:textId="77777777" w:rsidR="00F25D9D" w:rsidRPr="00080070" w:rsidRDefault="00F25D9D" w:rsidP="00643F6A">
            <w:pPr>
              <w:pStyle w:val="Normal-TableText"/>
              <w:spacing w:after="0"/>
            </w:pPr>
            <w:r w:rsidRPr="00080070">
              <w:t>Obtain evidence that a review of physical and environmental security arrangements has been conducted in the period since the last Gatekeeper compliance audit (or since accreditation if undertaking the first Gatekeeper compliance audit)?</w:t>
            </w:r>
          </w:p>
          <w:p w14:paraId="10EC2D16" w14:textId="77777777" w:rsidR="00F25D9D" w:rsidRDefault="00F25D9D" w:rsidP="00E0778B">
            <w:pPr>
              <w:pStyle w:val="Bullet1"/>
            </w:pPr>
            <w:r w:rsidRPr="00080070">
              <w:t>Examine the results of the last security review</w:t>
            </w:r>
          </w:p>
          <w:p w14:paraId="4F8A5D07" w14:textId="77777777" w:rsidR="00F25D9D" w:rsidRDefault="00F25D9D" w:rsidP="00E0778B">
            <w:pPr>
              <w:pStyle w:val="Bullet1"/>
            </w:pPr>
            <w:r w:rsidRPr="00080070">
              <w:t>Were there any adverse findings?</w:t>
            </w:r>
          </w:p>
          <w:p w14:paraId="0A1FC168" w14:textId="77777777" w:rsidR="00F25D9D" w:rsidRPr="00080070" w:rsidRDefault="00F25D9D" w:rsidP="00E0778B">
            <w:pPr>
              <w:pStyle w:val="Bullet1"/>
            </w:pPr>
            <w:r w:rsidRPr="00080070">
              <w:t>Have all remediation actions been authorised and implemented?</w:t>
            </w:r>
          </w:p>
          <w:p w14:paraId="7F4B6521" w14:textId="77777777" w:rsidR="00F25D9D" w:rsidRPr="00080070" w:rsidRDefault="00F25D9D" w:rsidP="00643F6A">
            <w:pPr>
              <w:pStyle w:val="Normal-TableText"/>
              <w:spacing w:after="0"/>
            </w:pPr>
            <w:r w:rsidRPr="00080070">
              <w:t>Verify that all physical control tests and maintenance checks were conducted in the period since the last Gatekeeper compliance audit (or since accreditation if undertaking the first Gatekeeper compliance audit). Consider:</w:t>
            </w:r>
          </w:p>
          <w:p w14:paraId="0A73A598" w14:textId="77777777" w:rsidR="00F25D9D" w:rsidRPr="00080070" w:rsidRDefault="00F25D9D" w:rsidP="00E0778B">
            <w:pPr>
              <w:pStyle w:val="Bullet1"/>
            </w:pPr>
            <w:r w:rsidRPr="00080070">
              <w:t>Alarm and physical security control systems.</w:t>
            </w:r>
          </w:p>
          <w:p w14:paraId="11A45C6A" w14:textId="77777777" w:rsidR="00F25D9D" w:rsidRPr="00080070" w:rsidRDefault="00F25D9D" w:rsidP="00E0778B">
            <w:pPr>
              <w:pStyle w:val="Bullet1"/>
            </w:pPr>
            <w:r w:rsidRPr="00080070">
              <w:t>Emergency response processes.</w:t>
            </w:r>
          </w:p>
          <w:p w14:paraId="6979F7B7" w14:textId="77777777" w:rsidR="00F25D9D" w:rsidRPr="00080070" w:rsidRDefault="00F25D9D" w:rsidP="00E0778B">
            <w:pPr>
              <w:pStyle w:val="Bullet1"/>
            </w:pPr>
            <w:r w:rsidRPr="00080070">
              <w:t>Intrusion detection and prevention systems.</w:t>
            </w:r>
          </w:p>
          <w:p w14:paraId="072123F1" w14:textId="77777777" w:rsidR="00F25D9D" w:rsidRPr="00080070" w:rsidRDefault="00F25D9D" w:rsidP="00E0778B">
            <w:pPr>
              <w:pStyle w:val="Bullet1"/>
            </w:pPr>
            <w:r w:rsidRPr="00080070">
              <w:t>Firewall rules.</w:t>
            </w:r>
          </w:p>
          <w:p w14:paraId="1D6C7CB7" w14:textId="77777777" w:rsidR="00F25D9D" w:rsidRPr="00080070" w:rsidRDefault="00F25D9D" w:rsidP="00E0778B">
            <w:pPr>
              <w:pStyle w:val="Bullet1"/>
            </w:pPr>
            <w:r w:rsidRPr="00080070">
              <w:t>Environmental and fire control systems.</w:t>
            </w:r>
          </w:p>
          <w:p w14:paraId="65F939BE" w14:textId="77777777" w:rsidR="00F25D9D" w:rsidRPr="00080070" w:rsidRDefault="00F25D9D" w:rsidP="00E0778B">
            <w:pPr>
              <w:pStyle w:val="Bullet1"/>
            </w:pPr>
            <w:r w:rsidRPr="00080070">
              <w:t>UPS and power generators.</w:t>
            </w:r>
          </w:p>
          <w:p w14:paraId="25290FE2" w14:textId="77777777" w:rsidR="00F25D9D" w:rsidRPr="00080070" w:rsidRDefault="00F25D9D" w:rsidP="00E0778B">
            <w:pPr>
              <w:pStyle w:val="Bullet1"/>
            </w:pPr>
            <w:r w:rsidRPr="00080070">
              <w:t>The number of telecommunication service providers used.</w:t>
            </w:r>
          </w:p>
          <w:p w14:paraId="33530D1F" w14:textId="77777777" w:rsidR="00F25D9D" w:rsidRPr="00080070" w:rsidRDefault="00F25D9D" w:rsidP="00643F6A">
            <w:pPr>
              <w:pStyle w:val="Normal-TableText"/>
              <w:spacing w:after="0"/>
            </w:pPr>
            <w:r w:rsidRPr="00080070">
              <w:t>Examine the results of these tests and checks.</w:t>
            </w:r>
          </w:p>
          <w:p w14:paraId="142B24B3" w14:textId="77777777" w:rsidR="00F25D9D" w:rsidRDefault="00F25D9D" w:rsidP="00E0778B">
            <w:pPr>
              <w:pStyle w:val="Bullet1"/>
            </w:pPr>
            <w:r w:rsidRPr="00080070">
              <w:t>Were there any adverse findings?</w:t>
            </w:r>
          </w:p>
          <w:p w14:paraId="562B909D" w14:textId="77777777" w:rsidR="00F25D9D" w:rsidRPr="00080070" w:rsidRDefault="00F25D9D" w:rsidP="00E0778B">
            <w:pPr>
              <w:pStyle w:val="Bullet1"/>
            </w:pPr>
            <w:r w:rsidRPr="00080070">
              <w:t>Have all remediation actions been authorised and implemented?</w:t>
            </w:r>
          </w:p>
        </w:tc>
      </w:tr>
    </w:tbl>
    <w:p w14:paraId="1E127F98" w14:textId="77777777" w:rsidR="00F25D9D" w:rsidRPr="00080070" w:rsidRDefault="00F25D9D" w:rsidP="00E0778B">
      <w:pPr>
        <w:pStyle w:val="Heading2Numbered"/>
      </w:pPr>
      <w:bookmarkStart w:id="53" w:name="_Toc404328941"/>
      <w:bookmarkStart w:id="54" w:name="_Toc418243789"/>
      <w:bookmarkStart w:id="55" w:name="_Toc430778948"/>
      <w:r w:rsidRPr="00080070">
        <w:lastRenderedPageBreak/>
        <w:t>Media and ICT equipment management</w:t>
      </w:r>
      <w:bookmarkEnd w:id="53"/>
      <w:bookmarkEnd w:id="54"/>
      <w:bookmarkEnd w:id="5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8651"/>
        <w:gridCol w:w="5625"/>
      </w:tblGrid>
      <w:tr w:rsidR="00F25D9D" w:rsidRPr="00E0778B" w14:paraId="19243AC8" w14:textId="77777777" w:rsidTr="007175DE">
        <w:trPr>
          <w:cnfStyle w:val="100000000000" w:firstRow="1" w:lastRow="0" w:firstColumn="0" w:lastColumn="0" w:oddVBand="0" w:evenVBand="0" w:oddHBand="0" w:evenHBand="0" w:firstRowFirstColumn="0" w:firstRowLastColumn="0" w:lastRowFirstColumn="0" w:lastRowLastColumn="0"/>
          <w:cantSplit w:val="0"/>
          <w:trHeight w:val="113"/>
          <w:tblHeader/>
        </w:trPr>
        <w:tc>
          <w:tcPr>
            <w:tcW w:w="3030" w:type="pct"/>
          </w:tcPr>
          <w:p w14:paraId="46B5AD5B" w14:textId="77777777" w:rsidR="00F25D9D" w:rsidRPr="00E0778B" w:rsidRDefault="00F25D9D" w:rsidP="00E0778B">
            <w:pPr>
              <w:pStyle w:val="Normal-TableText"/>
            </w:pPr>
            <w:r w:rsidRPr="00E0778B">
              <w:t>Control</w:t>
            </w:r>
          </w:p>
        </w:tc>
        <w:tc>
          <w:tcPr>
            <w:tcW w:w="1970" w:type="pct"/>
          </w:tcPr>
          <w:p w14:paraId="42C84C4F" w14:textId="77777777" w:rsidR="00F25D9D" w:rsidRPr="00E0778B" w:rsidRDefault="00F25D9D" w:rsidP="00E0778B">
            <w:pPr>
              <w:pStyle w:val="Normal-TableText"/>
            </w:pPr>
            <w:r w:rsidRPr="00E0778B">
              <w:t>Assessment Guidance</w:t>
            </w:r>
          </w:p>
        </w:tc>
      </w:tr>
      <w:tr w:rsidR="00F25D9D" w:rsidRPr="00080070" w14:paraId="72DAB78F" w14:textId="77777777" w:rsidTr="007175DE">
        <w:trPr>
          <w:cantSplit w:val="0"/>
          <w:trHeight w:val="113"/>
        </w:trPr>
        <w:tc>
          <w:tcPr>
            <w:tcW w:w="3030" w:type="pct"/>
          </w:tcPr>
          <w:p w14:paraId="1DEFDA75" w14:textId="77777777" w:rsidR="00F25D9D" w:rsidRPr="00E0778B" w:rsidRDefault="00F25D9D" w:rsidP="00E0778B">
            <w:pPr>
              <w:pStyle w:val="Normal-TableText"/>
              <w:rPr>
                <w:rStyle w:val="Strong"/>
              </w:rPr>
            </w:pPr>
            <w:r w:rsidRPr="00E0778B">
              <w:rPr>
                <w:rStyle w:val="Strong"/>
              </w:rPr>
              <w:t>Information classification and labelling</w:t>
            </w:r>
          </w:p>
          <w:p w14:paraId="159C7F24" w14:textId="77777777" w:rsidR="00F25D9D" w:rsidRPr="00080070" w:rsidRDefault="00F25D9D" w:rsidP="00E0778B">
            <w:pPr>
              <w:pStyle w:val="NumberedList1"/>
            </w:pPr>
            <w:r w:rsidRPr="00080070">
              <w:t>Information is classified in terms of legal requirements, value, business criticality and sensitivity to unauthorised disclosure, loss, or compromise.</w:t>
            </w:r>
          </w:p>
          <w:p w14:paraId="2FC64A3E" w14:textId="77777777" w:rsidR="00F25D9D" w:rsidRPr="00080070" w:rsidRDefault="00F25D9D" w:rsidP="00E0778B">
            <w:pPr>
              <w:pStyle w:val="NumberedList1"/>
            </w:pPr>
            <w:r w:rsidRPr="00080070">
              <w:t>An appropriate set of procedures for information labelling are developed and implemented in accordance with the information classification scheme adopted by the Service Provider.</w:t>
            </w:r>
          </w:p>
          <w:p w14:paraId="651AEEE8" w14:textId="77777777" w:rsidR="00F25D9D" w:rsidRPr="00E0778B" w:rsidRDefault="00F25D9D" w:rsidP="00E0778B">
            <w:pPr>
              <w:pStyle w:val="Normal-TableText"/>
              <w:rPr>
                <w:rStyle w:val="Strong"/>
              </w:rPr>
            </w:pPr>
            <w:r w:rsidRPr="00E0778B">
              <w:rPr>
                <w:rStyle w:val="Strong"/>
              </w:rPr>
              <w:t>Asset management</w:t>
            </w:r>
          </w:p>
          <w:p w14:paraId="554C37EF" w14:textId="77777777" w:rsidR="00F25D9D" w:rsidRPr="00080070" w:rsidRDefault="00F25D9D" w:rsidP="00E0778B">
            <w:pPr>
              <w:pStyle w:val="NumberedList1"/>
            </w:pPr>
            <w:r w:rsidRPr="00080070">
              <w:t>Every asset is owned and subsequently controlled.</w:t>
            </w:r>
          </w:p>
          <w:p w14:paraId="680ABD1D" w14:textId="77777777" w:rsidR="00F25D9D" w:rsidRDefault="00F25D9D" w:rsidP="00E0778B">
            <w:pPr>
              <w:pStyle w:val="NumberedList1"/>
            </w:pPr>
            <w:r w:rsidRPr="00080070">
              <w:t>Asset owners review user access rights at regular intervals.</w:t>
            </w:r>
          </w:p>
          <w:p w14:paraId="7F05F3F2" w14:textId="77777777" w:rsidR="00F25D9D" w:rsidRDefault="00F25D9D" w:rsidP="00E0778B">
            <w:pPr>
              <w:pStyle w:val="NumberedList1"/>
            </w:pPr>
            <w:r w:rsidRPr="00080070">
              <w:t>Assets associated with information and information processing facilities are identified, managed and protected to a commensurate classification or sensitivity level of the information being handled.</w:t>
            </w:r>
          </w:p>
          <w:p w14:paraId="226C9921" w14:textId="77777777" w:rsidR="00F25D9D" w:rsidRDefault="00F25D9D" w:rsidP="00E0778B">
            <w:pPr>
              <w:pStyle w:val="NumberedList1"/>
            </w:pPr>
            <w:r w:rsidRPr="00080070">
              <w:t>Rules for the acceptable use of assets associated with information and information processing facilities are identified, documented and implemented.</w:t>
            </w:r>
          </w:p>
          <w:p w14:paraId="3B3B5789" w14:textId="77777777" w:rsidR="00F25D9D" w:rsidRPr="00080070" w:rsidRDefault="00F25D9D" w:rsidP="00E0778B">
            <w:pPr>
              <w:pStyle w:val="NumberedList1"/>
            </w:pPr>
            <w:r w:rsidRPr="00080070">
              <w:t>Procedures for handling assets are developed and implemented in accordance with the information classification scheme adopted by the Service Provider.</w:t>
            </w:r>
          </w:p>
          <w:p w14:paraId="6E9A06B9" w14:textId="77777777" w:rsidR="00F25D9D" w:rsidRPr="00080070" w:rsidRDefault="00F25D9D" w:rsidP="00E0778B">
            <w:pPr>
              <w:pStyle w:val="NumberedList1"/>
            </w:pPr>
            <w:r w:rsidRPr="00080070">
              <w:t>All items of equipment containing storage media is verified to ensure that any sensitive data and licensed software has been removed or securely overwritten prior to disposal or r</w:t>
            </w:r>
            <w:r w:rsidR="000C1738">
              <w:t>e</w:t>
            </w:r>
            <w:r w:rsidR="000C1738">
              <w:noBreakHyphen/>
            </w:r>
            <w:r w:rsidRPr="00080070">
              <w:t>use.</w:t>
            </w:r>
          </w:p>
          <w:p w14:paraId="2600CCE3" w14:textId="77777777" w:rsidR="00F25D9D" w:rsidRPr="00080070" w:rsidRDefault="00F25D9D" w:rsidP="00E0778B">
            <w:pPr>
              <w:pStyle w:val="NumberedList1"/>
            </w:pPr>
            <w:r w:rsidRPr="00080070">
              <w:t>Security is applied to off-site assets taking into account the different risks of working outside the Service Provider’s premise.</w:t>
            </w:r>
          </w:p>
          <w:p w14:paraId="07C0E6AD" w14:textId="77777777" w:rsidR="00F25D9D" w:rsidRPr="00080070" w:rsidRDefault="00F25D9D" w:rsidP="00E0778B">
            <w:pPr>
              <w:pStyle w:val="NumberedList1"/>
            </w:pPr>
            <w:r w:rsidRPr="00080070">
              <w:t>Media is disposed of securely when no longer required using formal procedures.</w:t>
            </w:r>
          </w:p>
          <w:p w14:paraId="0E5E35E5" w14:textId="77777777" w:rsidR="00F25D9D" w:rsidRPr="00CB2B3E" w:rsidRDefault="00F25D9D" w:rsidP="00CB2B3E">
            <w:pPr>
              <w:rPr>
                <w:rStyle w:val="Strong"/>
              </w:rPr>
            </w:pPr>
            <w:r w:rsidRPr="00CB2B3E">
              <w:rPr>
                <w:rStyle w:val="Strong"/>
              </w:rPr>
              <w:t>Asset protection</w:t>
            </w:r>
          </w:p>
          <w:p w14:paraId="4F464AC3" w14:textId="77777777" w:rsidR="00F25D9D" w:rsidRPr="00080070" w:rsidRDefault="00F25D9D" w:rsidP="008F021C">
            <w:pPr>
              <w:pStyle w:val="NumberedList1"/>
            </w:pPr>
            <w:r w:rsidRPr="00080070">
              <w:t>Media containing information is protected against unauthorised access, misuse or corruption during transportation.</w:t>
            </w:r>
          </w:p>
          <w:p w14:paraId="56AEF9FF" w14:textId="77777777" w:rsidR="00F25D9D" w:rsidRPr="00080070" w:rsidRDefault="00F25D9D" w:rsidP="008F021C">
            <w:pPr>
              <w:pStyle w:val="NumberedList1"/>
            </w:pPr>
            <w:r w:rsidRPr="00080070">
              <w:lastRenderedPageBreak/>
              <w:t>Equipment is maintained to ensure its continued availability and integrity.</w:t>
            </w:r>
          </w:p>
          <w:p w14:paraId="11B99FB4" w14:textId="77777777" w:rsidR="00F25D9D" w:rsidRPr="00080070" w:rsidRDefault="00F25D9D" w:rsidP="008F021C">
            <w:pPr>
              <w:pStyle w:val="NumberedList1"/>
            </w:pPr>
            <w:r w:rsidRPr="00080070">
              <w:t>Equipment is suitably protected to reduce the risks from environmental threats and hazards and opportunities for unauthorised access.</w:t>
            </w:r>
          </w:p>
          <w:p w14:paraId="19307DBB" w14:textId="77777777" w:rsidR="00F25D9D" w:rsidRPr="00080070" w:rsidRDefault="00F25D9D" w:rsidP="008F021C">
            <w:pPr>
              <w:pStyle w:val="NumberedList1"/>
            </w:pPr>
            <w:r w:rsidRPr="00080070">
              <w:t>Equipment is protected from power failures and other disruptions caused by failures in supporting utilities.</w:t>
            </w:r>
          </w:p>
          <w:p w14:paraId="74543164" w14:textId="77777777" w:rsidR="00F25D9D" w:rsidRPr="00080070" w:rsidRDefault="00F25D9D" w:rsidP="008F021C">
            <w:pPr>
              <w:pStyle w:val="NumberedList1"/>
            </w:pPr>
            <w:r w:rsidRPr="00080070">
              <w:t>Power and telecommunications cabling carrying data or supporting information services are protected from interception, interference or damage.</w:t>
            </w:r>
          </w:p>
          <w:p w14:paraId="5CF7CDF3" w14:textId="77777777" w:rsidR="00F25D9D" w:rsidRPr="00080070" w:rsidRDefault="00F25D9D" w:rsidP="008F021C">
            <w:pPr>
              <w:pStyle w:val="NumberedList1"/>
            </w:pPr>
            <w:r w:rsidRPr="00080070">
              <w:t>Unattended equipment has appropriate protection.</w:t>
            </w:r>
          </w:p>
        </w:tc>
        <w:tc>
          <w:tcPr>
            <w:tcW w:w="1970" w:type="pct"/>
          </w:tcPr>
          <w:p w14:paraId="29A4D099" w14:textId="77777777" w:rsidR="00F25D9D" w:rsidRPr="00080070" w:rsidRDefault="00F25D9D" w:rsidP="008F021C">
            <w:pPr>
              <w:pStyle w:val="Normal-TableText"/>
            </w:pPr>
            <w:r w:rsidRPr="00080070">
              <w:lastRenderedPageBreak/>
              <w:t>Verify that the Service Provider manages their assets in accordance with the requirements outlined in the Information Security Documentation</w:t>
            </w:r>
          </w:p>
          <w:p w14:paraId="32E357F2" w14:textId="77777777" w:rsidR="00F25D9D" w:rsidRPr="00080070" w:rsidRDefault="00F25D9D" w:rsidP="008F021C">
            <w:pPr>
              <w:pStyle w:val="Bullet1"/>
            </w:pPr>
            <w:r w:rsidRPr="00080070">
              <w:t>Has the Service Provider implemented handling procedures for the use of assets?</w:t>
            </w:r>
          </w:p>
          <w:p w14:paraId="56B1BB00" w14:textId="77777777" w:rsidR="00F25D9D" w:rsidRPr="00080070" w:rsidRDefault="00F25D9D" w:rsidP="008F021C">
            <w:pPr>
              <w:pStyle w:val="Bullet1"/>
            </w:pPr>
            <w:r w:rsidRPr="00080070">
              <w:t>Has the Service Provider nominated a person to be responsible for the management and control of assets?</w:t>
            </w:r>
          </w:p>
          <w:p w14:paraId="7B5FD1E7" w14:textId="77777777" w:rsidR="00F25D9D" w:rsidRPr="00080070" w:rsidRDefault="00F25D9D" w:rsidP="008F021C">
            <w:pPr>
              <w:pStyle w:val="Bullet1"/>
            </w:pPr>
            <w:r w:rsidRPr="00080070">
              <w:t>Identify this person and verify they are performing their duties in accordance with the Information Security Documentation.</w:t>
            </w:r>
          </w:p>
          <w:p w14:paraId="26048221" w14:textId="77777777" w:rsidR="00F25D9D" w:rsidRPr="00080070" w:rsidRDefault="00F25D9D" w:rsidP="008F021C">
            <w:pPr>
              <w:pStyle w:val="Bullet1"/>
            </w:pPr>
            <w:r w:rsidRPr="00080070">
              <w:t>Are assets labelled in accordance with the Service Provider’s information classification scheme and documented procedures?</w:t>
            </w:r>
          </w:p>
          <w:p w14:paraId="16010588" w14:textId="77777777" w:rsidR="00F25D9D" w:rsidRPr="00080070" w:rsidRDefault="00F25D9D" w:rsidP="008F021C">
            <w:pPr>
              <w:pStyle w:val="Bullet1"/>
            </w:pPr>
            <w:r w:rsidRPr="00080070">
              <w:t>Do procedures exist for the classification, sanitisation, disposal, destruction or r</w:t>
            </w:r>
            <w:r w:rsidR="000C1738">
              <w:t>e</w:t>
            </w:r>
            <w:r w:rsidR="000C1738">
              <w:noBreakHyphen/>
            </w:r>
            <w:r w:rsidRPr="00080070">
              <w:t>classification of assets?</w:t>
            </w:r>
          </w:p>
          <w:p w14:paraId="403DE835" w14:textId="77777777" w:rsidR="00F25D9D" w:rsidRPr="00080070" w:rsidRDefault="00F25D9D" w:rsidP="008F021C">
            <w:pPr>
              <w:pStyle w:val="Bullet1"/>
            </w:pPr>
            <w:r w:rsidRPr="00080070">
              <w:t>Are inventories of sensitive or classified assets maintained?</w:t>
            </w:r>
          </w:p>
          <w:p w14:paraId="2201FCC4" w14:textId="77777777" w:rsidR="00F25D9D" w:rsidRPr="00080070" w:rsidRDefault="00F25D9D" w:rsidP="008F021C">
            <w:pPr>
              <w:pStyle w:val="Bullet1"/>
            </w:pPr>
            <w:r w:rsidRPr="00080070">
              <w:t>Can staff account for all sensitive and classified ICT equipment and media?</w:t>
            </w:r>
          </w:p>
          <w:p w14:paraId="414AB7EE" w14:textId="77777777" w:rsidR="00F25D9D" w:rsidRDefault="00F25D9D" w:rsidP="008F021C">
            <w:pPr>
              <w:pStyle w:val="Bullet1"/>
            </w:pPr>
            <w:r w:rsidRPr="00080070">
              <w:t>Determine using asset handling procedures or other means if staff meet their security obligations when transporting media offsite and report any anomalies.</w:t>
            </w:r>
          </w:p>
          <w:p w14:paraId="6A7EFF4C" w14:textId="77777777" w:rsidR="00F25D9D" w:rsidRPr="00080070" w:rsidRDefault="00F25D9D" w:rsidP="008F021C">
            <w:pPr>
              <w:pStyle w:val="Normal-TableText"/>
            </w:pPr>
            <w:r w:rsidRPr="00080070">
              <w:t>Verify that a review of access rights to assets has occurred in the period since the previous Gatekeeper compliance audit (or since accreditation if undertaking the first Gatekeeper compliance audit).</w:t>
            </w:r>
          </w:p>
          <w:p w14:paraId="2514FEA5" w14:textId="77777777" w:rsidR="00F25D9D" w:rsidRPr="00080070" w:rsidRDefault="00F25D9D" w:rsidP="008F021C">
            <w:pPr>
              <w:pStyle w:val="Bullet1"/>
            </w:pPr>
            <w:r w:rsidRPr="00080070">
              <w:lastRenderedPageBreak/>
              <w:t>If any remediation actions do not appear to have been implemented and the reasons are not given are they addressed as residual risks?</w:t>
            </w:r>
          </w:p>
          <w:p w14:paraId="3179D955" w14:textId="77777777" w:rsidR="00F25D9D" w:rsidRPr="00080070" w:rsidRDefault="00F25D9D" w:rsidP="008F021C">
            <w:pPr>
              <w:pStyle w:val="Normal-TableText"/>
            </w:pPr>
            <w:r w:rsidRPr="00080070">
              <w:t>Verify that equipment and media are adequately protected against typical information security threats.</w:t>
            </w:r>
          </w:p>
          <w:p w14:paraId="2A93601B" w14:textId="77777777" w:rsidR="00F25D9D" w:rsidRPr="00080070" w:rsidRDefault="00F25D9D" w:rsidP="008F021C">
            <w:pPr>
              <w:pStyle w:val="Normal-TableText"/>
            </w:pPr>
            <w:r w:rsidRPr="004767D1">
              <w:rPr>
                <w:rStyle w:val="Strong"/>
              </w:rPr>
              <w:t>Note</w:t>
            </w:r>
            <w:r w:rsidRPr="00080070">
              <w:t>: a non-exhaustive list of typical information security threats is listed in Section 9 of the Gatekeeper Framework.</w:t>
            </w:r>
          </w:p>
        </w:tc>
      </w:tr>
    </w:tbl>
    <w:p w14:paraId="4BC0DB4A" w14:textId="77777777" w:rsidR="00F25D9D" w:rsidRPr="00080070" w:rsidRDefault="00F25D9D" w:rsidP="008F021C">
      <w:pPr>
        <w:pStyle w:val="Heading2Numbered"/>
      </w:pPr>
      <w:bookmarkStart w:id="56" w:name="_Toc404328942"/>
      <w:bookmarkStart w:id="57" w:name="_Toc418243790"/>
      <w:bookmarkStart w:id="58" w:name="_Toc430778949"/>
      <w:r w:rsidRPr="00080070">
        <w:lastRenderedPageBreak/>
        <w:t>Access control</w:t>
      </w:r>
      <w:bookmarkEnd w:id="56"/>
      <w:r w:rsidRPr="00080070">
        <w:t xml:space="preserve"> management</w:t>
      </w:r>
      <w:bookmarkEnd w:id="57"/>
      <w:bookmarkEnd w:id="58"/>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080070" w14:paraId="00A41FA3" w14:textId="77777777" w:rsidTr="007175DE">
        <w:trPr>
          <w:cnfStyle w:val="100000000000" w:firstRow="1" w:lastRow="0" w:firstColumn="0" w:lastColumn="0" w:oddVBand="0" w:evenVBand="0" w:oddHBand="0" w:evenHBand="0" w:firstRowFirstColumn="0" w:firstRowLastColumn="0" w:lastRowFirstColumn="0" w:lastRowLastColumn="0"/>
          <w:trHeight w:val="113"/>
          <w:tblHeader/>
        </w:trPr>
        <w:tc>
          <w:tcPr>
            <w:tcW w:w="1875" w:type="pct"/>
          </w:tcPr>
          <w:p w14:paraId="40A986EA" w14:textId="77777777" w:rsidR="00F25D9D" w:rsidRPr="00080070" w:rsidRDefault="00F25D9D" w:rsidP="008F021C">
            <w:pPr>
              <w:pStyle w:val="Normal-TableText"/>
            </w:pPr>
            <w:r w:rsidRPr="00080070">
              <w:t>Control</w:t>
            </w:r>
          </w:p>
        </w:tc>
        <w:tc>
          <w:tcPr>
            <w:tcW w:w="3125" w:type="pct"/>
          </w:tcPr>
          <w:p w14:paraId="42A9A177" w14:textId="77777777" w:rsidR="00F25D9D" w:rsidRPr="00080070" w:rsidRDefault="00F25D9D" w:rsidP="008F021C">
            <w:pPr>
              <w:pStyle w:val="Normal-TableText"/>
            </w:pPr>
            <w:r w:rsidRPr="00080070">
              <w:t>Assessment Guidance</w:t>
            </w:r>
          </w:p>
        </w:tc>
      </w:tr>
      <w:tr w:rsidR="00F25D9D" w:rsidRPr="00080070" w14:paraId="45A7CE99" w14:textId="77777777" w:rsidTr="007175DE">
        <w:trPr>
          <w:trHeight w:val="113"/>
        </w:trPr>
        <w:tc>
          <w:tcPr>
            <w:tcW w:w="1875" w:type="pct"/>
          </w:tcPr>
          <w:p w14:paraId="335E55AE" w14:textId="77777777" w:rsidR="00F25D9D" w:rsidRPr="008F021C" w:rsidRDefault="00F25D9D" w:rsidP="008F021C">
            <w:pPr>
              <w:pStyle w:val="Normal-TableText"/>
              <w:rPr>
                <w:rStyle w:val="Strong"/>
              </w:rPr>
            </w:pPr>
            <w:r w:rsidRPr="008F021C">
              <w:rPr>
                <w:rStyle w:val="Strong"/>
              </w:rPr>
              <w:t>User access management</w:t>
            </w:r>
          </w:p>
          <w:p w14:paraId="4509C728" w14:textId="77777777" w:rsidR="00F25D9D" w:rsidRPr="00080070" w:rsidRDefault="00F25D9D" w:rsidP="008F021C">
            <w:pPr>
              <w:pStyle w:val="NumberedList1"/>
            </w:pPr>
            <w:r w:rsidRPr="00080070">
              <w:t>An access control policy is established, documented and reviewed based on business and security requirements.</w:t>
            </w:r>
          </w:p>
          <w:p w14:paraId="232A31CC" w14:textId="77777777" w:rsidR="00F25D9D" w:rsidRPr="00080070" w:rsidRDefault="00F25D9D" w:rsidP="008F021C">
            <w:pPr>
              <w:pStyle w:val="NumberedList1"/>
            </w:pPr>
            <w:r w:rsidRPr="00080070">
              <w:t>Access to information and application system functions is restricted in accordance with the Service Provider’s access control policy</w:t>
            </w:r>
          </w:p>
          <w:p w14:paraId="24C51C41" w14:textId="77777777" w:rsidR="00F25D9D" w:rsidRPr="00080070" w:rsidRDefault="00F25D9D" w:rsidP="008F021C">
            <w:pPr>
              <w:pStyle w:val="NumberedList1"/>
            </w:pPr>
            <w:r w:rsidRPr="00080070">
              <w:t>A formal user registration and d</w:t>
            </w:r>
            <w:r w:rsidR="000C1738">
              <w:t>e</w:t>
            </w:r>
            <w:r w:rsidR="000C1738">
              <w:noBreakHyphen/>
            </w:r>
            <w:r w:rsidRPr="00080070">
              <w:t>registration process is implemented to enable the assignment of access rights.</w:t>
            </w:r>
          </w:p>
          <w:p w14:paraId="38D9A57B" w14:textId="77777777" w:rsidR="00F25D9D" w:rsidRPr="00080070" w:rsidRDefault="00F25D9D" w:rsidP="008F021C">
            <w:pPr>
              <w:pStyle w:val="NumberedList1"/>
            </w:pPr>
            <w:r w:rsidRPr="00080070">
              <w:t>A formal user access provisioning process is implemented to assign and revoke access rights for all user types to all systems and services.</w:t>
            </w:r>
          </w:p>
          <w:p w14:paraId="10AE3E8C" w14:textId="77777777" w:rsidR="00F25D9D" w:rsidRPr="00080070" w:rsidRDefault="00F25D9D" w:rsidP="008F021C">
            <w:pPr>
              <w:pStyle w:val="NumberedList1"/>
            </w:pPr>
            <w:r w:rsidRPr="00080070">
              <w:t>Employees and contractors are only provided with access to the network and network services that they have been specifically authorised to use.</w:t>
            </w:r>
          </w:p>
          <w:p w14:paraId="07A232B1" w14:textId="77777777" w:rsidR="00F25D9D" w:rsidRPr="00080070" w:rsidRDefault="00F25D9D" w:rsidP="008F021C">
            <w:pPr>
              <w:pStyle w:val="NumberedList1"/>
            </w:pPr>
            <w:r w:rsidRPr="00080070">
              <w:t>Access to information and the application system functions is restricted in accordance with the access control policy.</w:t>
            </w:r>
          </w:p>
          <w:p w14:paraId="747F5BC2" w14:textId="77777777" w:rsidR="00F25D9D" w:rsidRPr="00080070" w:rsidRDefault="00F25D9D" w:rsidP="008F021C">
            <w:pPr>
              <w:pStyle w:val="NumberedList1"/>
            </w:pPr>
            <w:r w:rsidRPr="00080070">
              <w:t>The access rights of all employees, contractors and external party users to information and information process facilities is removed upon termination of their employment, contract or agreement, or adjusted upon change.</w:t>
            </w:r>
          </w:p>
        </w:tc>
        <w:tc>
          <w:tcPr>
            <w:tcW w:w="3125" w:type="pct"/>
          </w:tcPr>
          <w:p w14:paraId="54F008CD" w14:textId="77777777" w:rsidR="00F25D9D" w:rsidRDefault="00F25D9D" w:rsidP="008F021C">
            <w:pPr>
              <w:pStyle w:val="Normal-TableText"/>
            </w:pPr>
            <w:r w:rsidRPr="00080070">
              <w:t>Review the Information Security Documentation to verify that an access control policy exists.</w:t>
            </w:r>
          </w:p>
          <w:p w14:paraId="178E8CE6" w14:textId="77777777" w:rsidR="00F25D9D" w:rsidRPr="00080070" w:rsidRDefault="00F25D9D" w:rsidP="008F021C">
            <w:pPr>
              <w:pStyle w:val="Normal-TableText"/>
            </w:pPr>
            <w:r w:rsidRPr="00080070">
              <w:t>Consider the controls in the Information Security Documentation relating to access control and verify that:</w:t>
            </w:r>
          </w:p>
          <w:p w14:paraId="52C000A9" w14:textId="77777777" w:rsidR="00F25D9D" w:rsidRPr="00080070" w:rsidRDefault="00F25D9D" w:rsidP="008F021C">
            <w:pPr>
              <w:pStyle w:val="Bullet1"/>
            </w:pPr>
            <w:r w:rsidRPr="00080070">
              <w:t>Information dissemination and authorisation (need-to-know, need-to-access principles) are enforced.</w:t>
            </w:r>
          </w:p>
          <w:p w14:paraId="2AE63A93" w14:textId="77777777" w:rsidR="00F25D9D" w:rsidRPr="00080070" w:rsidRDefault="00F25D9D" w:rsidP="008F021C">
            <w:pPr>
              <w:pStyle w:val="Bullet1"/>
            </w:pPr>
            <w:r w:rsidRPr="00080070">
              <w:t>Consistency between the access rights and information classification policies of networks, assets and ICT equipment is maintained.</w:t>
            </w:r>
          </w:p>
          <w:p w14:paraId="5D61D172" w14:textId="77777777" w:rsidR="00F25D9D" w:rsidRPr="00080070" w:rsidRDefault="00F25D9D" w:rsidP="008F021C">
            <w:pPr>
              <w:pStyle w:val="Bullet1"/>
            </w:pPr>
            <w:r w:rsidRPr="00080070">
              <w:t>Access rights are formally managed.</w:t>
            </w:r>
          </w:p>
          <w:p w14:paraId="0CACFD86" w14:textId="77777777" w:rsidR="00F25D9D" w:rsidRPr="00080070" w:rsidRDefault="00F25D9D" w:rsidP="008F021C">
            <w:pPr>
              <w:pStyle w:val="Bullet1"/>
            </w:pPr>
            <w:r w:rsidRPr="00080070">
              <w:t>Access rights are removed when no longer required.</w:t>
            </w:r>
          </w:p>
          <w:p w14:paraId="6386C1DD" w14:textId="77777777" w:rsidR="00F25D9D" w:rsidRDefault="00F25D9D" w:rsidP="008F021C">
            <w:pPr>
              <w:pStyle w:val="Normal-TableText"/>
            </w:pPr>
            <w:r w:rsidRPr="00080070">
              <w:t>Examine the previous three months of statistical data relating to system access and:</w:t>
            </w:r>
          </w:p>
          <w:p w14:paraId="43C8205D" w14:textId="77777777" w:rsidR="00F25D9D" w:rsidRPr="00080070" w:rsidRDefault="00F25D9D" w:rsidP="008F021C">
            <w:pPr>
              <w:pStyle w:val="Bullet1"/>
            </w:pPr>
            <w:r w:rsidRPr="00080070">
              <w:t>Determine using event logging or other means if system access events have been recorded as described in the Information Security Documentation and report any anomalies, and</w:t>
            </w:r>
          </w:p>
          <w:p w14:paraId="6F8E6AE5" w14:textId="77777777" w:rsidR="00F25D9D" w:rsidRPr="00080070" w:rsidRDefault="00F25D9D" w:rsidP="008F021C">
            <w:pPr>
              <w:pStyle w:val="Bullet1"/>
            </w:pPr>
            <w:r w:rsidRPr="00080070">
              <w:t>Determine over the same period if system access controls were operated as prescribed.</w:t>
            </w:r>
          </w:p>
        </w:tc>
      </w:tr>
      <w:tr w:rsidR="00F25D9D" w:rsidRPr="00080070" w14:paraId="348778CB" w14:textId="77777777" w:rsidTr="007175DE">
        <w:trPr>
          <w:trHeight w:val="113"/>
        </w:trPr>
        <w:tc>
          <w:tcPr>
            <w:tcW w:w="1875" w:type="pct"/>
          </w:tcPr>
          <w:p w14:paraId="51ADA3B7" w14:textId="77777777" w:rsidR="00F25D9D" w:rsidRPr="008F021C" w:rsidRDefault="00F25D9D" w:rsidP="008F021C">
            <w:pPr>
              <w:pStyle w:val="Normal-TableText"/>
              <w:rPr>
                <w:rStyle w:val="Strong"/>
              </w:rPr>
            </w:pPr>
            <w:r w:rsidRPr="008F021C">
              <w:rPr>
                <w:rStyle w:val="Strong"/>
              </w:rPr>
              <w:lastRenderedPageBreak/>
              <w:t>Authentication Credentials</w:t>
            </w:r>
          </w:p>
          <w:p w14:paraId="0D6E7F0C" w14:textId="77777777" w:rsidR="00F25D9D" w:rsidRPr="00080070" w:rsidRDefault="00F25D9D" w:rsidP="008F021C">
            <w:pPr>
              <w:pStyle w:val="NumberedList1"/>
            </w:pPr>
            <w:r w:rsidRPr="00080070">
              <w:t>Access to systems and applications is controlled by a secure log-in procedure</w:t>
            </w:r>
          </w:p>
          <w:p w14:paraId="630CA17C" w14:textId="77777777" w:rsidR="00F25D9D" w:rsidRPr="00080070" w:rsidRDefault="00F25D9D" w:rsidP="008F021C">
            <w:pPr>
              <w:pStyle w:val="NumberedList1"/>
            </w:pPr>
            <w:r w:rsidRPr="00080070">
              <w:t>Strong passphrases are used for access to systems.</w:t>
            </w:r>
          </w:p>
          <w:p w14:paraId="769BFFBD" w14:textId="77777777" w:rsidR="00F25D9D" w:rsidRPr="00080070" w:rsidRDefault="00F25D9D" w:rsidP="008F021C">
            <w:pPr>
              <w:pStyle w:val="NumberedList1"/>
            </w:pPr>
            <w:r w:rsidRPr="00080070">
              <w:t>Multi-factor authentication is used for database administrators, privileged users, Positions of Trust and remote access.</w:t>
            </w:r>
          </w:p>
          <w:p w14:paraId="59AEF2DD" w14:textId="77777777" w:rsidR="00F25D9D" w:rsidRPr="00080070" w:rsidRDefault="00F25D9D" w:rsidP="008F021C">
            <w:pPr>
              <w:pStyle w:val="NumberedList1"/>
            </w:pPr>
            <w:r w:rsidRPr="00080070">
              <w:t>The allocation and use of privileged access rights is restricted and controlled.</w:t>
            </w:r>
          </w:p>
          <w:p w14:paraId="27A7F635" w14:textId="77777777" w:rsidR="00F25D9D" w:rsidRPr="00080070" w:rsidRDefault="00F25D9D" w:rsidP="008F021C">
            <w:pPr>
              <w:pStyle w:val="NumberedList1"/>
            </w:pPr>
            <w:r w:rsidRPr="00080070">
              <w:t>The use of utility programs that might be capable of overriding system and application controls are restricted and tightly controlled.</w:t>
            </w:r>
          </w:p>
        </w:tc>
        <w:tc>
          <w:tcPr>
            <w:tcW w:w="3125" w:type="pct"/>
          </w:tcPr>
          <w:p w14:paraId="719D14A3" w14:textId="77777777" w:rsidR="00F25D9D" w:rsidRPr="00080070" w:rsidRDefault="00F25D9D" w:rsidP="008F021C">
            <w:pPr>
              <w:pStyle w:val="Normal-TableText"/>
            </w:pPr>
            <w:r w:rsidRPr="00080070">
              <w:t>Consider the controls in the Information Security Documentation relating to single and multi-factor authentication credentials and verify that:</w:t>
            </w:r>
          </w:p>
          <w:p w14:paraId="322D92B3" w14:textId="77777777" w:rsidR="00F25D9D" w:rsidRPr="00080070" w:rsidRDefault="00F25D9D" w:rsidP="008F021C">
            <w:pPr>
              <w:pStyle w:val="Bullet1"/>
            </w:pPr>
            <w:r w:rsidRPr="00080070">
              <w:t>Multi-factor authentication is used for database administrators, privileged users, Positions of Trust and remote access.</w:t>
            </w:r>
          </w:p>
          <w:p w14:paraId="19619CA5" w14:textId="77777777" w:rsidR="00F25D9D" w:rsidRPr="00080070" w:rsidRDefault="00F25D9D" w:rsidP="008F021C">
            <w:pPr>
              <w:pStyle w:val="Bullet1"/>
            </w:pPr>
            <w:r w:rsidRPr="00080070">
              <w:t>Passphrase policy complies with the ISM requirements for passphrase management.</w:t>
            </w:r>
          </w:p>
          <w:p w14:paraId="50C32195" w14:textId="77777777" w:rsidR="00F25D9D" w:rsidRPr="00080070" w:rsidRDefault="00F25D9D" w:rsidP="008F021C">
            <w:pPr>
              <w:pStyle w:val="Bullet1"/>
            </w:pPr>
            <w:r w:rsidRPr="00080070">
              <w:t>A review of privileged access rights has occurred in the period since the previous Gatekeeper compliance audit (or since accreditation if undertaking the first Gatekeeper compliance audit).</w:t>
            </w:r>
          </w:p>
          <w:p w14:paraId="68EC4172" w14:textId="77777777" w:rsidR="00F25D9D" w:rsidRPr="00080070" w:rsidRDefault="00F25D9D" w:rsidP="008F021C">
            <w:pPr>
              <w:pStyle w:val="Bullet1"/>
            </w:pPr>
            <w:r w:rsidRPr="00080070">
              <w:t>Users with privileged access rights are incapable of overriding system and application security controls.</w:t>
            </w:r>
          </w:p>
          <w:p w14:paraId="4A9796F8" w14:textId="77777777" w:rsidR="00F25D9D" w:rsidRPr="00080070" w:rsidRDefault="00F25D9D" w:rsidP="008F021C">
            <w:pPr>
              <w:pStyle w:val="Bullet1"/>
            </w:pPr>
            <w:r w:rsidRPr="00080070">
              <w:t xml:space="preserve">The controls are operating as prescribed. </w:t>
            </w:r>
          </w:p>
        </w:tc>
      </w:tr>
    </w:tbl>
    <w:p w14:paraId="4C31CF46" w14:textId="77777777" w:rsidR="00F25D9D" w:rsidRPr="00080070" w:rsidRDefault="00F25D9D" w:rsidP="00452695">
      <w:pPr>
        <w:pStyle w:val="Heading2Numbered"/>
      </w:pPr>
      <w:bookmarkStart w:id="59" w:name="_Toc404328943"/>
      <w:bookmarkStart w:id="60" w:name="_Toc418243791"/>
      <w:bookmarkStart w:id="61" w:name="_Toc430778950"/>
      <w:r w:rsidRPr="00080070">
        <w:t>Operations security</w:t>
      </w:r>
      <w:bookmarkEnd w:id="59"/>
      <w:bookmarkEnd w:id="60"/>
      <w:bookmarkEnd w:id="61"/>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080070" w14:paraId="7CF5E8CC" w14:textId="77777777" w:rsidTr="007175DE">
        <w:trPr>
          <w:cnfStyle w:val="100000000000" w:firstRow="1" w:lastRow="0" w:firstColumn="0" w:lastColumn="0" w:oddVBand="0" w:evenVBand="0" w:oddHBand="0" w:evenHBand="0" w:firstRowFirstColumn="0" w:firstRowLastColumn="0" w:lastRowFirstColumn="0" w:lastRowLastColumn="0"/>
          <w:trHeight w:val="274"/>
          <w:tblHeader/>
        </w:trPr>
        <w:tc>
          <w:tcPr>
            <w:tcW w:w="1875" w:type="pct"/>
          </w:tcPr>
          <w:p w14:paraId="2DE98DDE" w14:textId="77777777" w:rsidR="00F25D9D" w:rsidRPr="00080070" w:rsidRDefault="00F25D9D" w:rsidP="00452695">
            <w:pPr>
              <w:pStyle w:val="Normal-TableText"/>
            </w:pPr>
            <w:r w:rsidRPr="00080070">
              <w:t>Control</w:t>
            </w:r>
          </w:p>
        </w:tc>
        <w:tc>
          <w:tcPr>
            <w:tcW w:w="3125" w:type="pct"/>
          </w:tcPr>
          <w:p w14:paraId="73F44487" w14:textId="77777777" w:rsidR="00F25D9D" w:rsidRPr="00080070" w:rsidRDefault="00F25D9D" w:rsidP="00452695">
            <w:pPr>
              <w:pStyle w:val="Normal-TableText"/>
            </w:pPr>
            <w:r w:rsidRPr="00080070">
              <w:t>Assessment Guidance</w:t>
            </w:r>
          </w:p>
        </w:tc>
      </w:tr>
      <w:tr w:rsidR="00F25D9D" w:rsidRPr="00080070" w14:paraId="52E0AE46" w14:textId="77777777" w:rsidTr="007175DE">
        <w:trPr>
          <w:trHeight w:val="284"/>
        </w:trPr>
        <w:tc>
          <w:tcPr>
            <w:tcW w:w="1875" w:type="pct"/>
          </w:tcPr>
          <w:p w14:paraId="00F0E0C2" w14:textId="506F62FD" w:rsidR="00F25D9D" w:rsidRPr="00452695" w:rsidRDefault="00F25D9D" w:rsidP="00452695">
            <w:pPr>
              <w:pStyle w:val="Normal-TableText"/>
              <w:rPr>
                <w:rStyle w:val="Strong"/>
              </w:rPr>
            </w:pPr>
            <w:r w:rsidRPr="00452695">
              <w:rPr>
                <w:rStyle w:val="Strong"/>
              </w:rPr>
              <w:t>Strategies to Mitigate Targeted Cyber Intrusions (Top</w:t>
            </w:r>
            <w:r w:rsidR="00643F6A">
              <w:rPr>
                <w:rStyle w:val="Strong"/>
              </w:rPr>
              <w:t> </w:t>
            </w:r>
            <w:r w:rsidRPr="00452695">
              <w:rPr>
                <w:rStyle w:val="Strong"/>
              </w:rPr>
              <w:t>4)</w:t>
            </w:r>
          </w:p>
          <w:p w14:paraId="33EB35B0" w14:textId="77777777" w:rsidR="00F25D9D" w:rsidRPr="00080070" w:rsidRDefault="00F25D9D" w:rsidP="00452695">
            <w:pPr>
              <w:pStyle w:val="NumberedList1"/>
            </w:pPr>
            <w:r w:rsidRPr="00080070">
              <w:t>The ASD ‘Top 4’ mitigation strategies are implemented.</w:t>
            </w:r>
          </w:p>
          <w:p w14:paraId="61777827" w14:textId="77777777" w:rsidR="00F25D9D" w:rsidRPr="00080070" w:rsidRDefault="00F25D9D" w:rsidP="00452695">
            <w:pPr>
              <w:pStyle w:val="NumberedList1"/>
            </w:pPr>
            <w:r w:rsidRPr="004767D1">
              <w:rPr>
                <w:rStyle w:val="Strong"/>
              </w:rPr>
              <w:t>Note</w:t>
            </w:r>
            <w:r w:rsidRPr="00080070">
              <w:t>: the Top 4 mitigation strategies include:</w:t>
            </w:r>
          </w:p>
          <w:p w14:paraId="3F4965FE" w14:textId="77777777" w:rsidR="00F25D9D" w:rsidRPr="00080070" w:rsidRDefault="00F25D9D" w:rsidP="00452695">
            <w:pPr>
              <w:pStyle w:val="Bullet2"/>
            </w:pPr>
            <w:r w:rsidRPr="00080070">
              <w:t>Application whitelisting,</w:t>
            </w:r>
          </w:p>
          <w:p w14:paraId="7DDAA021" w14:textId="77777777" w:rsidR="00F25D9D" w:rsidRPr="00080070" w:rsidRDefault="00F25D9D" w:rsidP="00452695">
            <w:pPr>
              <w:pStyle w:val="Bullet2"/>
            </w:pPr>
            <w:r w:rsidRPr="00080070">
              <w:t>Patch applications</w:t>
            </w:r>
          </w:p>
          <w:p w14:paraId="473E108B" w14:textId="77777777" w:rsidR="00F25D9D" w:rsidRPr="00080070" w:rsidRDefault="00F25D9D" w:rsidP="00452695">
            <w:pPr>
              <w:pStyle w:val="Bullet2"/>
            </w:pPr>
            <w:r w:rsidRPr="00080070">
              <w:t>Patch operating systems, and</w:t>
            </w:r>
          </w:p>
          <w:p w14:paraId="330D7665" w14:textId="77777777" w:rsidR="00F25D9D" w:rsidRPr="00080070" w:rsidRDefault="00F25D9D" w:rsidP="00452695">
            <w:pPr>
              <w:pStyle w:val="Bullet2"/>
              <w:rPr>
                <w:b/>
              </w:rPr>
            </w:pPr>
            <w:r w:rsidRPr="00080070">
              <w:t>Restrict administrative privileges.</w:t>
            </w:r>
          </w:p>
        </w:tc>
        <w:tc>
          <w:tcPr>
            <w:tcW w:w="3125" w:type="pct"/>
          </w:tcPr>
          <w:p w14:paraId="2683C8A0" w14:textId="77777777" w:rsidR="00F25D9D" w:rsidRDefault="00F25D9D" w:rsidP="00452695">
            <w:pPr>
              <w:pStyle w:val="Normal-TableText"/>
            </w:pPr>
            <w:r w:rsidRPr="00080070">
              <w:t>Verify that the Top 4 mitigation strategies are implemented.</w:t>
            </w:r>
          </w:p>
          <w:p w14:paraId="2B6CADCA" w14:textId="77777777" w:rsidR="00F25D9D" w:rsidRPr="00080070" w:rsidRDefault="00F25D9D" w:rsidP="00452695">
            <w:pPr>
              <w:pStyle w:val="Normal-TableText"/>
            </w:pPr>
            <w:r w:rsidRPr="00080070">
              <w:t>Inspect the application white list to determine if users can only execute a defined set of trusted applications. Also determine if the white list can be disabled by general users or users with privileged access.</w:t>
            </w:r>
          </w:p>
          <w:p w14:paraId="43BD5E8A" w14:textId="77777777" w:rsidR="00F25D9D" w:rsidRPr="00080070" w:rsidRDefault="00F25D9D" w:rsidP="00452695">
            <w:pPr>
              <w:pStyle w:val="Normal-TableText"/>
              <w:rPr>
                <w:rFonts w:ascii="Cambria" w:hAnsi="Cambria"/>
                <w:sz w:val="22"/>
              </w:rPr>
            </w:pPr>
            <w:r w:rsidRPr="00080070">
              <w:t>Verify that security patches and updates are implemented in accordance with the Information Security Documentation.</w:t>
            </w:r>
          </w:p>
        </w:tc>
      </w:tr>
      <w:tr w:rsidR="00F25D9D" w:rsidRPr="00080070" w14:paraId="5E709275" w14:textId="77777777" w:rsidTr="007175DE">
        <w:trPr>
          <w:trHeight w:val="284"/>
        </w:trPr>
        <w:tc>
          <w:tcPr>
            <w:tcW w:w="1875" w:type="pct"/>
          </w:tcPr>
          <w:p w14:paraId="108A919E" w14:textId="77777777" w:rsidR="00F25D9D" w:rsidRPr="00452695" w:rsidRDefault="00F25D9D" w:rsidP="00452695">
            <w:pPr>
              <w:pStyle w:val="Normal-TableText"/>
              <w:rPr>
                <w:rStyle w:val="Strong"/>
              </w:rPr>
            </w:pPr>
            <w:r w:rsidRPr="00452695">
              <w:rPr>
                <w:rStyle w:val="Strong"/>
              </w:rPr>
              <w:lastRenderedPageBreak/>
              <w:t>Standard Operating Procedures</w:t>
            </w:r>
          </w:p>
          <w:p w14:paraId="2F011A3D" w14:textId="77777777" w:rsidR="00F25D9D" w:rsidRPr="00080070" w:rsidRDefault="00F25D9D" w:rsidP="00452695">
            <w:pPr>
              <w:pStyle w:val="NumberedList1"/>
            </w:pPr>
            <w:r w:rsidRPr="00080070">
              <w:t>Operating procedures are documents and made available to all users who need them to carry out their duties.</w:t>
            </w:r>
          </w:p>
        </w:tc>
        <w:tc>
          <w:tcPr>
            <w:tcW w:w="3125" w:type="pct"/>
          </w:tcPr>
          <w:p w14:paraId="585866B5" w14:textId="77777777" w:rsidR="00F25D9D" w:rsidRPr="00080070" w:rsidRDefault="00F25D9D" w:rsidP="00452695">
            <w:pPr>
              <w:pStyle w:val="Normal-TableText"/>
            </w:pPr>
            <w:r w:rsidRPr="00080070">
              <w:t>Review the Information Security Documentation to verify that Standard Operating Procedures are documented and communicated to staff.</w:t>
            </w:r>
          </w:p>
          <w:p w14:paraId="23D9326F" w14:textId="77777777" w:rsidR="00F25D9D" w:rsidRPr="00080070" w:rsidRDefault="00F25D9D" w:rsidP="00452695">
            <w:pPr>
              <w:pStyle w:val="Normal-TableText"/>
            </w:pPr>
            <w:r w:rsidRPr="00080070">
              <w:t>Verify that the SOPs are formally approved prior to release.</w:t>
            </w:r>
          </w:p>
        </w:tc>
      </w:tr>
      <w:tr w:rsidR="00F25D9D" w:rsidRPr="00080070" w14:paraId="36E39B37" w14:textId="77777777" w:rsidTr="007175DE">
        <w:trPr>
          <w:trHeight w:val="2912"/>
        </w:trPr>
        <w:tc>
          <w:tcPr>
            <w:tcW w:w="1875" w:type="pct"/>
          </w:tcPr>
          <w:p w14:paraId="1FAF6CF2" w14:textId="77777777" w:rsidR="00F25D9D" w:rsidRPr="00452695" w:rsidRDefault="00F25D9D" w:rsidP="00452695">
            <w:pPr>
              <w:pStyle w:val="Normal-TableText"/>
              <w:rPr>
                <w:rStyle w:val="Strong"/>
              </w:rPr>
            </w:pPr>
            <w:r w:rsidRPr="00452695">
              <w:rPr>
                <w:rStyle w:val="Strong"/>
              </w:rPr>
              <w:t>Change Management</w:t>
            </w:r>
          </w:p>
          <w:p w14:paraId="27F33C9C" w14:textId="77777777" w:rsidR="00F25D9D" w:rsidRPr="00080070" w:rsidRDefault="00F25D9D" w:rsidP="00452695">
            <w:pPr>
              <w:pStyle w:val="NumberedList1"/>
            </w:pPr>
            <w:r w:rsidRPr="00080070">
              <w:t>Changes to systems are formally managed.</w:t>
            </w:r>
          </w:p>
          <w:p w14:paraId="3968E518" w14:textId="77777777" w:rsidR="00F25D9D" w:rsidRPr="00080070" w:rsidRDefault="00F25D9D" w:rsidP="00452695">
            <w:pPr>
              <w:pStyle w:val="NumberedList1"/>
            </w:pPr>
            <w:r w:rsidRPr="00080070">
              <w:t>Changes to the organisation, business processes, information processing facilities and systems that affect information security are controlled.</w:t>
            </w:r>
          </w:p>
          <w:p w14:paraId="08299AF2" w14:textId="77777777" w:rsidR="00F25D9D" w:rsidRPr="00080070" w:rsidRDefault="00F25D9D" w:rsidP="00452695">
            <w:pPr>
              <w:pStyle w:val="NumberedList1"/>
            </w:pPr>
            <w:r w:rsidRPr="00080070">
              <w:t>Modifications to software packages are limited to necessary changes and all changes are strictly controlled.</w:t>
            </w:r>
          </w:p>
        </w:tc>
        <w:tc>
          <w:tcPr>
            <w:tcW w:w="3125" w:type="pct"/>
          </w:tcPr>
          <w:p w14:paraId="3F29E57E" w14:textId="77777777" w:rsidR="00F25D9D" w:rsidRPr="00080070" w:rsidRDefault="00F25D9D" w:rsidP="00452695">
            <w:pPr>
              <w:pStyle w:val="Normal-TableText"/>
            </w:pPr>
            <w:r w:rsidRPr="00080070">
              <w:t>Review the change management process and determine the adequacy of the controls implemented. Consider the following:</w:t>
            </w:r>
          </w:p>
          <w:p w14:paraId="4555F9BA" w14:textId="77777777" w:rsidR="00F25D9D" w:rsidRPr="00080070" w:rsidRDefault="00F25D9D" w:rsidP="00452695">
            <w:pPr>
              <w:pStyle w:val="Bullet1"/>
            </w:pPr>
            <w:r w:rsidRPr="00080070">
              <w:t>Are formal procedures implemented for proposed changes?</w:t>
            </w:r>
          </w:p>
          <w:p w14:paraId="0E5A1E14" w14:textId="77777777" w:rsidR="00F25D9D" w:rsidRPr="00080070" w:rsidRDefault="00F25D9D" w:rsidP="00452695">
            <w:pPr>
              <w:pStyle w:val="Bullet1"/>
            </w:pPr>
            <w:r w:rsidRPr="00080070">
              <w:t>Are staff aware of their responsibilities in terms of managing change?</w:t>
            </w:r>
          </w:p>
          <w:p w14:paraId="3240A003" w14:textId="77777777" w:rsidR="00F25D9D" w:rsidRPr="00080070" w:rsidRDefault="00F25D9D" w:rsidP="00452695">
            <w:pPr>
              <w:pStyle w:val="Bullet1"/>
            </w:pPr>
            <w:r w:rsidRPr="00080070">
              <w:t>How are changes identified and categorised?</w:t>
            </w:r>
          </w:p>
          <w:p w14:paraId="74475626" w14:textId="77777777" w:rsidR="00F25D9D" w:rsidRDefault="00F25D9D" w:rsidP="00452695">
            <w:pPr>
              <w:pStyle w:val="Bullet1"/>
            </w:pPr>
            <w:r w:rsidRPr="00080070">
              <w:t>Where are proposed changes documented?</w:t>
            </w:r>
          </w:p>
          <w:p w14:paraId="6FC0DF72" w14:textId="77777777" w:rsidR="00F25D9D" w:rsidRPr="00080070" w:rsidRDefault="00F25D9D" w:rsidP="00452695">
            <w:pPr>
              <w:pStyle w:val="Bullet1"/>
            </w:pPr>
            <w:r w:rsidRPr="00080070">
              <w:t>Are there separate processes for managing standard, urgent and emergency changes?</w:t>
            </w:r>
          </w:p>
          <w:p w14:paraId="55490B21" w14:textId="77777777" w:rsidR="00F25D9D" w:rsidRPr="00080070" w:rsidRDefault="00F25D9D" w:rsidP="00452695">
            <w:pPr>
              <w:pStyle w:val="Bullet1"/>
            </w:pPr>
            <w:r w:rsidRPr="00080070">
              <w:t>Are the security impacts of proposed changes assessed?</w:t>
            </w:r>
          </w:p>
          <w:p w14:paraId="6E3CCE6C" w14:textId="77777777" w:rsidR="00F25D9D" w:rsidRPr="00080070" w:rsidRDefault="00F25D9D" w:rsidP="00452695">
            <w:pPr>
              <w:pStyle w:val="Bullet1"/>
            </w:pPr>
            <w:r w:rsidRPr="00080070">
              <w:t>Are changes planned and tested prior to implementation in the production environment?</w:t>
            </w:r>
          </w:p>
          <w:p w14:paraId="2DC7F27B" w14:textId="77777777" w:rsidR="00F25D9D" w:rsidRPr="00080070" w:rsidRDefault="00F25D9D" w:rsidP="00452695">
            <w:pPr>
              <w:pStyle w:val="Bullet1"/>
            </w:pPr>
            <w:r w:rsidRPr="00080070">
              <w:t>How are aborted changes managed (i.e. provisions for fall</w:t>
            </w:r>
            <w:r w:rsidR="00C0338D">
              <w:t> </w:t>
            </w:r>
            <w:r w:rsidRPr="00080070">
              <w:t>back)</w:t>
            </w:r>
          </w:p>
          <w:p w14:paraId="6AAE2C3A" w14:textId="77777777" w:rsidR="00F25D9D" w:rsidRPr="00080070" w:rsidRDefault="00F25D9D" w:rsidP="00452695">
            <w:pPr>
              <w:pStyle w:val="Bullet1"/>
            </w:pPr>
            <w:r w:rsidRPr="00080070">
              <w:t>How are the details of implemented changes communicated to relevant staff?</w:t>
            </w:r>
          </w:p>
        </w:tc>
      </w:tr>
      <w:tr w:rsidR="00F25D9D" w:rsidRPr="00080070" w14:paraId="64C4E126" w14:textId="77777777" w:rsidTr="007175DE">
        <w:trPr>
          <w:trHeight w:val="2110"/>
        </w:trPr>
        <w:tc>
          <w:tcPr>
            <w:tcW w:w="1875" w:type="pct"/>
          </w:tcPr>
          <w:p w14:paraId="54C66745" w14:textId="77777777" w:rsidR="00F25D9D" w:rsidRPr="004B73ED" w:rsidRDefault="00F25D9D" w:rsidP="004B73ED">
            <w:pPr>
              <w:pStyle w:val="Normal-TableText"/>
              <w:rPr>
                <w:rStyle w:val="Strong"/>
              </w:rPr>
            </w:pPr>
            <w:r w:rsidRPr="004B73ED">
              <w:rPr>
                <w:rStyle w:val="Strong"/>
              </w:rPr>
              <w:t>Backup</w:t>
            </w:r>
          </w:p>
          <w:p w14:paraId="5A74972F" w14:textId="77777777" w:rsidR="00F25D9D" w:rsidRPr="00080070" w:rsidRDefault="00F25D9D" w:rsidP="004B73ED">
            <w:pPr>
              <w:pStyle w:val="NumberedList1"/>
            </w:pPr>
            <w:r w:rsidRPr="00080070">
              <w:t>Backup copies of information, software and system images are taken and tested regularly in accordance with the Information Security Documentation.</w:t>
            </w:r>
          </w:p>
          <w:p w14:paraId="45D8CD1A" w14:textId="77777777" w:rsidR="00F25D9D" w:rsidRPr="00080070" w:rsidRDefault="00F25D9D" w:rsidP="004B73ED">
            <w:pPr>
              <w:pStyle w:val="NumberedList1"/>
            </w:pPr>
            <w:r w:rsidRPr="00080070">
              <w:t>Security controls are implemented to protect data transfers through communication facilities.</w:t>
            </w:r>
          </w:p>
        </w:tc>
        <w:tc>
          <w:tcPr>
            <w:tcW w:w="3125" w:type="pct"/>
          </w:tcPr>
          <w:p w14:paraId="29412EEC" w14:textId="77777777" w:rsidR="00F25D9D" w:rsidRPr="00080070" w:rsidRDefault="00F25D9D" w:rsidP="004B73ED">
            <w:pPr>
              <w:pStyle w:val="Normal-TableText"/>
            </w:pPr>
            <w:r w:rsidRPr="00080070">
              <w:t>Review the Information Security Documentation to verify that a backup process exists.</w:t>
            </w:r>
          </w:p>
          <w:p w14:paraId="73ACEEDB" w14:textId="77777777" w:rsidR="00F25D9D" w:rsidRPr="00080070" w:rsidRDefault="00F25D9D" w:rsidP="004B73ED">
            <w:pPr>
              <w:pStyle w:val="Normal-TableText"/>
            </w:pPr>
            <w:r w:rsidRPr="00080070">
              <w:t>Verify that the backup process is tested in accordance with the Information Security Documentation.</w:t>
            </w:r>
          </w:p>
          <w:p w14:paraId="554F783F" w14:textId="77777777" w:rsidR="00F25D9D" w:rsidRPr="00080070" w:rsidRDefault="00F25D9D" w:rsidP="004B73ED">
            <w:pPr>
              <w:pStyle w:val="Normal-TableText"/>
            </w:pPr>
            <w:r w:rsidRPr="00080070">
              <w:t>Verify that data transfers are conducted as prescribed in the Information Security Documentation.</w:t>
            </w:r>
          </w:p>
        </w:tc>
      </w:tr>
      <w:tr w:rsidR="00F25D9D" w:rsidRPr="00080070" w14:paraId="67A1E894" w14:textId="77777777" w:rsidTr="007175DE">
        <w:trPr>
          <w:trHeight w:val="284"/>
        </w:trPr>
        <w:tc>
          <w:tcPr>
            <w:tcW w:w="1875" w:type="pct"/>
          </w:tcPr>
          <w:p w14:paraId="6FFE6DF5" w14:textId="77777777" w:rsidR="00F25D9D" w:rsidRPr="004B73ED" w:rsidRDefault="00F25D9D" w:rsidP="004B73ED">
            <w:pPr>
              <w:pStyle w:val="Normal-TableText"/>
              <w:rPr>
                <w:rStyle w:val="Strong"/>
              </w:rPr>
            </w:pPr>
            <w:r w:rsidRPr="004B73ED">
              <w:rPr>
                <w:rStyle w:val="Strong"/>
              </w:rPr>
              <w:lastRenderedPageBreak/>
              <w:t>System monitoring and event logging</w:t>
            </w:r>
          </w:p>
          <w:p w14:paraId="0ECD3336" w14:textId="77777777" w:rsidR="00F25D9D" w:rsidRPr="00080070" w:rsidRDefault="00F25D9D" w:rsidP="004B73ED">
            <w:pPr>
              <w:pStyle w:val="NumberedList1"/>
            </w:pPr>
            <w:r w:rsidRPr="00080070">
              <w:t>Event logs recording user activities, exceptions, faults and information security events are produced, centrally stored and regularly review.</w:t>
            </w:r>
          </w:p>
          <w:p w14:paraId="713264F9" w14:textId="77777777" w:rsidR="00F25D9D" w:rsidRPr="00080070" w:rsidRDefault="00F25D9D" w:rsidP="004B73ED">
            <w:pPr>
              <w:pStyle w:val="NumberedList1"/>
            </w:pPr>
            <w:r w:rsidRPr="00080070">
              <w:t>Logging facilities and log information is protected against tampering and unauthorised access.</w:t>
            </w:r>
          </w:p>
          <w:p w14:paraId="355893CD" w14:textId="77777777" w:rsidR="00F25D9D" w:rsidRPr="00080070" w:rsidRDefault="00F25D9D" w:rsidP="004B73ED">
            <w:pPr>
              <w:pStyle w:val="NumberedList1"/>
            </w:pPr>
            <w:r w:rsidRPr="00080070">
              <w:t>System administrator and system operator activities are logged and the logs protected and regularly reviewed.</w:t>
            </w:r>
          </w:p>
          <w:p w14:paraId="222AF651" w14:textId="77777777" w:rsidR="00F25D9D" w:rsidRPr="00080070" w:rsidRDefault="00F25D9D" w:rsidP="004B73ED">
            <w:pPr>
              <w:pStyle w:val="NumberedList1"/>
            </w:pPr>
            <w:r w:rsidRPr="00080070">
              <w:t>The clocks of all relevant information processing systems within an organisation or security domain are synced to a single authoritative reference time source.</w:t>
            </w:r>
          </w:p>
        </w:tc>
        <w:tc>
          <w:tcPr>
            <w:tcW w:w="3125" w:type="pct"/>
          </w:tcPr>
          <w:p w14:paraId="653848E8" w14:textId="77777777" w:rsidR="00F25D9D" w:rsidRPr="00080070" w:rsidRDefault="00F25D9D" w:rsidP="004B73ED">
            <w:pPr>
              <w:pStyle w:val="Normal-TableText"/>
            </w:pPr>
            <w:r w:rsidRPr="00080070">
              <w:t>Verify system monitoring and event logging is undertaken in accordance with the requirements defined in the Information Security Documentation.</w:t>
            </w:r>
          </w:p>
          <w:p w14:paraId="3B51D10F" w14:textId="77777777" w:rsidR="00F25D9D" w:rsidRDefault="00F25D9D" w:rsidP="004B73ED">
            <w:pPr>
              <w:pStyle w:val="Bullet1"/>
            </w:pPr>
            <w:r w:rsidRPr="00080070">
              <w:t>What types of system events are logged?</w:t>
            </w:r>
          </w:p>
          <w:p w14:paraId="4CCE120D" w14:textId="77777777" w:rsidR="00F25D9D" w:rsidRPr="00080070" w:rsidRDefault="00F25D9D" w:rsidP="004B73ED">
            <w:pPr>
              <w:pStyle w:val="Bullet1"/>
            </w:pPr>
            <w:r w:rsidRPr="00080070">
              <w:t>How often are logs reviewed?</w:t>
            </w:r>
          </w:p>
          <w:p w14:paraId="18976241" w14:textId="77777777" w:rsidR="00F25D9D" w:rsidRPr="00080070" w:rsidRDefault="00F25D9D" w:rsidP="004B73ED">
            <w:pPr>
              <w:pStyle w:val="Bullet1"/>
            </w:pPr>
            <w:r w:rsidRPr="00080070">
              <w:t>What types of events are considered suspicious activity?</w:t>
            </w:r>
          </w:p>
          <w:p w14:paraId="02A10FD0" w14:textId="77777777" w:rsidR="00F25D9D" w:rsidRPr="00080070" w:rsidRDefault="00F25D9D" w:rsidP="004B73ED">
            <w:pPr>
              <w:pStyle w:val="Bullet1"/>
            </w:pPr>
            <w:r w:rsidRPr="00080070">
              <w:t>What staff know how to handle suspicious log activity?</w:t>
            </w:r>
          </w:p>
          <w:p w14:paraId="27F34C0C" w14:textId="77777777" w:rsidR="00F25D9D" w:rsidRPr="00080070" w:rsidRDefault="00F25D9D" w:rsidP="004B73ED">
            <w:pPr>
              <w:pStyle w:val="Normal-TableText"/>
            </w:pPr>
            <w:r w:rsidRPr="00080070">
              <w:t>Verify that monitoring and logging facilities are adequately protected.</w:t>
            </w:r>
          </w:p>
          <w:p w14:paraId="4CAEF5E4" w14:textId="77777777" w:rsidR="00F25D9D" w:rsidRPr="00080070" w:rsidRDefault="00F25D9D" w:rsidP="004B73ED">
            <w:pPr>
              <w:pStyle w:val="Normal-TableText"/>
            </w:pPr>
            <w:r w:rsidRPr="00080070">
              <w:t>Verify the retention period for audit log information retained in backup or archive is in accordance with the Information Security Documentation.</w:t>
            </w:r>
          </w:p>
          <w:p w14:paraId="1F6E95AD" w14:textId="77777777" w:rsidR="00F25D9D" w:rsidRDefault="00F25D9D" w:rsidP="004B73ED">
            <w:pPr>
              <w:pStyle w:val="Normal-TableText"/>
            </w:pPr>
            <w:r w:rsidRPr="00080070">
              <w:t>Inspect the reference time source used for event logging and verify it is consistent with Information Security Documentation.</w:t>
            </w:r>
          </w:p>
          <w:p w14:paraId="34923256" w14:textId="77777777" w:rsidR="00F25D9D" w:rsidRPr="00080070" w:rsidRDefault="00F25D9D" w:rsidP="004B73ED">
            <w:pPr>
              <w:pStyle w:val="Normal-TableText"/>
            </w:pPr>
            <w:r w:rsidRPr="00080070">
              <w:t>If multiple time sources are used verify that they are synchronised across the PKI environment.</w:t>
            </w:r>
          </w:p>
        </w:tc>
      </w:tr>
    </w:tbl>
    <w:p w14:paraId="49645FB7" w14:textId="77777777" w:rsidR="00F25D9D" w:rsidRPr="00080070" w:rsidRDefault="00F25D9D" w:rsidP="00E65A5D">
      <w:pPr>
        <w:pStyle w:val="Heading2Numbered"/>
      </w:pPr>
      <w:bookmarkStart w:id="62" w:name="_Toc404328944"/>
      <w:bookmarkStart w:id="63" w:name="_Toc418243792"/>
      <w:bookmarkStart w:id="64" w:name="_Toc430778951"/>
      <w:r w:rsidRPr="00080070">
        <w:lastRenderedPageBreak/>
        <w:t>CA key lifecycle management controls</w:t>
      </w:r>
      <w:bookmarkEnd w:id="62"/>
      <w:bookmarkEnd w:id="63"/>
      <w:bookmarkEnd w:id="64"/>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E65A5D" w14:paraId="492C3D39" w14:textId="77777777" w:rsidTr="007175DE">
        <w:trPr>
          <w:cnfStyle w:val="100000000000" w:firstRow="1" w:lastRow="0" w:firstColumn="0" w:lastColumn="0" w:oddVBand="0" w:evenVBand="0" w:oddHBand="0" w:evenHBand="0" w:firstRowFirstColumn="0" w:firstRowLastColumn="0" w:lastRowFirstColumn="0" w:lastRowLastColumn="0"/>
          <w:trHeight w:val="274"/>
          <w:tblHeader/>
        </w:trPr>
        <w:tc>
          <w:tcPr>
            <w:tcW w:w="1875" w:type="pct"/>
          </w:tcPr>
          <w:p w14:paraId="2AB8C32D" w14:textId="77777777" w:rsidR="00F25D9D" w:rsidRPr="00E65A5D" w:rsidRDefault="00F25D9D" w:rsidP="00E65A5D">
            <w:pPr>
              <w:pStyle w:val="Normal-TableText"/>
            </w:pPr>
            <w:r w:rsidRPr="00E65A5D">
              <w:t>Control</w:t>
            </w:r>
          </w:p>
        </w:tc>
        <w:tc>
          <w:tcPr>
            <w:tcW w:w="3125" w:type="pct"/>
          </w:tcPr>
          <w:p w14:paraId="0D246B12" w14:textId="77777777" w:rsidR="00F25D9D" w:rsidRPr="00E65A5D" w:rsidRDefault="00F25D9D" w:rsidP="00E65A5D">
            <w:pPr>
              <w:pStyle w:val="Normal-TableText"/>
            </w:pPr>
            <w:r w:rsidRPr="00E65A5D">
              <w:t>Assessment Guidance</w:t>
            </w:r>
          </w:p>
        </w:tc>
      </w:tr>
      <w:tr w:rsidR="00F25D9D" w:rsidRPr="00080070" w14:paraId="5A25D0FC" w14:textId="77777777" w:rsidTr="007175DE">
        <w:trPr>
          <w:trHeight w:val="284"/>
        </w:trPr>
        <w:tc>
          <w:tcPr>
            <w:tcW w:w="1875" w:type="pct"/>
          </w:tcPr>
          <w:p w14:paraId="41358993" w14:textId="77777777" w:rsidR="00F25D9D" w:rsidRPr="00E65A5D" w:rsidRDefault="00F25D9D" w:rsidP="00E65A5D">
            <w:pPr>
              <w:pStyle w:val="Normal-TableText"/>
              <w:rPr>
                <w:rStyle w:val="Strong"/>
              </w:rPr>
            </w:pPr>
            <w:r w:rsidRPr="00E65A5D">
              <w:rPr>
                <w:rStyle w:val="Strong"/>
              </w:rPr>
              <w:t>CA Key Generation</w:t>
            </w:r>
          </w:p>
          <w:p w14:paraId="3DEBAC63" w14:textId="77777777" w:rsidR="00F25D9D" w:rsidRPr="00080070" w:rsidRDefault="00F25D9D" w:rsidP="00E65A5D">
            <w:pPr>
              <w:pStyle w:val="NumberedList1"/>
            </w:pPr>
            <w:r w:rsidRPr="00080070">
              <w:t>CA key pairs are generated in controlled circumstances.</w:t>
            </w:r>
          </w:p>
          <w:p w14:paraId="15411F98" w14:textId="77777777" w:rsidR="00F25D9D" w:rsidRPr="00E65A5D" w:rsidRDefault="00F25D9D" w:rsidP="00E65A5D">
            <w:pPr>
              <w:pStyle w:val="Normal-TableText"/>
              <w:rPr>
                <w:rStyle w:val="Strong"/>
              </w:rPr>
            </w:pPr>
            <w:r w:rsidRPr="00E65A5D">
              <w:rPr>
                <w:rStyle w:val="Strong"/>
              </w:rPr>
              <w:t>CA key usage</w:t>
            </w:r>
          </w:p>
          <w:p w14:paraId="7E65C496" w14:textId="77777777" w:rsidR="00F25D9D" w:rsidRPr="004767D1" w:rsidRDefault="00F25D9D" w:rsidP="00E65A5D">
            <w:pPr>
              <w:pStyle w:val="NumberedList1"/>
              <w:rPr>
                <w:rStyle w:val="Strong"/>
              </w:rPr>
            </w:pPr>
            <w:r w:rsidRPr="00080070">
              <w:t>CA private signing keys are not used inappropriately.</w:t>
            </w:r>
          </w:p>
          <w:p w14:paraId="21339B71" w14:textId="77777777" w:rsidR="00F25D9D" w:rsidRPr="00E65A5D" w:rsidRDefault="00F25D9D" w:rsidP="00E65A5D">
            <w:pPr>
              <w:pStyle w:val="Normal-TableText"/>
              <w:rPr>
                <w:rStyle w:val="Strong"/>
              </w:rPr>
            </w:pPr>
            <w:r w:rsidRPr="00E65A5D">
              <w:rPr>
                <w:rStyle w:val="Strong"/>
              </w:rPr>
              <w:t>CA key storage, backup and recovery</w:t>
            </w:r>
          </w:p>
          <w:p w14:paraId="53DEF5B9" w14:textId="77777777" w:rsidR="00F25D9D" w:rsidRPr="00080070" w:rsidRDefault="00F25D9D" w:rsidP="00E65A5D">
            <w:pPr>
              <w:pStyle w:val="NumberedList1"/>
            </w:pPr>
            <w:r w:rsidRPr="00080070">
              <w:t>CA private keys are secured and their integrity maintained throughout their lifetime.</w:t>
            </w:r>
          </w:p>
          <w:p w14:paraId="2B859279" w14:textId="77777777" w:rsidR="00F25D9D" w:rsidRPr="00080070" w:rsidRDefault="00F25D9D" w:rsidP="00E65A5D">
            <w:pPr>
              <w:pStyle w:val="NumberedList1"/>
            </w:pPr>
            <w:r w:rsidRPr="00080070">
              <w:t>CA private keys are backed up, stored and recovered in a secure manner.</w:t>
            </w:r>
          </w:p>
          <w:p w14:paraId="3E5104BF" w14:textId="77777777" w:rsidR="00F25D9D" w:rsidRPr="00E65A5D" w:rsidRDefault="00F25D9D" w:rsidP="00E65A5D">
            <w:pPr>
              <w:pStyle w:val="Normal-TableText"/>
              <w:rPr>
                <w:rStyle w:val="Strong"/>
              </w:rPr>
            </w:pPr>
            <w:r w:rsidRPr="00E65A5D">
              <w:rPr>
                <w:rStyle w:val="Strong"/>
              </w:rPr>
              <w:t>CA key archive, escrow and destruction</w:t>
            </w:r>
          </w:p>
          <w:p w14:paraId="452FF697" w14:textId="77777777" w:rsidR="00F25D9D" w:rsidRPr="00080070" w:rsidRDefault="00F25D9D" w:rsidP="00E65A5D">
            <w:pPr>
              <w:pStyle w:val="NumberedList1"/>
            </w:pPr>
            <w:r w:rsidRPr="00080070">
              <w:t>Archived CA keys remain secured and are never put back into production</w:t>
            </w:r>
          </w:p>
          <w:p w14:paraId="5C13EB93" w14:textId="77777777" w:rsidR="00F25D9D" w:rsidRPr="00080070" w:rsidRDefault="00F25D9D" w:rsidP="00E65A5D">
            <w:pPr>
              <w:pStyle w:val="NumberedList1"/>
            </w:pPr>
            <w:r w:rsidRPr="00080070">
              <w:t>Escrowed (if supported) CA private signing keys remain secured and their integrity maintained.</w:t>
            </w:r>
          </w:p>
          <w:p w14:paraId="034155C0" w14:textId="77777777" w:rsidR="00F25D9D" w:rsidRPr="00080070" w:rsidRDefault="00F25D9D" w:rsidP="00E65A5D">
            <w:pPr>
              <w:pStyle w:val="NumberedList1"/>
            </w:pPr>
            <w:r w:rsidRPr="00080070">
              <w:t>CA private signing keys are not used beyond the end of their life cycle.</w:t>
            </w:r>
          </w:p>
          <w:p w14:paraId="7C835713" w14:textId="77777777" w:rsidR="00F25D9D" w:rsidRPr="00080070" w:rsidRDefault="00F25D9D" w:rsidP="00E65A5D">
            <w:pPr>
              <w:pStyle w:val="NumberedList1"/>
            </w:pPr>
            <w:r w:rsidRPr="00080070">
              <w:t>CA keys are destroyed at the end of their key pair lifecycle in accordance with the CPS and CA’s CP.</w:t>
            </w:r>
          </w:p>
        </w:tc>
        <w:tc>
          <w:tcPr>
            <w:tcW w:w="3125" w:type="pct"/>
          </w:tcPr>
          <w:p w14:paraId="55B07A2D" w14:textId="77777777" w:rsidR="00F25D9D" w:rsidRPr="00080070" w:rsidRDefault="00F25D9D" w:rsidP="00E65A5D">
            <w:pPr>
              <w:pStyle w:val="Normal-TableText"/>
            </w:pPr>
            <w:r w:rsidRPr="00080070">
              <w:t>Review the Cryptographic Key Management Plan, CPS and CA’s CP and verify the controls are implemented as prescribed. Consider the following and verify:</w:t>
            </w:r>
          </w:p>
          <w:p w14:paraId="6E4BEE15" w14:textId="77777777" w:rsidR="00F25D9D" w:rsidRPr="00080070" w:rsidRDefault="00F25D9D" w:rsidP="00E65A5D">
            <w:pPr>
              <w:pStyle w:val="Bullet1"/>
            </w:pPr>
            <w:r w:rsidRPr="00080070">
              <w:t>CA keys generated, used and controlled in accordance with the CPS and CA’s CP.</w:t>
            </w:r>
          </w:p>
          <w:p w14:paraId="71F97E62" w14:textId="77777777" w:rsidR="00F25D9D" w:rsidRPr="00080070" w:rsidRDefault="00F25D9D" w:rsidP="00E65A5D">
            <w:pPr>
              <w:pStyle w:val="Bullet1"/>
            </w:pPr>
            <w:r w:rsidRPr="00080070">
              <w:t>CA key generation scripts are used when generating CA</w:t>
            </w:r>
            <w:r w:rsidR="00C0338D">
              <w:t> </w:t>
            </w:r>
            <w:r w:rsidRPr="00080070">
              <w:t>keys.</w:t>
            </w:r>
          </w:p>
          <w:p w14:paraId="0B725F07" w14:textId="77777777" w:rsidR="00F25D9D" w:rsidRPr="00080070" w:rsidRDefault="00F25D9D" w:rsidP="00E65A5D">
            <w:pPr>
              <w:pStyle w:val="Bullet1"/>
            </w:pPr>
            <w:r w:rsidRPr="00080070">
              <w:t>CA keys are generated in a physically secure environment.</w:t>
            </w:r>
          </w:p>
          <w:p w14:paraId="3DB458E6" w14:textId="77777777" w:rsidR="00F25D9D" w:rsidRPr="00080070" w:rsidRDefault="00F25D9D" w:rsidP="00E65A5D">
            <w:pPr>
              <w:pStyle w:val="Bullet1"/>
            </w:pPr>
            <w:r w:rsidRPr="00080070">
              <w:t>The generation of CA keys is performed by personnel in trusted roles.</w:t>
            </w:r>
          </w:p>
          <w:p w14:paraId="4AC342BA" w14:textId="77777777" w:rsidR="00F25D9D" w:rsidRPr="00080070" w:rsidRDefault="00F25D9D" w:rsidP="00E65A5D">
            <w:pPr>
              <w:pStyle w:val="Bullet1"/>
            </w:pPr>
            <w:r w:rsidRPr="00080070">
              <w:t>CA key generation activities are logged.</w:t>
            </w:r>
          </w:p>
          <w:p w14:paraId="3FE3A4E0" w14:textId="77777777" w:rsidR="00F25D9D" w:rsidRDefault="00F25D9D" w:rsidP="00E65A5D">
            <w:pPr>
              <w:pStyle w:val="Bullet1"/>
            </w:pPr>
            <w:r w:rsidRPr="00080070">
              <w:t>Keys are secured throughout their lifetime.</w:t>
            </w:r>
          </w:p>
          <w:p w14:paraId="1B38EDE8" w14:textId="77777777" w:rsidR="00F25D9D" w:rsidRPr="00080070" w:rsidRDefault="00F25D9D" w:rsidP="00E65A5D">
            <w:pPr>
              <w:pStyle w:val="Bullet1"/>
            </w:pPr>
            <w:r w:rsidRPr="00080070">
              <w:t>The security of CA keys exported from cryptographic equipment.</w:t>
            </w:r>
          </w:p>
          <w:p w14:paraId="720BB086" w14:textId="77777777" w:rsidR="00F25D9D" w:rsidRPr="00080070" w:rsidRDefault="00F25D9D" w:rsidP="00E65A5D">
            <w:pPr>
              <w:pStyle w:val="Bullet1"/>
            </w:pPr>
            <w:r w:rsidRPr="00080070">
              <w:t>The controls implemented prevent inappropriate use of CA keys.</w:t>
            </w:r>
          </w:p>
          <w:p w14:paraId="457FFD50" w14:textId="77777777" w:rsidR="00F25D9D" w:rsidRPr="00080070" w:rsidRDefault="00F25D9D" w:rsidP="00E65A5D">
            <w:pPr>
              <w:pStyle w:val="Bullet1"/>
            </w:pPr>
            <w:r w:rsidRPr="00080070">
              <w:t>A commensurate level of security is implemented for escrowed (if supported) and backed-up copies of CA private signing keys as CA keys used in operation.</w:t>
            </w:r>
          </w:p>
        </w:tc>
      </w:tr>
      <w:tr w:rsidR="00F25D9D" w:rsidRPr="00080070" w14:paraId="68FE9B4A" w14:textId="77777777" w:rsidTr="007175DE">
        <w:trPr>
          <w:trHeight w:val="284"/>
        </w:trPr>
        <w:tc>
          <w:tcPr>
            <w:tcW w:w="1875" w:type="pct"/>
          </w:tcPr>
          <w:p w14:paraId="77CF351A" w14:textId="77777777" w:rsidR="00F25D9D" w:rsidRPr="00122828" w:rsidRDefault="00F25D9D" w:rsidP="00122828">
            <w:pPr>
              <w:pStyle w:val="Normal-TableText"/>
              <w:rPr>
                <w:rStyle w:val="Strong"/>
              </w:rPr>
            </w:pPr>
            <w:r w:rsidRPr="00122828">
              <w:rPr>
                <w:rStyle w:val="Strong"/>
              </w:rPr>
              <w:t>CA Public Key Distribution</w:t>
            </w:r>
          </w:p>
          <w:p w14:paraId="63351350" w14:textId="77777777" w:rsidR="00F25D9D" w:rsidRPr="00080070" w:rsidRDefault="00F25D9D" w:rsidP="00122828">
            <w:pPr>
              <w:pStyle w:val="NumberedList1"/>
            </w:pPr>
            <w:r w:rsidRPr="00080070">
              <w:t>The integrity and authenticity of the CA public key and any associated parameters are maintained during its distribution to Subscribers and Relying Parties.</w:t>
            </w:r>
          </w:p>
        </w:tc>
        <w:tc>
          <w:tcPr>
            <w:tcW w:w="3125" w:type="pct"/>
          </w:tcPr>
          <w:p w14:paraId="0632E16C" w14:textId="77777777" w:rsidR="00F25D9D" w:rsidRPr="00080070" w:rsidRDefault="00F25D9D" w:rsidP="00122828">
            <w:pPr>
              <w:pStyle w:val="Normal-TableText"/>
            </w:pPr>
            <w:r w:rsidRPr="00080070">
              <w:t>Verify that the distribution of CA public keys is controlled in accordance with the CPS and CA’s CP.</w:t>
            </w:r>
          </w:p>
        </w:tc>
      </w:tr>
      <w:tr w:rsidR="00F25D9D" w:rsidRPr="00080070" w14:paraId="3FCBCFE3" w14:textId="77777777" w:rsidTr="007175DE">
        <w:trPr>
          <w:trHeight w:val="284"/>
        </w:trPr>
        <w:tc>
          <w:tcPr>
            <w:tcW w:w="1875" w:type="pct"/>
          </w:tcPr>
          <w:p w14:paraId="0A98426C" w14:textId="77777777" w:rsidR="00F25D9D" w:rsidRPr="00122828" w:rsidRDefault="00F25D9D" w:rsidP="00122828">
            <w:pPr>
              <w:pStyle w:val="Normal-TableText"/>
              <w:rPr>
                <w:rStyle w:val="Strong"/>
              </w:rPr>
            </w:pPr>
            <w:r w:rsidRPr="00122828">
              <w:rPr>
                <w:rStyle w:val="Strong"/>
              </w:rPr>
              <w:lastRenderedPageBreak/>
              <w:t>CA key compromise</w:t>
            </w:r>
          </w:p>
          <w:p w14:paraId="0E38E93A" w14:textId="77777777" w:rsidR="00F25D9D" w:rsidRDefault="00F25D9D" w:rsidP="00122828">
            <w:pPr>
              <w:pStyle w:val="NumberedList1"/>
            </w:pPr>
            <w:r w:rsidRPr="00080070">
              <w:t>Continuity of operations is maintained in the event of a suspected or actual compromise of the CA’s private keys and certificates</w:t>
            </w:r>
          </w:p>
          <w:p w14:paraId="38580E31" w14:textId="77777777" w:rsidR="00F25D9D" w:rsidRPr="00080070" w:rsidRDefault="00F25D9D" w:rsidP="00122828">
            <w:pPr>
              <w:pStyle w:val="NumberedList1"/>
            </w:pPr>
            <w:r w:rsidRPr="00080070">
              <w:t>Any Certificate Signing Requests or certificates signed with the compromised keys are revoked and reissued.</w:t>
            </w:r>
          </w:p>
        </w:tc>
        <w:tc>
          <w:tcPr>
            <w:tcW w:w="3125" w:type="pct"/>
          </w:tcPr>
          <w:p w14:paraId="25254984" w14:textId="77777777" w:rsidR="00F25D9D" w:rsidRDefault="00F25D9D" w:rsidP="00122828">
            <w:pPr>
              <w:pStyle w:val="Normal-TableText"/>
            </w:pPr>
            <w:r w:rsidRPr="00080070">
              <w:t>Review the Information Security Documentation, CPS and CA’s CP and verify a compromise or a suspected compromise of a CA’s private signing key is covered.</w:t>
            </w:r>
          </w:p>
          <w:p w14:paraId="22820D05" w14:textId="77777777" w:rsidR="00F25D9D" w:rsidRDefault="00F25D9D" w:rsidP="00122828">
            <w:pPr>
              <w:pStyle w:val="Normal-TableText"/>
            </w:pPr>
            <w:r w:rsidRPr="00080070">
              <w:t>Interview staff and verify they are aware of their responsibilities when handling a CA private key compromise.</w:t>
            </w:r>
          </w:p>
          <w:p w14:paraId="723A37E7" w14:textId="77777777" w:rsidR="00F25D9D" w:rsidRPr="00080070" w:rsidRDefault="00F25D9D" w:rsidP="00122828">
            <w:pPr>
              <w:pStyle w:val="Bullet1"/>
            </w:pPr>
            <w:r w:rsidRPr="00080070">
              <w:t>What would they do?</w:t>
            </w:r>
          </w:p>
          <w:p w14:paraId="3E7F96DF" w14:textId="77777777" w:rsidR="00F25D9D" w:rsidRPr="00080070" w:rsidRDefault="00F25D9D" w:rsidP="00122828">
            <w:pPr>
              <w:pStyle w:val="Bullet1"/>
            </w:pPr>
            <w:r w:rsidRPr="00080070">
              <w:t>Who would they tell?</w:t>
            </w:r>
          </w:p>
        </w:tc>
      </w:tr>
      <w:tr w:rsidR="00F25D9D" w:rsidRPr="00080070" w14:paraId="59089850" w14:textId="77777777" w:rsidTr="007175DE">
        <w:trPr>
          <w:trHeight w:val="284"/>
        </w:trPr>
        <w:tc>
          <w:tcPr>
            <w:tcW w:w="1875" w:type="pct"/>
          </w:tcPr>
          <w:p w14:paraId="08F3205E" w14:textId="77777777" w:rsidR="00F25D9D" w:rsidRPr="00122828" w:rsidRDefault="00F25D9D" w:rsidP="00122828">
            <w:pPr>
              <w:pStyle w:val="Normal-TableText"/>
              <w:rPr>
                <w:rStyle w:val="Strong"/>
              </w:rPr>
            </w:pPr>
            <w:r w:rsidRPr="00122828">
              <w:rPr>
                <w:rStyle w:val="Strong"/>
              </w:rPr>
              <w:br w:type="page"/>
              <w:t>CA cryptographic equipment lifecycle management</w:t>
            </w:r>
          </w:p>
          <w:p w14:paraId="722D7503" w14:textId="77777777" w:rsidR="00F25D9D" w:rsidRPr="00080070" w:rsidRDefault="00F25D9D" w:rsidP="00122828">
            <w:pPr>
              <w:pStyle w:val="NumberedList1"/>
            </w:pPr>
            <w:r w:rsidRPr="00080070">
              <w:t>Cryptographic equipment used for CA private key storage and recovery and the interfaces to these devices are tested before usage for integrity</w:t>
            </w:r>
          </w:p>
          <w:p w14:paraId="54EEDD23" w14:textId="77777777" w:rsidR="00F25D9D" w:rsidRPr="00080070" w:rsidRDefault="00F25D9D" w:rsidP="00122828">
            <w:pPr>
              <w:pStyle w:val="NumberedList1"/>
            </w:pPr>
            <w:r w:rsidRPr="00080070">
              <w:t>CA cryptographic hardware is functioning correctly.</w:t>
            </w:r>
          </w:p>
          <w:p w14:paraId="6AA67B07" w14:textId="77777777" w:rsidR="00F25D9D" w:rsidRPr="00080070" w:rsidRDefault="00F25D9D" w:rsidP="00122828">
            <w:pPr>
              <w:pStyle w:val="NumberedList1"/>
            </w:pPr>
            <w:r w:rsidRPr="00080070">
              <w:t>Access to CA cryptographic equipment is limited to authorised personnel in trusted roles</w:t>
            </w:r>
          </w:p>
        </w:tc>
        <w:tc>
          <w:tcPr>
            <w:tcW w:w="3125" w:type="pct"/>
          </w:tcPr>
          <w:p w14:paraId="0FCAAA4A" w14:textId="77777777" w:rsidR="00F25D9D" w:rsidRPr="00080070" w:rsidRDefault="00F25D9D" w:rsidP="00122828">
            <w:pPr>
              <w:pStyle w:val="Normal-TableText"/>
            </w:pPr>
            <w:r w:rsidRPr="00080070">
              <w:t>Verify that CA cryptographic equipment used by the Service Provider has undergone an ASD approved cryptographic evaluation process.</w:t>
            </w:r>
          </w:p>
          <w:p w14:paraId="6CF39E30" w14:textId="77777777" w:rsidR="00F25D9D" w:rsidRPr="00080070" w:rsidRDefault="00F25D9D" w:rsidP="00122828">
            <w:pPr>
              <w:pStyle w:val="Normal-TableText"/>
            </w:pPr>
            <w:r w:rsidRPr="00080070">
              <w:t>Verify that CA cryptographic equipment used by the Service Provider is stored in accordance with the Information Security Documentation.</w:t>
            </w:r>
            <w:r>
              <w:t xml:space="preserve"> </w:t>
            </w:r>
            <w:r w:rsidRPr="00080070">
              <w:t>Verify that access to CA cryptographic equipment is controlled as prescribed in the Information Security Documentation.</w:t>
            </w:r>
          </w:p>
        </w:tc>
      </w:tr>
      <w:tr w:rsidR="00F25D9D" w:rsidRPr="00080070" w14:paraId="2F484A29" w14:textId="77777777" w:rsidTr="007175DE">
        <w:trPr>
          <w:trHeight w:val="284"/>
        </w:trPr>
        <w:tc>
          <w:tcPr>
            <w:tcW w:w="1875" w:type="pct"/>
          </w:tcPr>
          <w:p w14:paraId="39C81F16" w14:textId="77777777" w:rsidR="00F25D9D" w:rsidRPr="00122828" w:rsidRDefault="00F25D9D" w:rsidP="00122828">
            <w:pPr>
              <w:pStyle w:val="Normal-TableText"/>
              <w:rPr>
                <w:rStyle w:val="Strong"/>
              </w:rPr>
            </w:pPr>
            <w:r w:rsidRPr="00122828">
              <w:rPr>
                <w:rStyle w:val="Strong"/>
              </w:rPr>
              <w:t>Hardware token lifecycle management</w:t>
            </w:r>
          </w:p>
          <w:p w14:paraId="4D5D69A8" w14:textId="77777777" w:rsidR="00F25D9D" w:rsidRPr="00080070" w:rsidRDefault="00F25D9D" w:rsidP="00122828">
            <w:pPr>
              <w:pStyle w:val="NumberedList1"/>
            </w:pPr>
            <w:r w:rsidRPr="00080070">
              <w:t>Hardware tokens are issued to Subscribers (if supported) in a secure manner.</w:t>
            </w:r>
          </w:p>
          <w:p w14:paraId="13AB23A2" w14:textId="77777777" w:rsidR="00F25D9D" w:rsidRPr="00080070" w:rsidRDefault="00F25D9D" w:rsidP="00122828">
            <w:pPr>
              <w:pStyle w:val="NumberedList1"/>
            </w:pPr>
            <w:r w:rsidRPr="00080070">
              <w:t>The procurement, preparation and personalisation of hardware tokens are securely controlled by the CA</w:t>
            </w:r>
          </w:p>
          <w:p w14:paraId="2782A9E9" w14:textId="77777777" w:rsidR="00F25D9D" w:rsidRPr="00080070" w:rsidRDefault="00F25D9D" w:rsidP="00122828">
            <w:pPr>
              <w:pStyle w:val="NumberedList1"/>
            </w:pPr>
            <w:r w:rsidRPr="00080070">
              <w:t>Hardware token usage is enabled by the CA prior to issuance to Subscribers</w:t>
            </w:r>
          </w:p>
          <w:p w14:paraId="5ABD21FD" w14:textId="77777777" w:rsidR="00F25D9D" w:rsidRPr="00080070" w:rsidRDefault="00F25D9D" w:rsidP="00122828">
            <w:pPr>
              <w:pStyle w:val="NumberedList1"/>
            </w:pPr>
            <w:r w:rsidRPr="00080070">
              <w:t>Hardware token activation and r</w:t>
            </w:r>
            <w:r w:rsidR="000C1738">
              <w:t>e</w:t>
            </w:r>
            <w:r w:rsidR="000C1738">
              <w:noBreakHyphen/>
            </w:r>
            <w:r w:rsidRPr="00080070">
              <w:t>activation is securely controlled by the CA</w:t>
            </w:r>
          </w:p>
          <w:p w14:paraId="24CDD8A7" w14:textId="77777777" w:rsidR="00F25D9D" w:rsidRPr="00080070" w:rsidRDefault="00F25D9D" w:rsidP="00122828">
            <w:pPr>
              <w:pStyle w:val="NumberedList1"/>
            </w:pPr>
            <w:r w:rsidRPr="00080070">
              <w:t>Hardware tokens are securely stored, distributed, replaced and terminated by the CA</w:t>
            </w:r>
          </w:p>
        </w:tc>
        <w:tc>
          <w:tcPr>
            <w:tcW w:w="3125" w:type="pct"/>
          </w:tcPr>
          <w:p w14:paraId="07FD4E2C" w14:textId="77777777" w:rsidR="00F25D9D" w:rsidRDefault="00F25D9D" w:rsidP="00122828">
            <w:pPr>
              <w:pStyle w:val="Normal-TableText"/>
            </w:pPr>
            <w:r w:rsidRPr="00080070">
              <w:t>Review the CPS and relevant CP(s) and verify</w:t>
            </w:r>
            <w:r>
              <w:t xml:space="preserve"> </w:t>
            </w:r>
            <w:r w:rsidRPr="00080070">
              <w:t>that the prescribed controls</w:t>
            </w:r>
            <w:r>
              <w:t xml:space="preserve"> </w:t>
            </w:r>
            <w:r w:rsidRPr="00080070">
              <w:t>are implemented.</w:t>
            </w:r>
          </w:p>
          <w:p w14:paraId="1BAC96BF" w14:textId="77777777" w:rsidR="00F25D9D" w:rsidRPr="00080070" w:rsidRDefault="00F25D9D" w:rsidP="00122828">
            <w:pPr>
              <w:pStyle w:val="Normal-TableText"/>
            </w:pPr>
            <w:r w:rsidRPr="00080070">
              <w:t>Verify that hardware tokens are generated, managed and controlled in accordance with the CPS and relevant CP(s).</w:t>
            </w:r>
          </w:p>
          <w:p w14:paraId="471FF008" w14:textId="77777777" w:rsidR="00F25D9D" w:rsidRPr="00080070" w:rsidRDefault="00F25D9D" w:rsidP="00122828">
            <w:pPr>
              <w:pStyle w:val="Normal-TableText"/>
            </w:pPr>
            <w:r w:rsidRPr="00080070">
              <w:t>Verify that Subscribers are made aware of obligations regarding the use and protection of hardware tokens.</w:t>
            </w:r>
          </w:p>
        </w:tc>
      </w:tr>
    </w:tbl>
    <w:p w14:paraId="0351C5EA" w14:textId="77777777" w:rsidR="00F25D9D" w:rsidRPr="00080070" w:rsidRDefault="00F25D9D" w:rsidP="00122828">
      <w:pPr>
        <w:pStyle w:val="Heading2Numbered"/>
      </w:pPr>
      <w:bookmarkStart w:id="65" w:name="_Toc404328945"/>
      <w:bookmarkStart w:id="66" w:name="_Toc418243793"/>
      <w:bookmarkStart w:id="67" w:name="_Toc430778952"/>
      <w:r w:rsidRPr="00080070">
        <w:lastRenderedPageBreak/>
        <w:t>Subscriber key lifecycle management controls</w:t>
      </w:r>
      <w:bookmarkEnd w:id="65"/>
      <w:bookmarkEnd w:id="66"/>
      <w:bookmarkEnd w:id="67"/>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8029"/>
        <w:gridCol w:w="6247"/>
      </w:tblGrid>
      <w:tr w:rsidR="00F25D9D" w:rsidRPr="0068143B" w14:paraId="4C956DAF" w14:textId="77777777" w:rsidTr="00983E84">
        <w:trPr>
          <w:cnfStyle w:val="100000000000" w:firstRow="1" w:lastRow="0" w:firstColumn="0" w:lastColumn="0" w:oddVBand="0" w:evenVBand="0" w:oddHBand="0" w:evenHBand="0" w:firstRowFirstColumn="0" w:firstRowLastColumn="0" w:lastRowFirstColumn="0" w:lastRowLastColumn="0"/>
          <w:cantSplit w:val="0"/>
          <w:trHeight w:val="113"/>
          <w:tblHeader/>
        </w:trPr>
        <w:tc>
          <w:tcPr>
            <w:tcW w:w="2812" w:type="pct"/>
          </w:tcPr>
          <w:p w14:paraId="73224C44" w14:textId="77777777" w:rsidR="00F25D9D" w:rsidRPr="0068143B" w:rsidRDefault="00F25D9D" w:rsidP="00272E2F">
            <w:pPr>
              <w:pStyle w:val="Normal-TableText"/>
            </w:pPr>
            <w:r w:rsidRPr="0068143B">
              <w:t>Control</w:t>
            </w:r>
          </w:p>
        </w:tc>
        <w:tc>
          <w:tcPr>
            <w:tcW w:w="2188" w:type="pct"/>
          </w:tcPr>
          <w:p w14:paraId="05D4B7A2" w14:textId="77777777" w:rsidR="00F25D9D" w:rsidRPr="0068143B" w:rsidRDefault="00F25D9D" w:rsidP="00272E2F">
            <w:pPr>
              <w:pStyle w:val="Normal-TableText"/>
            </w:pPr>
            <w:r w:rsidRPr="0068143B">
              <w:t>Assessment Guidance</w:t>
            </w:r>
          </w:p>
        </w:tc>
      </w:tr>
      <w:tr w:rsidR="00F25D9D" w:rsidRPr="00080070" w14:paraId="235B56F7" w14:textId="77777777" w:rsidTr="00983E84">
        <w:trPr>
          <w:cantSplit w:val="0"/>
          <w:trHeight w:val="113"/>
        </w:trPr>
        <w:tc>
          <w:tcPr>
            <w:tcW w:w="2812" w:type="pct"/>
          </w:tcPr>
          <w:p w14:paraId="1B9DB662" w14:textId="77777777" w:rsidR="00F25D9D" w:rsidRPr="00272E2F" w:rsidRDefault="00F25D9D" w:rsidP="00272E2F">
            <w:pPr>
              <w:pStyle w:val="Normal-TableText"/>
              <w:rPr>
                <w:rStyle w:val="Strong"/>
              </w:rPr>
            </w:pPr>
            <w:r w:rsidRPr="00272E2F">
              <w:rPr>
                <w:rStyle w:val="Strong"/>
              </w:rPr>
              <w:t>Privacy of Personal Information</w:t>
            </w:r>
          </w:p>
          <w:p w14:paraId="0C6A7EFC" w14:textId="77777777" w:rsidR="00F25D9D" w:rsidRPr="00080070" w:rsidRDefault="00F25D9D" w:rsidP="00272E2F">
            <w:pPr>
              <w:pStyle w:val="NumberedList1"/>
            </w:pPr>
            <w:r w:rsidRPr="00080070">
              <w:t>Privacy and protection of personally identifiable information is consistent with the Privacy Act 1988 and the Australian Privacy Principles.</w:t>
            </w:r>
          </w:p>
          <w:p w14:paraId="6C96318E" w14:textId="77777777" w:rsidR="00F25D9D" w:rsidRPr="00272E2F" w:rsidRDefault="00F25D9D" w:rsidP="00272E2F">
            <w:pPr>
              <w:pStyle w:val="Normal-TableText"/>
              <w:rPr>
                <w:rStyle w:val="Strong"/>
              </w:rPr>
            </w:pPr>
            <w:r w:rsidRPr="00272E2F">
              <w:rPr>
                <w:rStyle w:val="Strong"/>
              </w:rPr>
              <w:t>Records Retention</w:t>
            </w:r>
          </w:p>
          <w:p w14:paraId="58F814A3" w14:textId="77777777" w:rsidR="00F25D9D" w:rsidRPr="00080070" w:rsidRDefault="00F25D9D" w:rsidP="00272E2F">
            <w:pPr>
              <w:pStyle w:val="NumberedList1"/>
            </w:pPr>
            <w:r w:rsidRPr="00080070">
              <w:t>Records are protected from loss, destruction, falsification, unauthorised access and release in accordance with legislative, regulatory, contractual and business requirements.</w:t>
            </w:r>
          </w:p>
          <w:p w14:paraId="403C9B63" w14:textId="77777777" w:rsidR="00F25D9D" w:rsidRPr="00272E2F" w:rsidRDefault="00F25D9D" w:rsidP="00272E2F">
            <w:pPr>
              <w:pStyle w:val="Normal-TableText"/>
              <w:rPr>
                <w:rStyle w:val="Strong"/>
              </w:rPr>
            </w:pPr>
            <w:r w:rsidRPr="00272E2F">
              <w:rPr>
                <w:rStyle w:val="Strong"/>
              </w:rPr>
              <w:t>Subscriber Registration</w:t>
            </w:r>
          </w:p>
          <w:p w14:paraId="70220D90" w14:textId="77777777" w:rsidR="00F25D9D" w:rsidRPr="00080070" w:rsidRDefault="00F25D9D" w:rsidP="00272E2F">
            <w:pPr>
              <w:pStyle w:val="NumberedList1"/>
            </w:pPr>
            <w:r w:rsidRPr="00080070">
              <w:t>Applicants are accurately identified in accordance with the Registration Authority Operations Manual, CPS and relevant CP(s)</w:t>
            </w:r>
          </w:p>
          <w:p w14:paraId="656F3D07" w14:textId="77777777" w:rsidR="00F25D9D" w:rsidRPr="00272E2F" w:rsidRDefault="00F25D9D" w:rsidP="00272E2F">
            <w:pPr>
              <w:pStyle w:val="Normal-TableText"/>
              <w:rPr>
                <w:rStyle w:val="Strong"/>
              </w:rPr>
            </w:pPr>
            <w:r w:rsidRPr="00272E2F">
              <w:rPr>
                <w:rStyle w:val="Strong"/>
              </w:rPr>
              <w:t>Certificate Requests</w:t>
            </w:r>
          </w:p>
          <w:p w14:paraId="77852F26" w14:textId="77777777" w:rsidR="00F25D9D" w:rsidRPr="00080070" w:rsidRDefault="00F25D9D" w:rsidP="00272E2F">
            <w:pPr>
              <w:pStyle w:val="NumberedList1"/>
            </w:pPr>
            <w:r w:rsidRPr="00080070">
              <w:t>Certificate requests are accurate, authorised and complete.</w:t>
            </w:r>
          </w:p>
          <w:p w14:paraId="4B6EBD70" w14:textId="77777777" w:rsidR="00F25D9D" w:rsidRPr="00272E2F" w:rsidRDefault="00F25D9D" w:rsidP="00272E2F">
            <w:pPr>
              <w:pStyle w:val="Normal-TableText"/>
              <w:rPr>
                <w:rStyle w:val="Strong"/>
              </w:rPr>
            </w:pPr>
            <w:r w:rsidRPr="00272E2F">
              <w:rPr>
                <w:rStyle w:val="Strong"/>
              </w:rPr>
              <w:t>Certificate Generation and Issuance</w:t>
            </w:r>
          </w:p>
          <w:p w14:paraId="72665C9B" w14:textId="77777777" w:rsidR="00F25D9D" w:rsidRPr="00080070" w:rsidRDefault="00F25D9D" w:rsidP="00272E2F">
            <w:pPr>
              <w:pStyle w:val="NumberedList1"/>
            </w:pPr>
            <w:r w:rsidRPr="00080070">
              <w:t>Certificates are generated and issued in accordance with the CPS and relevant CP(s).</w:t>
            </w:r>
          </w:p>
          <w:p w14:paraId="5BFBAE3A" w14:textId="77777777" w:rsidR="00F25D9D" w:rsidRPr="00272E2F" w:rsidRDefault="00F25D9D" w:rsidP="00272E2F">
            <w:pPr>
              <w:pStyle w:val="Normal-TableText"/>
              <w:rPr>
                <w:rStyle w:val="Strong"/>
              </w:rPr>
            </w:pPr>
            <w:r w:rsidRPr="00272E2F">
              <w:rPr>
                <w:rStyle w:val="Strong"/>
              </w:rPr>
              <w:t>Certificate Distribution</w:t>
            </w:r>
          </w:p>
          <w:p w14:paraId="6157D417" w14:textId="77777777" w:rsidR="00F25D9D" w:rsidRPr="00080070" w:rsidRDefault="00F25D9D" w:rsidP="00272E2F">
            <w:pPr>
              <w:pStyle w:val="NumberedList1"/>
            </w:pPr>
            <w:r w:rsidRPr="00080070">
              <w:t>Upon issuance, complete and accurate certificates are distributed to</w:t>
            </w:r>
            <w:r>
              <w:t xml:space="preserve"> </w:t>
            </w:r>
            <w:r w:rsidRPr="00080070">
              <w:t>Subscribers and Relying Parties in accordance with the CPS and relevant CP(s)</w:t>
            </w:r>
          </w:p>
          <w:p w14:paraId="01705B37" w14:textId="77777777" w:rsidR="00F25D9D" w:rsidRPr="00272E2F" w:rsidRDefault="00F25D9D" w:rsidP="00272E2F">
            <w:pPr>
              <w:pStyle w:val="Normal-TableText"/>
              <w:rPr>
                <w:rStyle w:val="Strong"/>
              </w:rPr>
            </w:pPr>
            <w:r w:rsidRPr="00272E2F">
              <w:rPr>
                <w:rStyle w:val="Strong"/>
              </w:rPr>
              <w:t>Certificate Renewal and Rekey</w:t>
            </w:r>
          </w:p>
          <w:p w14:paraId="4E67ECD3" w14:textId="77777777" w:rsidR="00F25D9D" w:rsidRPr="00080070" w:rsidRDefault="00F25D9D" w:rsidP="00272E2F">
            <w:pPr>
              <w:pStyle w:val="NumberedList1"/>
            </w:pPr>
            <w:r w:rsidRPr="00080070">
              <w:t>Requests for certificates issued to a subscriber who has previously been registered with the same CA are complete, accurate and duly authorised. This includes certificate renewals, rekey following revocation or prior to expiration, or update due to change to the subscribers attributes.</w:t>
            </w:r>
          </w:p>
          <w:p w14:paraId="03F53C10" w14:textId="77777777" w:rsidR="00F25D9D" w:rsidRPr="00272E2F" w:rsidRDefault="00F25D9D" w:rsidP="00272E2F">
            <w:pPr>
              <w:pStyle w:val="Normal-TableText"/>
              <w:rPr>
                <w:rStyle w:val="Strong"/>
              </w:rPr>
            </w:pPr>
            <w:r w:rsidRPr="00272E2F">
              <w:rPr>
                <w:rStyle w:val="Strong"/>
              </w:rPr>
              <w:lastRenderedPageBreak/>
              <w:t>Subscriber Obligations</w:t>
            </w:r>
          </w:p>
          <w:p w14:paraId="720DF5D8" w14:textId="77777777" w:rsidR="00F25D9D" w:rsidRPr="00080070" w:rsidRDefault="00F25D9D" w:rsidP="00272E2F">
            <w:pPr>
              <w:pStyle w:val="NumberedList1"/>
            </w:pPr>
            <w:r w:rsidRPr="00080070">
              <w:t>The CA’s terms and conditions are made available to all Subscribers and Relying Parties.</w:t>
            </w:r>
          </w:p>
          <w:p w14:paraId="1C9D5CFA" w14:textId="77777777" w:rsidR="00F25D9D" w:rsidRPr="00272E2F" w:rsidRDefault="00F25D9D" w:rsidP="00272E2F">
            <w:pPr>
              <w:pStyle w:val="Normal-TableText"/>
              <w:rPr>
                <w:rStyle w:val="Strong"/>
              </w:rPr>
            </w:pPr>
            <w:r w:rsidRPr="00272E2F">
              <w:rPr>
                <w:rStyle w:val="Strong"/>
              </w:rPr>
              <w:t>Certificate Revocation and Suspension</w:t>
            </w:r>
          </w:p>
          <w:p w14:paraId="5C049FE3" w14:textId="77777777" w:rsidR="00F25D9D" w:rsidRPr="00080070" w:rsidRDefault="00F25D9D" w:rsidP="00272E2F">
            <w:pPr>
              <w:pStyle w:val="NumberedList1"/>
            </w:pPr>
            <w:r w:rsidRPr="00080070">
              <w:t>Subscriber certificates are revoked or suspended (if supported) based on authorised and validated certificate revocation requests within the timeframe in accordance with the CPS and relevant CP(s).</w:t>
            </w:r>
          </w:p>
          <w:p w14:paraId="3876A2BA" w14:textId="77777777" w:rsidR="00F25D9D" w:rsidRPr="00272E2F" w:rsidRDefault="00F25D9D" w:rsidP="00272E2F">
            <w:pPr>
              <w:pStyle w:val="Normal-TableText"/>
              <w:rPr>
                <w:rStyle w:val="Strong"/>
              </w:rPr>
            </w:pPr>
            <w:r w:rsidRPr="00272E2F">
              <w:rPr>
                <w:rStyle w:val="Strong"/>
              </w:rPr>
              <w:t>Certificate Validation</w:t>
            </w:r>
          </w:p>
          <w:p w14:paraId="3A4D9C8D" w14:textId="77777777" w:rsidR="00F25D9D" w:rsidRPr="00080070" w:rsidRDefault="00F25D9D" w:rsidP="00272E2F">
            <w:pPr>
              <w:pStyle w:val="NumberedList1"/>
            </w:pPr>
            <w:r w:rsidRPr="00080070">
              <w:t>Timely, complete and accurate certificate status information (including CRLs and OCSP) is made available to subscribers and relying parties in accordance with the CPS and relevant CP(s).</w:t>
            </w:r>
          </w:p>
        </w:tc>
        <w:tc>
          <w:tcPr>
            <w:tcW w:w="2188" w:type="pct"/>
          </w:tcPr>
          <w:p w14:paraId="4E7BA50A" w14:textId="77777777" w:rsidR="00F25D9D" w:rsidRDefault="00F25D9D" w:rsidP="00272E2F">
            <w:pPr>
              <w:pStyle w:val="Normal-TableText"/>
            </w:pPr>
            <w:r w:rsidRPr="00080070">
              <w:lastRenderedPageBreak/>
              <w:t>Review the RA Ops Manual, CPS and relevant CP(s) and verify the following:</w:t>
            </w:r>
          </w:p>
          <w:p w14:paraId="787745F9" w14:textId="77777777" w:rsidR="00F25D9D" w:rsidRPr="00080070" w:rsidRDefault="00F25D9D" w:rsidP="00272E2F">
            <w:pPr>
              <w:pStyle w:val="Bullet1"/>
            </w:pPr>
            <w:r w:rsidRPr="00080070">
              <w:t>The processes used by the Registration Authority to verify, authenticate and validate the identity of an applicant are operating as prescribed.</w:t>
            </w:r>
          </w:p>
          <w:p w14:paraId="12C45D64" w14:textId="77777777" w:rsidR="00F25D9D" w:rsidRPr="00080070" w:rsidRDefault="00F25D9D" w:rsidP="00272E2F">
            <w:pPr>
              <w:pStyle w:val="Bullet1"/>
            </w:pPr>
            <w:r w:rsidRPr="00080070">
              <w:t>The processes used by the RA comply with the Privacy Act and Australian Privacy Principles.</w:t>
            </w:r>
          </w:p>
          <w:p w14:paraId="123F8997" w14:textId="77777777" w:rsidR="00F25D9D" w:rsidRPr="00080070" w:rsidRDefault="00F25D9D" w:rsidP="00272E2F">
            <w:pPr>
              <w:pStyle w:val="Bullet1"/>
            </w:pPr>
            <w:r w:rsidRPr="00080070">
              <w:t>The controls implemented by the RA protect the sensitivity of personal information collected.</w:t>
            </w:r>
          </w:p>
          <w:p w14:paraId="2A8E2B8A" w14:textId="77777777" w:rsidR="00F25D9D" w:rsidRDefault="00F25D9D" w:rsidP="00272E2F">
            <w:pPr>
              <w:pStyle w:val="Bullet1"/>
            </w:pPr>
            <w:r w:rsidRPr="00080070">
              <w:t>The terms and conditions regarding the use of certificates are made available to Subscribers and Relying Parties.</w:t>
            </w:r>
          </w:p>
          <w:p w14:paraId="2B292420" w14:textId="77777777" w:rsidR="00F25D9D" w:rsidRPr="00080070" w:rsidRDefault="00F25D9D" w:rsidP="00272E2F">
            <w:pPr>
              <w:pStyle w:val="Bullet1"/>
            </w:pPr>
            <w:r w:rsidRPr="00080070">
              <w:t>The RA validates requests to revoke or suspend (if supported) certificates prior to carrying out the action.</w:t>
            </w:r>
          </w:p>
          <w:p w14:paraId="645BB50B" w14:textId="77777777" w:rsidR="00F25D9D" w:rsidRDefault="00F25D9D" w:rsidP="00272E2F">
            <w:pPr>
              <w:pStyle w:val="Normal-TableText"/>
            </w:pPr>
            <w:r w:rsidRPr="004767D1">
              <w:rPr>
                <w:rStyle w:val="Strong"/>
              </w:rPr>
              <w:t>Note:</w:t>
            </w:r>
            <w:r w:rsidRPr="00080070">
              <w:t xml:space="preserve"> Gatekeeper requires Registration Authorities to assign, at a minimum, a Dissemination Limiting Marker of </w:t>
            </w:r>
            <w:r w:rsidRPr="004767D1">
              <w:rPr>
                <w:rStyle w:val="Emphasis"/>
              </w:rPr>
              <w:t>Sensitive: Personal</w:t>
            </w:r>
            <w:r w:rsidRPr="00080070">
              <w:t xml:space="preserve"> to all personal information held, processed, stored or disclosed.</w:t>
            </w:r>
          </w:p>
          <w:p w14:paraId="22549EC3" w14:textId="03896B2D" w:rsidR="00F25D9D" w:rsidRPr="00080070" w:rsidRDefault="00F25D9D" w:rsidP="00836B0F">
            <w:pPr>
              <w:pStyle w:val="Normal-TableText"/>
            </w:pPr>
            <w:r w:rsidRPr="00080070">
              <w:t>Examine the previous three months of statistical data relating to certificate and revocation requests. Verify using event logging or other means if the certificate and revocation requests have been processed as documented in the RA Ops Manual, CPS and relevant CP(s) and report any anomalies.</w:t>
            </w:r>
          </w:p>
        </w:tc>
      </w:tr>
    </w:tbl>
    <w:p w14:paraId="0223F715" w14:textId="77777777" w:rsidR="00F25D9D" w:rsidRPr="00080070" w:rsidRDefault="00F25D9D" w:rsidP="00272E2F">
      <w:pPr>
        <w:pStyle w:val="Heading2Numbered"/>
      </w:pPr>
      <w:bookmarkStart w:id="68" w:name="_Toc404328946"/>
      <w:bookmarkStart w:id="69" w:name="_Toc418243794"/>
      <w:bookmarkStart w:id="70" w:name="_Toc430778953"/>
      <w:r w:rsidRPr="00080070">
        <w:lastRenderedPageBreak/>
        <w:t>Incident management</w:t>
      </w:r>
      <w:bookmarkEnd w:id="68"/>
      <w:bookmarkEnd w:id="69"/>
      <w:bookmarkEnd w:id="70"/>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272E2F" w14:paraId="619559B5" w14:textId="77777777" w:rsidTr="00983E84">
        <w:trPr>
          <w:cnfStyle w:val="100000000000" w:firstRow="1" w:lastRow="0" w:firstColumn="0" w:lastColumn="0" w:oddVBand="0" w:evenVBand="0" w:oddHBand="0" w:evenHBand="0" w:firstRowFirstColumn="0" w:firstRowLastColumn="0" w:lastRowFirstColumn="0" w:lastRowLastColumn="0"/>
          <w:trHeight w:val="274"/>
          <w:tblHeader/>
        </w:trPr>
        <w:tc>
          <w:tcPr>
            <w:tcW w:w="1875" w:type="pct"/>
          </w:tcPr>
          <w:p w14:paraId="38CAA0B2" w14:textId="77777777" w:rsidR="00F25D9D" w:rsidRPr="00272E2F" w:rsidRDefault="00F25D9D" w:rsidP="00272E2F">
            <w:pPr>
              <w:pStyle w:val="Normal-TableText"/>
            </w:pPr>
            <w:r w:rsidRPr="00272E2F">
              <w:t>Control</w:t>
            </w:r>
          </w:p>
        </w:tc>
        <w:tc>
          <w:tcPr>
            <w:tcW w:w="3125" w:type="pct"/>
          </w:tcPr>
          <w:p w14:paraId="50838BC1" w14:textId="77777777" w:rsidR="00F25D9D" w:rsidRPr="00272E2F" w:rsidRDefault="00F25D9D" w:rsidP="00272E2F">
            <w:pPr>
              <w:pStyle w:val="Normal-TableText"/>
            </w:pPr>
            <w:r w:rsidRPr="00272E2F">
              <w:t>Assessment Guidance</w:t>
            </w:r>
          </w:p>
        </w:tc>
      </w:tr>
      <w:tr w:rsidR="00F25D9D" w:rsidRPr="00080070" w14:paraId="0E3A5640" w14:textId="77777777" w:rsidTr="00983E84">
        <w:trPr>
          <w:trHeight w:val="284"/>
        </w:trPr>
        <w:tc>
          <w:tcPr>
            <w:tcW w:w="1875" w:type="pct"/>
          </w:tcPr>
          <w:p w14:paraId="399F527D" w14:textId="77777777" w:rsidR="00F25D9D" w:rsidRPr="00080070" w:rsidRDefault="00F25D9D" w:rsidP="00272E2F">
            <w:pPr>
              <w:pStyle w:val="NumberedList1"/>
            </w:pPr>
            <w:r w:rsidRPr="00080070">
              <w:t>Information security events are assessed to determine if they are to be classified as Information Security Incidents.</w:t>
            </w:r>
          </w:p>
          <w:p w14:paraId="302C682B" w14:textId="77777777" w:rsidR="00F25D9D" w:rsidRPr="00080070" w:rsidRDefault="00F25D9D" w:rsidP="00272E2F">
            <w:pPr>
              <w:pStyle w:val="NumberedList1"/>
            </w:pPr>
            <w:r w:rsidRPr="00080070">
              <w:t>Information Security Incidents are reported through appropriate channels as soon as possible.</w:t>
            </w:r>
          </w:p>
          <w:p w14:paraId="32A4FC88" w14:textId="77777777" w:rsidR="00F25D9D" w:rsidRPr="00080070" w:rsidRDefault="00F25D9D" w:rsidP="00272E2F">
            <w:pPr>
              <w:pStyle w:val="NumberedList1"/>
            </w:pPr>
            <w:r w:rsidRPr="00080070">
              <w:t>The Service Provider define and apply procedures for the identification, collection, acquisition and preservation of information which can serve as evidence.</w:t>
            </w:r>
          </w:p>
          <w:p w14:paraId="7E78CF1C" w14:textId="77777777" w:rsidR="00F25D9D" w:rsidRDefault="00F25D9D" w:rsidP="00272E2F">
            <w:pPr>
              <w:pStyle w:val="NumberedList1"/>
            </w:pPr>
            <w:r w:rsidRPr="00080070">
              <w:t>Responses to Information Security Incidents occur in accordance with documented procedures.</w:t>
            </w:r>
          </w:p>
          <w:p w14:paraId="7BAE5FFA" w14:textId="77777777" w:rsidR="00F25D9D" w:rsidRPr="00080070" w:rsidRDefault="00F25D9D" w:rsidP="00272E2F">
            <w:pPr>
              <w:pStyle w:val="NumberedList1"/>
            </w:pPr>
            <w:r w:rsidRPr="00080070">
              <w:t>Knowledge gained from analysing and resolving Information Security Incidents is used to reduce the likelihood or impact of future incidents.</w:t>
            </w:r>
          </w:p>
        </w:tc>
        <w:tc>
          <w:tcPr>
            <w:tcW w:w="3125" w:type="pct"/>
          </w:tcPr>
          <w:p w14:paraId="6BA4EEEE" w14:textId="77777777" w:rsidR="00F25D9D" w:rsidRDefault="00F25D9D" w:rsidP="00272E2F">
            <w:pPr>
              <w:pStyle w:val="Normal-TableText"/>
            </w:pPr>
            <w:r w:rsidRPr="00080070">
              <w:t>Review the Incident Response Plan and test the Service Provider’s incident management controls.</w:t>
            </w:r>
          </w:p>
          <w:p w14:paraId="316F1D11" w14:textId="77777777" w:rsidR="00F25D9D" w:rsidRPr="00080070" w:rsidRDefault="00F25D9D" w:rsidP="00272E2F">
            <w:pPr>
              <w:pStyle w:val="Normal-TableText"/>
            </w:pPr>
            <w:r w:rsidRPr="00080070">
              <w:t>Verify that the incident response plan has been reviewed in the period since the previous Gatekeeper compliance audit (or since accreditation if undertaking the first Gatekeeper compliance audit),</w:t>
            </w:r>
          </w:p>
          <w:p w14:paraId="0EBAF1B7" w14:textId="77777777" w:rsidR="00F25D9D" w:rsidRPr="00080070" w:rsidRDefault="00F25D9D" w:rsidP="00272E2F">
            <w:pPr>
              <w:pStyle w:val="Normal-TableText"/>
            </w:pPr>
            <w:r w:rsidRPr="00080070">
              <w:t>Verify the incident monitoring, management and response capabilities operate as prescribed in the Information Security Documentation.</w:t>
            </w:r>
          </w:p>
          <w:p w14:paraId="34D7B978" w14:textId="77777777" w:rsidR="00F25D9D" w:rsidRDefault="00F25D9D" w:rsidP="00272E2F">
            <w:pPr>
              <w:pStyle w:val="Normal-TableText"/>
            </w:pPr>
            <w:r w:rsidRPr="00080070">
              <w:t>Interview staff to verify they are aware of their responsibilities when handling an Information Security Incident.</w:t>
            </w:r>
          </w:p>
          <w:p w14:paraId="52F30F14" w14:textId="77777777" w:rsidR="00F25D9D" w:rsidRPr="00080070" w:rsidRDefault="00F25D9D" w:rsidP="00272E2F">
            <w:pPr>
              <w:pStyle w:val="Bullet1"/>
            </w:pPr>
            <w:r w:rsidRPr="00080070">
              <w:t>What would they do?</w:t>
            </w:r>
          </w:p>
          <w:p w14:paraId="51964DFA" w14:textId="77777777" w:rsidR="00F25D9D" w:rsidRPr="00080070" w:rsidRDefault="00F25D9D" w:rsidP="00272E2F">
            <w:pPr>
              <w:pStyle w:val="Bullet1"/>
            </w:pPr>
            <w:r w:rsidRPr="00080070">
              <w:t>Who would they tell?</w:t>
            </w:r>
          </w:p>
        </w:tc>
      </w:tr>
    </w:tbl>
    <w:p w14:paraId="6F0B9456" w14:textId="77777777" w:rsidR="00F25D9D" w:rsidRPr="00080070" w:rsidRDefault="00F25D9D" w:rsidP="00272E2F">
      <w:pPr>
        <w:pStyle w:val="Heading2Numbered"/>
      </w:pPr>
      <w:bookmarkStart w:id="71" w:name="_Toc404328947"/>
      <w:bookmarkStart w:id="72" w:name="_Toc418243795"/>
      <w:bookmarkStart w:id="73" w:name="_Toc430778954"/>
      <w:r w:rsidRPr="00080070">
        <w:lastRenderedPageBreak/>
        <w:t>Business continuity management</w:t>
      </w:r>
      <w:bookmarkEnd w:id="71"/>
      <w:bookmarkEnd w:id="72"/>
      <w:bookmarkEnd w:id="73"/>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68143B" w14:paraId="6CBDA688" w14:textId="77777777" w:rsidTr="00983E84">
        <w:trPr>
          <w:cnfStyle w:val="100000000000" w:firstRow="1" w:lastRow="0" w:firstColumn="0" w:lastColumn="0" w:oddVBand="0" w:evenVBand="0" w:oddHBand="0" w:evenHBand="0" w:firstRowFirstColumn="0" w:firstRowLastColumn="0" w:lastRowFirstColumn="0" w:lastRowLastColumn="0"/>
          <w:trHeight w:val="274"/>
          <w:tblHeader/>
        </w:trPr>
        <w:tc>
          <w:tcPr>
            <w:tcW w:w="1875" w:type="pct"/>
          </w:tcPr>
          <w:p w14:paraId="2A46A533" w14:textId="77777777" w:rsidR="00F25D9D" w:rsidRPr="0068143B" w:rsidRDefault="00F25D9D" w:rsidP="00272E2F">
            <w:pPr>
              <w:pStyle w:val="Normal-TableText"/>
              <w:rPr>
                <w:b w:val="0"/>
              </w:rPr>
            </w:pPr>
            <w:r w:rsidRPr="004767D1">
              <w:t>Control</w:t>
            </w:r>
          </w:p>
        </w:tc>
        <w:tc>
          <w:tcPr>
            <w:tcW w:w="3125" w:type="pct"/>
          </w:tcPr>
          <w:p w14:paraId="733C560A" w14:textId="77777777" w:rsidR="00F25D9D" w:rsidRPr="0068143B" w:rsidRDefault="00F25D9D" w:rsidP="00272E2F">
            <w:pPr>
              <w:pStyle w:val="Normal-TableText"/>
              <w:rPr>
                <w:b w:val="0"/>
              </w:rPr>
            </w:pPr>
            <w:r w:rsidRPr="004767D1">
              <w:t>Assessment Guidance</w:t>
            </w:r>
          </w:p>
        </w:tc>
      </w:tr>
      <w:tr w:rsidR="00F25D9D" w:rsidRPr="00080070" w14:paraId="2997507C" w14:textId="77777777" w:rsidTr="00983E84">
        <w:trPr>
          <w:trHeight w:val="1994"/>
        </w:trPr>
        <w:tc>
          <w:tcPr>
            <w:tcW w:w="1875" w:type="pct"/>
          </w:tcPr>
          <w:p w14:paraId="42AA94A2" w14:textId="77777777" w:rsidR="00F25D9D" w:rsidRPr="00080070" w:rsidRDefault="00F25D9D" w:rsidP="00C838ED">
            <w:pPr>
              <w:pStyle w:val="NumberedList1"/>
            </w:pPr>
            <w:r w:rsidRPr="00080070">
              <w:t>The organisation determines its requirements for information security and the continuity of information security management during adverse situations, e.g. during a crisis.</w:t>
            </w:r>
          </w:p>
          <w:p w14:paraId="2514F3FA" w14:textId="77777777" w:rsidR="00F25D9D" w:rsidRPr="00080070" w:rsidRDefault="00F25D9D" w:rsidP="00C838ED">
            <w:pPr>
              <w:pStyle w:val="NumberedList1"/>
            </w:pPr>
            <w:r w:rsidRPr="00080070">
              <w:t>The Service Provider has established, documented, implemented and maintains processes, procedures and controls to ensure the required level of continuity for information security during an adverse situation.</w:t>
            </w:r>
          </w:p>
          <w:p w14:paraId="2FE09197" w14:textId="77777777" w:rsidR="00F25D9D" w:rsidRPr="00080070" w:rsidRDefault="00F25D9D" w:rsidP="00C838ED">
            <w:pPr>
              <w:pStyle w:val="NumberedList1"/>
            </w:pPr>
            <w:r w:rsidRPr="00080070">
              <w:t>The Service Provider verify the information security continuity controls at least annually to ensure they are valid and effective during adverse situations.</w:t>
            </w:r>
          </w:p>
          <w:p w14:paraId="553E2A8A" w14:textId="77777777" w:rsidR="00F25D9D" w:rsidRPr="00080070" w:rsidRDefault="00F25D9D" w:rsidP="00C838ED">
            <w:pPr>
              <w:pStyle w:val="NumberedList1"/>
            </w:pPr>
            <w:r w:rsidRPr="00080070">
              <w:t>Information processing facilities implement with redundancy sufficient to meet availability requirements.</w:t>
            </w:r>
          </w:p>
        </w:tc>
        <w:tc>
          <w:tcPr>
            <w:tcW w:w="3125" w:type="pct"/>
          </w:tcPr>
          <w:p w14:paraId="4CF2E46C" w14:textId="77777777" w:rsidR="00F25D9D" w:rsidRPr="00080070" w:rsidRDefault="00F25D9D" w:rsidP="00C838ED">
            <w:pPr>
              <w:pStyle w:val="Normal-TableText"/>
            </w:pPr>
            <w:r w:rsidRPr="00080070">
              <w:t>Obtain evidence that the Disaster Recovery and Business Continuity plan has been tested in the period since the previous Gatekeeper compliance audit (or since accreditation if undertaking the first Gatekeeper compliance audit).</w:t>
            </w:r>
          </w:p>
          <w:p w14:paraId="1C70F9C9" w14:textId="77777777" w:rsidR="00F25D9D" w:rsidRPr="004767D1" w:rsidRDefault="00F25D9D" w:rsidP="00C838ED">
            <w:pPr>
              <w:pStyle w:val="Normal-TableText"/>
            </w:pPr>
            <w:r w:rsidRPr="004767D1">
              <w:t>Verify that the outcome of DRBCP testing has been documented.</w:t>
            </w:r>
          </w:p>
          <w:p w14:paraId="59375B3D" w14:textId="77777777" w:rsidR="00F25D9D" w:rsidRPr="004767D1" w:rsidRDefault="00F25D9D" w:rsidP="00C838ED">
            <w:pPr>
              <w:pStyle w:val="Normal-TableText"/>
            </w:pPr>
            <w:r w:rsidRPr="004767D1">
              <w:t>Verify the last test included a full restoration of the Root CA servers, databases, keys and data and report any anomalies.</w:t>
            </w:r>
          </w:p>
          <w:p w14:paraId="059D0817" w14:textId="49E141C3" w:rsidR="00F25D9D" w:rsidRDefault="00F25D9D" w:rsidP="00C838ED">
            <w:pPr>
              <w:pStyle w:val="Normal-TableText"/>
            </w:pPr>
            <w:r w:rsidRPr="00080070">
              <w:t>Verify that if any remediation actions do not appear to have been implemented and the reasons are not given that they are addressed as residual risks in the SRMP.</w:t>
            </w:r>
          </w:p>
          <w:p w14:paraId="23CFC0A8" w14:textId="77777777" w:rsidR="00F25D9D" w:rsidRPr="004767D1" w:rsidRDefault="00F25D9D" w:rsidP="00C838ED">
            <w:pPr>
              <w:pStyle w:val="Normal-TableText"/>
            </w:pPr>
            <w:r w:rsidRPr="004767D1">
              <w:t>Interview staff and verify they are aware of their roles and responsibilities in the event of a disaster.</w:t>
            </w:r>
          </w:p>
          <w:p w14:paraId="5A953822" w14:textId="77777777" w:rsidR="00F25D9D" w:rsidRPr="00080070" w:rsidRDefault="00F25D9D" w:rsidP="00C838ED">
            <w:pPr>
              <w:pStyle w:val="Normal-TableText"/>
              <w:rPr>
                <w:rFonts w:ascii="Cambria" w:hAnsi="Cambria"/>
                <w:sz w:val="22"/>
              </w:rPr>
            </w:pPr>
            <w:r w:rsidRPr="004767D1">
              <w:t>Verify that training programs referenced in the DRBCP have been implemented in accordance with the documented procedures?</w:t>
            </w:r>
          </w:p>
        </w:tc>
      </w:tr>
    </w:tbl>
    <w:p w14:paraId="2CF7809C" w14:textId="77777777" w:rsidR="00F25D9D" w:rsidRPr="00080070" w:rsidRDefault="00F25D9D" w:rsidP="00C838ED">
      <w:pPr>
        <w:pStyle w:val="Heading2Numbered"/>
      </w:pPr>
      <w:bookmarkStart w:id="74" w:name="_Toc418243796"/>
      <w:bookmarkStart w:id="75" w:name="_Toc430778955"/>
      <w:r w:rsidRPr="00080070">
        <w:t>Outsourced arrangements</w:t>
      </w:r>
      <w:bookmarkEnd w:id="74"/>
      <w:bookmarkEnd w:id="75"/>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353"/>
        <w:gridCol w:w="8923"/>
      </w:tblGrid>
      <w:tr w:rsidR="00F25D9D" w:rsidRPr="0068143B" w14:paraId="171842B3" w14:textId="77777777" w:rsidTr="00983E84">
        <w:trPr>
          <w:cnfStyle w:val="100000000000" w:firstRow="1" w:lastRow="0" w:firstColumn="0" w:lastColumn="0" w:oddVBand="0" w:evenVBand="0" w:oddHBand="0" w:evenHBand="0" w:firstRowFirstColumn="0" w:firstRowLastColumn="0" w:lastRowFirstColumn="0" w:lastRowLastColumn="0"/>
          <w:trHeight w:val="274"/>
          <w:tblHeader/>
        </w:trPr>
        <w:tc>
          <w:tcPr>
            <w:tcW w:w="1875" w:type="pct"/>
          </w:tcPr>
          <w:p w14:paraId="2E0DB92A" w14:textId="77777777" w:rsidR="00F25D9D" w:rsidRPr="0068143B" w:rsidRDefault="00F25D9D" w:rsidP="00C838ED">
            <w:pPr>
              <w:pStyle w:val="Normal-TableText"/>
            </w:pPr>
            <w:r w:rsidRPr="0068143B">
              <w:t>Control</w:t>
            </w:r>
          </w:p>
        </w:tc>
        <w:tc>
          <w:tcPr>
            <w:tcW w:w="3125" w:type="pct"/>
          </w:tcPr>
          <w:p w14:paraId="5F854797" w14:textId="77777777" w:rsidR="00F25D9D" w:rsidRPr="0068143B" w:rsidRDefault="00F25D9D" w:rsidP="00C838ED">
            <w:pPr>
              <w:pStyle w:val="Normal-TableText"/>
            </w:pPr>
            <w:r w:rsidRPr="0068143B">
              <w:t>Assessment Guidance</w:t>
            </w:r>
          </w:p>
        </w:tc>
      </w:tr>
      <w:tr w:rsidR="00F25D9D" w:rsidRPr="00080070" w14:paraId="05E31FF8" w14:textId="77777777" w:rsidTr="00983E84">
        <w:trPr>
          <w:trHeight w:val="284"/>
        </w:trPr>
        <w:tc>
          <w:tcPr>
            <w:tcW w:w="1875" w:type="pct"/>
          </w:tcPr>
          <w:p w14:paraId="18C39483" w14:textId="77777777" w:rsidR="00F25D9D" w:rsidRPr="00080070" w:rsidRDefault="00F25D9D" w:rsidP="00C838ED">
            <w:pPr>
              <w:pStyle w:val="NumberedList1"/>
            </w:pPr>
            <w:r w:rsidRPr="00080070">
              <w:t>All relevant information security requirements are established and agreed with each supplier that access, process, store, communicate or provide IT infrastructure components for the Service Provider’s PKI operations.</w:t>
            </w:r>
          </w:p>
        </w:tc>
        <w:tc>
          <w:tcPr>
            <w:tcW w:w="3125" w:type="pct"/>
          </w:tcPr>
          <w:p w14:paraId="22252402" w14:textId="77777777" w:rsidR="00F25D9D" w:rsidRPr="00080070" w:rsidRDefault="00F25D9D" w:rsidP="00C838ED">
            <w:pPr>
              <w:pStyle w:val="Normal-TableText"/>
            </w:pPr>
            <w:r w:rsidRPr="00080070">
              <w:t xml:space="preserve">Verify that agreements with external organisations referenced in the Service Provider’s Gatekeeper Approved Documents are current and in place. </w:t>
            </w:r>
          </w:p>
        </w:tc>
      </w:tr>
    </w:tbl>
    <w:p w14:paraId="754E2C41" w14:textId="77777777" w:rsidR="00F25D9D" w:rsidRPr="00080070" w:rsidRDefault="00F25D9D" w:rsidP="00C838ED"/>
    <w:p w14:paraId="0FE34C75" w14:textId="77777777" w:rsidR="007175DE" w:rsidRDefault="007175DE" w:rsidP="00C838ED">
      <w:pPr>
        <w:pStyle w:val="Heading1"/>
        <w:sectPr w:rsidR="007175DE" w:rsidSect="007175DE">
          <w:headerReference w:type="default" r:id="rId27"/>
          <w:footerReference w:type="default" r:id="rId28"/>
          <w:pgSz w:w="16838" w:h="11906" w:orient="landscape" w:code="9"/>
          <w:pgMar w:top="1418" w:right="1418" w:bottom="1418" w:left="1134" w:header="567" w:footer="567" w:gutter="0"/>
          <w:cols w:space="708"/>
          <w:docGrid w:linePitch="360"/>
        </w:sectPr>
      </w:pPr>
      <w:bookmarkStart w:id="76" w:name="_Toc430778956"/>
      <w:bookmarkStart w:id="77" w:name="_Toc426636733"/>
    </w:p>
    <w:p w14:paraId="5304BE89" w14:textId="072775EA" w:rsidR="00F25D9D" w:rsidRPr="00553C36" w:rsidRDefault="00F25D9D" w:rsidP="00C838ED">
      <w:pPr>
        <w:pStyle w:val="Heading1"/>
      </w:pPr>
      <w:r w:rsidRPr="00553C36">
        <w:lastRenderedPageBreak/>
        <w:t>ANNEX A: Non-Compliance Ratings</w:t>
      </w:r>
      <w:bookmarkEnd w:id="76"/>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37"/>
        <w:gridCol w:w="7223"/>
      </w:tblGrid>
      <w:tr w:rsidR="00F25D9D" w:rsidRPr="00451FDB" w14:paraId="4607B563" w14:textId="77777777" w:rsidTr="00207C98">
        <w:trPr>
          <w:cnfStyle w:val="100000000000" w:firstRow="1" w:lastRow="0" w:firstColumn="0" w:lastColumn="0" w:oddVBand="0" w:evenVBand="0" w:oddHBand="0" w:evenHBand="0" w:firstRowFirstColumn="0" w:firstRowLastColumn="0" w:lastRowFirstColumn="0" w:lastRowLastColumn="0"/>
          <w:trHeight w:val="113"/>
          <w:tblHeader/>
        </w:trPr>
        <w:tc>
          <w:tcPr>
            <w:tcW w:w="1014" w:type="pct"/>
          </w:tcPr>
          <w:p w14:paraId="780E7099" w14:textId="77777777" w:rsidR="00F25D9D" w:rsidRPr="005A2A22" w:rsidRDefault="00F25D9D" w:rsidP="00C838ED">
            <w:pPr>
              <w:pStyle w:val="Normal-TableText"/>
            </w:pPr>
            <w:r w:rsidRPr="005A2A22">
              <w:t>Severity Rating</w:t>
            </w:r>
          </w:p>
        </w:tc>
        <w:tc>
          <w:tcPr>
            <w:tcW w:w="3986" w:type="pct"/>
          </w:tcPr>
          <w:p w14:paraId="5D028DD3" w14:textId="77777777" w:rsidR="00F25D9D" w:rsidRPr="005A2A22" w:rsidRDefault="00F25D9D" w:rsidP="00C838ED">
            <w:pPr>
              <w:pStyle w:val="Normal-TableText"/>
            </w:pPr>
            <w:r w:rsidRPr="005A2A22">
              <w:t>Definition</w:t>
            </w:r>
          </w:p>
        </w:tc>
      </w:tr>
      <w:tr w:rsidR="00F25D9D" w14:paraId="15586D9C" w14:textId="77777777" w:rsidTr="00207C98">
        <w:trPr>
          <w:trHeight w:val="113"/>
        </w:trPr>
        <w:tc>
          <w:tcPr>
            <w:tcW w:w="1014" w:type="pct"/>
          </w:tcPr>
          <w:p w14:paraId="30C679B9" w14:textId="77777777" w:rsidR="00F25D9D" w:rsidRPr="005A2A22" w:rsidRDefault="00652754" w:rsidP="00C838ED">
            <w:pPr>
              <w:pStyle w:val="Normal-TableText"/>
              <w:rPr>
                <w:rFonts w:ascii="Arial" w:hAnsi="Arial" w:cs="Arial"/>
                <w:color w:val="C00000"/>
              </w:rPr>
            </w:pPr>
            <w:r w:rsidRPr="001E02EC">
              <w:rPr>
                <w:b/>
                <w:color w:val="C00000"/>
              </w:rPr>
              <w:t>CRITICAL</w:t>
            </w:r>
          </w:p>
        </w:tc>
        <w:tc>
          <w:tcPr>
            <w:tcW w:w="3986" w:type="pct"/>
          </w:tcPr>
          <w:p w14:paraId="4938711E" w14:textId="77777777" w:rsidR="00F25D9D" w:rsidRPr="005A2A22" w:rsidRDefault="00F25D9D" w:rsidP="00C838ED">
            <w:pPr>
              <w:pStyle w:val="Normal-TableText"/>
              <w:rPr>
                <w:rFonts w:eastAsia="Cambria"/>
              </w:rPr>
            </w:pPr>
            <w:r>
              <w:t>An Authorised Auditor’s determination that the Service Provider does not comply with essential protective security requirements of the Gatekeeper Framework shall be classified as a critical failure</w:t>
            </w:r>
            <w:r w:rsidRPr="00C02779">
              <w:t>.</w:t>
            </w:r>
            <w:r>
              <w:t xml:space="preserve"> </w:t>
            </w:r>
            <w:r w:rsidRPr="00C02779">
              <w:t xml:space="preserve">For example, </w:t>
            </w:r>
            <w:r>
              <w:t>the inappropriate storage of cryptographic keys, digital certificates or passphrases shall be classified as a critical failure.</w:t>
            </w:r>
          </w:p>
        </w:tc>
      </w:tr>
      <w:tr w:rsidR="00F25D9D" w14:paraId="248C7E7D" w14:textId="77777777" w:rsidTr="00207C98">
        <w:trPr>
          <w:trHeight w:val="113"/>
        </w:trPr>
        <w:tc>
          <w:tcPr>
            <w:tcW w:w="1014" w:type="pct"/>
          </w:tcPr>
          <w:p w14:paraId="7C71A7C0" w14:textId="77777777" w:rsidR="00F25D9D" w:rsidRPr="005A2A22" w:rsidRDefault="00652754" w:rsidP="00C838ED">
            <w:pPr>
              <w:pStyle w:val="Normal-TableText"/>
              <w:rPr>
                <w:rFonts w:ascii="Arial" w:hAnsi="Arial" w:cs="Arial"/>
                <w:color w:val="FF0000"/>
              </w:rPr>
            </w:pPr>
            <w:r w:rsidRPr="001E02EC">
              <w:rPr>
                <w:b/>
                <w:color w:val="FF0000"/>
              </w:rPr>
              <w:t>MAJOR</w:t>
            </w:r>
          </w:p>
        </w:tc>
        <w:tc>
          <w:tcPr>
            <w:tcW w:w="3986" w:type="pct"/>
          </w:tcPr>
          <w:p w14:paraId="2F3D65CA" w14:textId="77777777" w:rsidR="00F25D9D" w:rsidRDefault="00F25D9D" w:rsidP="00C838ED">
            <w:pPr>
              <w:pStyle w:val="Normal-TableText"/>
            </w:pPr>
            <w:r>
              <w:t xml:space="preserve">An Authorised Auditor’s determination that the Service Provider does not comply with significant protective security requirements of the Gatekeeper Framework shall be classified as a major failure. </w:t>
            </w:r>
            <w:r w:rsidRPr="00C02779">
              <w:t xml:space="preserve">For example, </w:t>
            </w:r>
            <w:r>
              <w:t>a Service Provider does not review their SRMP annually.</w:t>
            </w:r>
          </w:p>
          <w:p w14:paraId="6176C5BB" w14:textId="77777777" w:rsidR="00F25D9D" w:rsidRPr="005A2A22" w:rsidRDefault="00F25D9D" w:rsidP="00C838ED">
            <w:pPr>
              <w:pStyle w:val="Normal-TableText"/>
              <w:rPr>
                <w:rFonts w:eastAsia="Cambria"/>
              </w:rPr>
            </w:pPr>
            <w:r>
              <w:t>Escalation of the problem to a critical failure shall be imposed if additional related events impact on the Service Provider’s operations simultaneously.</w:t>
            </w:r>
          </w:p>
        </w:tc>
      </w:tr>
      <w:tr w:rsidR="00F25D9D" w:rsidRPr="00633345" w14:paraId="4115FEDF" w14:textId="77777777" w:rsidTr="00207C98">
        <w:trPr>
          <w:trHeight w:val="113"/>
        </w:trPr>
        <w:tc>
          <w:tcPr>
            <w:tcW w:w="1014" w:type="pct"/>
          </w:tcPr>
          <w:p w14:paraId="3CDD35EF" w14:textId="77777777" w:rsidR="00F25D9D" w:rsidRPr="005A2A22" w:rsidRDefault="00652754" w:rsidP="00C838ED">
            <w:pPr>
              <w:pStyle w:val="Normal-TableText"/>
              <w:rPr>
                <w:rFonts w:ascii="Arial" w:hAnsi="Arial" w:cs="Arial"/>
                <w:color w:val="538135" w:themeColor="accent6" w:themeShade="BF"/>
              </w:rPr>
            </w:pPr>
            <w:r w:rsidRPr="00391931">
              <w:rPr>
                <w:b/>
                <w:color w:val="E29100"/>
              </w:rPr>
              <w:t>PARTIAL</w:t>
            </w:r>
          </w:p>
        </w:tc>
        <w:tc>
          <w:tcPr>
            <w:tcW w:w="3986" w:type="pct"/>
          </w:tcPr>
          <w:p w14:paraId="0D6AF854" w14:textId="77777777" w:rsidR="00F25D9D" w:rsidRPr="00E75BBF" w:rsidRDefault="00F25D9D" w:rsidP="00C838ED">
            <w:pPr>
              <w:pStyle w:val="Normal-TableText"/>
            </w:pPr>
            <w:r>
              <w:t xml:space="preserve">An Authorised Auditor’s </w:t>
            </w:r>
            <w:r w:rsidRPr="00E75BBF">
              <w:t>determination that the Service Provider does not comply with important protective security requirements of the Gatekeeper Framework shall be classified as a partial failure.</w:t>
            </w:r>
            <w:r>
              <w:t xml:space="preserve"> </w:t>
            </w:r>
            <w:r w:rsidRPr="00E75BBF">
              <w:t>For example Standard Operating Procedures not implemented in a manner consistent with the System Security Plan.</w:t>
            </w:r>
          </w:p>
          <w:p w14:paraId="5BC57492" w14:textId="77777777" w:rsidR="00F25D9D" w:rsidRPr="005A2A22" w:rsidRDefault="00F25D9D" w:rsidP="00C838ED">
            <w:pPr>
              <w:pStyle w:val="Normal-TableText"/>
              <w:rPr>
                <w:rFonts w:eastAsia="Cambria"/>
              </w:rPr>
            </w:pPr>
            <w:r w:rsidRPr="00E75BBF">
              <w:t>Escalation of the problem to a major failure shall be imposed if additional related events impact on the Service Provider’s operations simultaneously.</w:t>
            </w:r>
          </w:p>
        </w:tc>
      </w:tr>
      <w:tr w:rsidR="00F25D9D" w14:paraId="71772493" w14:textId="77777777" w:rsidTr="00207C98">
        <w:trPr>
          <w:trHeight w:val="113"/>
        </w:trPr>
        <w:tc>
          <w:tcPr>
            <w:tcW w:w="1014" w:type="pct"/>
          </w:tcPr>
          <w:p w14:paraId="03DF9831" w14:textId="77777777" w:rsidR="00F25D9D" w:rsidRPr="005A2A22" w:rsidRDefault="00652754" w:rsidP="00C838ED">
            <w:pPr>
              <w:pStyle w:val="Normal-TableText"/>
              <w:rPr>
                <w:rFonts w:ascii="Arial" w:hAnsi="Arial" w:cs="Arial"/>
                <w:color w:val="70AD47" w:themeColor="accent6"/>
              </w:rPr>
            </w:pPr>
            <w:r w:rsidRPr="00391931">
              <w:rPr>
                <w:b/>
                <w:color w:val="FFC000"/>
              </w:rPr>
              <w:t>MINOR</w:t>
            </w:r>
          </w:p>
        </w:tc>
        <w:tc>
          <w:tcPr>
            <w:tcW w:w="3986" w:type="pct"/>
          </w:tcPr>
          <w:p w14:paraId="33DE47D9" w14:textId="77777777" w:rsidR="00F25D9D" w:rsidRPr="005A2A22" w:rsidRDefault="00F25D9D" w:rsidP="00C838ED">
            <w:pPr>
              <w:pStyle w:val="Normal-TableText"/>
              <w:rPr>
                <w:rFonts w:eastAsia="Cambria"/>
              </w:rPr>
            </w:pPr>
            <w:r>
              <w:t>An Authorised Auditor’s determination that the Service Provider does not comply with general requirements of the Gatekeeper Framework shall be classified as a minor failure</w:t>
            </w:r>
            <w:r w:rsidRPr="00451FDB">
              <w:t>.</w:t>
            </w:r>
            <w:r>
              <w:t xml:space="preserve"> </w:t>
            </w:r>
            <w:r w:rsidRPr="00451FDB">
              <w:t>For example</w:t>
            </w:r>
            <w:r>
              <w:t xml:space="preserve"> broken links within publically available documents.</w:t>
            </w:r>
          </w:p>
        </w:tc>
      </w:tr>
    </w:tbl>
    <w:p w14:paraId="02C305F4" w14:textId="77777777" w:rsidR="00652754" w:rsidRPr="00A22309" w:rsidRDefault="00652754" w:rsidP="00C838ED"/>
    <w:p w14:paraId="0EC82082" w14:textId="77777777" w:rsidR="00F25D9D" w:rsidRPr="00553C36" w:rsidRDefault="00F25D9D" w:rsidP="002247B2">
      <w:pPr>
        <w:pStyle w:val="Heading1"/>
      </w:pPr>
      <w:bookmarkStart w:id="78" w:name="_Toc420343254"/>
      <w:bookmarkStart w:id="79" w:name="_Toc430778957"/>
      <w:r w:rsidRPr="00553C36">
        <w:lastRenderedPageBreak/>
        <w:t>ANNEX B: Non-Compliance Template</w:t>
      </w:r>
      <w:bookmarkEnd w:id="78"/>
      <w:bookmarkEnd w:id="79"/>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270"/>
        <w:gridCol w:w="225"/>
        <w:gridCol w:w="1048"/>
        <w:gridCol w:w="242"/>
        <w:gridCol w:w="1619"/>
        <w:gridCol w:w="1288"/>
        <w:gridCol w:w="1724"/>
        <w:gridCol w:w="1644"/>
      </w:tblGrid>
      <w:tr w:rsidR="00F25D9D" w:rsidRPr="002247B2" w14:paraId="39112C4E" w14:textId="77777777" w:rsidTr="002247B2">
        <w:trPr>
          <w:cnfStyle w:val="100000000000" w:firstRow="1" w:lastRow="0" w:firstColumn="0" w:lastColumn="0" w:oddVBand="0" w:evenVBand="0" w:oddHBand="0" w:evenHBand="0" w:firstRowFirstColumn="0" w:firstRowLastColumn="0" w:lastRowFirstColumn="0" w:lastRowLastColumn="0"/>
          <w:tblHeader/>
        </w:trPr>
        <w:tc>
          <w:tcPr>
            <w:tcW w:w="2490" w:type="dxa"/>
            <w:gridSpan w:val="2"/>
          </w:tcPr>
          <w:bookmarkEnd w:id="77"/>
          <w:p w14:paraId="2E93DDEB" w14:textId="77777777" w:rsidR="00F25D9D" w:rsidRPr="002247B2" w:rsidRDefault="00F25D9D" w:rsidP="002247B2">
            <w:pPr>
              <w:pStyle w:val="Normal-TableText"/>
              <w:rPr>
                <w:b w:val="0"/>
              </w:rPr>
            </w:pPr>
            <w:r w:rsidRPr="004767D1">
              <w:t>Audit Criteria:</w:t>
            </w:r>
          </w:p>
        </w:tc>
        <w:tc>
          <w:tcPr>
            <w:tcW w:w="12394" w:type="dxa"/>
            <w:gridSpan w:val="6"/>
          </w:tcPr>
          <w:p w14:paraId="79B53DCF" w14:textId="77777777" w:rsidR="00F25D9D" w:rsidRPr="002247B2" w:rsidRDefault="00F25D9D" w:rsidP="002247B2">
            <w:pPr>
              <w:pStyle w:val="Normal-TableText"/>
              <w:rPr>
                <w:b w:val="0"/>
              </w:rPr>
            </w:pPr>
            <w:r w:rsidRPr="002247B2">
              <w:rPr>
                <w:b w:val="0"/>
                <w:color w:val="FF0000"/>
              </w:rPr>
              <w:t>{e.g. Gatekeeper Approved Documents, Operations Security</w:t>
            </w:r>
            <w:r w:rsidRPr="004767D1">
              <w:t>}</w:t>
            </w:r>
          </w:p>
        </w:tc>
      </w:tr>
      <w:tr w:rsidR="00F25D9D" w:rsidRPr="002247B2" w14:paraId="4D889B2A" w14:textId="77777777" w:rsidTr="002247B2">
        <w:tc>
          <w:tcPr>
            <w:tcW w:w="2490" w:type="dxa"/>
            <w:gridSpan w:val="2"/>
          </w:tcPr>
          <w:p w14:paraId="62DD7AC9" w14:textId="77777777" w:rsidR="00F25D9D" w:rsidRPr="002247B2" w:rsidRDefault="00F25D9D" w:rsidP="002247B2">
            <w:pPr>
              <w:pStyle w:val="Normal-TableText"/>
            </w:pPr>
            <w:r w:rsidRPr="002247B2">
              <w:t>Total Section Controls:</w:t>
            </w:r>
          </w:p>
        </w:tc>
        <w:tc>
          <w:tcPr>
            <w:tcW w:w="1778" w:type="dxa"/>
            <w:gridSpan w:val="2"/>
          </w:tcPr>
          <w:p w14:paraId="65BC51AD" w14:textId="77777777" w:rsidR="00F25D9D" w:rsidRPr="002247B2" w:rsidRDefault="00F25D9D" w:rsidP="002247B2">
            <w:pPr>
              <w:pStyle w:val="Normal-TableText"/>
              <w:rPr>
                <w:color w:val="FF0000"/>
              </w:rPr>
            </w:pPr>
            <w:r w:rsidRPr="002247B2">
              <w:rPr>
                <w:color w:val="FF0000"/>
              </w:rPr>
              <w:t>{number}</w:t>
            </w:r>
          </w:p>
        </w:tc>
        <w:tc>
          <w:tcPr>
            <w:tcW w:w="2693" w:type="dxa"/>
          </w:tcPr>
          <w:p w14:paraId="04963FD4" w14:textId="77777777" w:rsidR="00F25D9D" w:rsidRPr="002247B2" w:rsidRDefault="00F25D9D" w:rsidP="002247B2">
            <w:pPr>
              <w:pStyle w:val="Normal-TableText"/>
            </w:pPr>
            <w:r w:rsidRPr="002247B2">
              <w:t>Compliant controls:</w:t>
            </w:r>
          </w:p>
        </w:tc>
        <w:tc>
          <w:tcPr>
            <w:tcW w:w="1843" w:type="dxa"/>
          </w:tcPr>
          <w:p w14:paraId="131B63A9" w14:textId="77777777" w:rsidR="00F25D9D" w:rsidRPr="002247B2" w:rsidRDefault="00F25D9D" w:rsidP="002247B2">
            <w:pPr>
              <w:pStyle w:val="Normal-TableText"/>
              <w:rPr>
                <w:color w:val="FF0000"/>
              </w:rPr>
            </w:pPr>
            <w:r w:rsidRPr="002247B2">
              <w:rPr>
                <w:color w:val="FF0000"/>
              </w:rPr>
              <w:t>{number}</w:t>
            </w:r>
          </w:p>
        </w:tc>
        <w:tc>
          <w:tcPr>
            <w:tcW w:w="3118" w:type="dxa"/>
          </w:tcPr>
          <w:p w14:paraId="1CCB145A" w14:textId="77777777" w:rsidR="00F25D9D" w:rsidRPr="002247B2" w:rsidRDefault="00F25D9D" w:rsidP="002247B2">
            <w:pPr>
              <w:pStyle w:val="Normal-TableText"/>
            </w:pPr>
            <w:r w:rsidRPr="002247B2">
              <w:t>Non-compliant controls:</w:t>
            </w:r>
          </w:p>
        </w:tc>
        <w:tc>
          <w:tcPr>
            <w:tcW w:w="2962" w:type="dxa"/>
          </w:tcPr>
          <w:p w14:paraId="35D87EE3" w14:textId="77777777" w:rsidR="00F25D9D" w:rsidRPr="002247B2" w:rsidRDefault="00F25D9D" w:rsidP="002247B2">
            <w:pPr>
              <w:pStyle w:val="Normal-TableText"/>
              <w:rPr>
                <w:color w:val="FF0000"/>
              </w:rPr>
            </w:pPr>
            <w:r w:rsidRPr="002247B2">
              <w:rPr>
                <w:color w:val="FF0000"/>
              </w:rPr>
              <w:t>{number}</w:t>
            </w:r>
          </w:p>
        </w:tc>
      </w:tr>
      <w:tr w:rsidR="00F25D9D" w:rsidRPr="002247B2" w14:paraId="260EAD75" w14:textId="77777777" w:rsidTr="002247B2">
        <w:tc>
          <w:tcPr>
            <w:tcW w:w="14884" w:type="dxa"/>
            <w:gridSpan w:val="8"/>
          </w:tcPr>
          <w:p w14:paraId="0CB565CA" w14:textId="77777777" w:rsidR="00F25D9D" w:rsidRPr="002247B2" w:rsidRDefault="00F25D9D" w:rsidP="002247B2">
            <w:pPr>
              <w:pStyle w:val="Normal-TableText"/>
            </w:pPr>
            <w:r w:rsidRPr="002247B2">
              <w:t>Authorised Auditor comments</w:t>
            </w:r>
          </w:p>
        </w:tc>
      </w:tr>
      <w:tr w:rsidR="00F25D9D" w:rsidRPr="002247B2" w14:paraId="204CE105" w14:textId="77777777" w:rsidTr="002247B2">
        <w:tc>
          <w:tcPr>
            <w:tcW w:w="1858" w:type="dxa"/>
          </w:tcPr>
          <w:p w14:paraId="1C212863" w14:textId="77777777" w:rsidR="00F25D9D" w:rsidRPr="002247B2" w:rsidRDefault="00F25D9D" w:rsidP="002247B2">
            <w:pPr>
              <w:pStyle w:val="Normal-TableText"/>
            </w:pPr>
            <w:r w:rsidRPr="002247B2">
              <w:t>Control No</w:t>
            </w:r>
          </w:p>
        </w:tc>
        <w:tc>
          <w:tcPr>
            <w:tcW w:w="1985" w:type="dxa"/>
            <w:gridSpan w:val="2"/>
          </w:tcPr>
          <w:p w14:paraId="3F17315C" w14:textId="77777777" w:rsidR="00F25D9D" w:rsidRPr="002247B2" w:rsidRDefault="00F25D9D" w:rsidP="002247B2">
            <w:pPr>
              <w:pStyle w:val="Normal-TableText"/>
            </w:pPr>
            <w:r w:rsidRPr="002247B2">
              <w:t>Severity Rating</w:t>
            </w:r>
          </w:p>
        </w:tc>
        <w:tc>
          <w:tcPr>
            <w:tcW w:w="11041" w:type="dxa"/>
            <w:gridSpan w:val="5"/>
          </w:tcPr>
          <w:p w14:paraId="77CD76A0" w14:textId="77777777" w:rsidR="00F25D9D" w:rsidRPr="002247B2" w:rsidRDefault="00F25D9D" w:rsidP="002247B2">
            <w:pPr>
              <w:pStyle w:val="Normal-TableText"/>
            </w:pPr>
            <w:r w:rsidRPr="002247B2">
              <w:t>Comment</w:t>
            </w:r>
          </w:p>
        </w:tc>
      </w:tr>
      <w:tr w:rsidR="00F25D9D" w:rsidRPr="002247B2" w14:paraId="02C89E5C" w14:textId="77777777" w:rsidTr="002247B2">
        <w:tc>
          <w:tcPr>
            <w:tcW w:w="1858" w:type="dxa"/>
          </w:tcPr>
          <w:p w14:paraId="40615143" w14:textId="77777777" w:rsidR="00F25D9D" w:rsidRPr="002247B2" w:rsidRDefault="00F25D9D" w:rsidP="002247B2">
            <w:pPr>
              <w:pStyle w:val="Normal-TableText"/>
            </w:pPr>
            <w:r w:rsidRPr="002247B2">
              <w:rPr>
                <w:color w:val="FF0000"/>
              </w:rPr>
              <w:t>{control #}</w:t>
            </w:r>
          </w:p>
        </w:tc>
        <w:tc>
          <w:tcPr>
            <w:tcW w:w="1985" w:type="dxa"/>
            <w:gridSpan w:val="2"/>
          </w:tcPr>
          <w:p w14:paraId="70774603" w14:textId="77777777" w:rsidR="00F25D9D" w:rsidRPr="002247B2" w:rsidRDefault="00F25D9D" w:rsidP="002247B2">
            <w:pPr>
              <w:pStyle w:val="Normal-TableText"/>
              <w:rPr>
                <w:color w:val="FF0000"/>
              </w:rPr>
            </w:pPr>
            <w:r w:rsidRPr="002247B2">
              <w:rPr>
                <w:color w:val="FF0000"/>
              </w:rPr>
              <w:t>{As per Annex A}</w:t>
            </w:r>
          </w:p>
        </w:tc>
        <w:tc>
          <w:tcPr>
            <w:tcW w:w="11041" w:type="dxa"/>
            <w:gridSpan w:val="5"/>
          </w:tcPr>
          <w:p w14:paraId="2AC5D6A7" w14:textId="77777777" w:rsidR="00F25D9D" w:rsidRPr="002247B2" w:rsidRDefault="00F25D9D" w:rsidP="002247B2">
            <w:pPr>
              <w:pStyle w:val="Normal-TableText"/>
            </w:pPr>
          </w:p>
        </w:tc>
      </w:tr>
      <w:tr w:rsidR="00F25D9D" w:rsidRPr="002247B2" w14:paraId="5554CE63" w14:textId="77777777" w:rsidTr="002247B2">
        <w:tc>
          <w:tcPr>
            <w:tcW w:w="1858" w:type="dxa"/>
          </w:tcPr>
          <w:p w14:paraId="656FF328" w14:textId="77777777" w:rsidR="00F25D9D" w:rsidRPr="002247B2" w:rsidRDefault="00F25D9D" w:rsidP="002247B2">
            <w:pPr>
              <w:pStyle w:val="Normal-TableText"/>
            </w:pPr>
            <w:r w:rsidRPr="002247B2">
              <w:rPr>
                <w:color w:val="FF0000"/>
              </w:rPr>
              <w:t>{control #}</w:t>
            </w:r>
          </w:p>
        </w:tc>
        <w:tc>
          <w:tcPr>
            <w:tcW w:w="1985" w:type="dxa"/>
            <w:gridSpan w:val="2"/>
          </w:tcPr>
          <w:p w14:paraId="12D0272B" w14:textId="77777777" w:rsidR="00F25D9D" w:rsidRPr="002247B2" w:rsidRDefault="00F25D9D" w:rsidP="002247B2">
            <w:pPr>
              <w:pStyle w:val="Normal-TableText"/>
              <w:rPr>
                <w:color w:val="FF0000"/>
              </w:rPr>
            </w:pPr>
            <w:r w:rsidRPr="002247B2">
              <w:rPr>
                <w:color w:val="FF0000"/>
              </w:rPr>
              <w:t>{As per Annex A}</w:t>
            </w:r>
          </w:p>
        </w:tc>
        <w:tc>
          <w:tcPr>
            <w:tcW w:w="11041" w:type="dxa"/>
            <w:gridSpan w:val="5"/>
          </w:tcPr>
          <w:p w14:paraId="567B5ABC" w14:textId="77777777" w:rsidR="00F25D9D" w:rsidRPr="002247B2" w:rsidRDefault="00F25D9D" w:rsidP="002247B2">
            <w:pPr>
              <w:pStyle w:val="Normal-TableText"/>
            </w:pPr>
          </w:p>
        </w:tc>
      </w:tr>
      <w:tr w:rsidR="00F25D9D" w:rsidRPr="002247B2" w14:paraId="6F0E94DC" w14:textId="77777777" w:rsidTr="002247B2">
        <w:tc>
          <w:tcPr>
            <w:tcW w:w="1858" w:type="dxa"/>
          </w:tcPr>
          <w:p w14:paraId="317EA1FA" w14:textId="77777777" w:rsidR="00F25D9D" w:rsidRPr="002247B2" w:rsidRDefault="00F25D9D" w:rsidP="002247B2">
            <w:pPr>
              <w:pStyle w:val="Normal-TableText"/>
            </w:pPr>
            <w:r w:rsidRPr="002247B2">
              <w:rPr>
                <w:color w:val="FF0000"/>
              </w:rPr>
              <w:t>{control #}</w:t>
            </w:r>
          </w:p>
        </w:tc>
        <w:tc>
          <w:tcPr>
            <w:tcW w:w="1985" w:type="dxa"/>
            <w:gridSpan w:val="2"/>
          </w:tcPr>
          <w:p w14:paraId="6218D0E1" w14:textId="77777777" w:rsidR="00F25D9D" w:rsidRPr="002247B2" w:rsidRDefault="00F25D9D" w:rsidP="002247B2">
            <w:pPr>
              <w:pStyle w:val="Normal-TableText"/>
              <w:rPr>
                <w:color w:val="FF0000"/>
              </w:rPr>
            </w:pPr>
            <w:r w:rsidRPr="002247B2">
              <w:rPr>
                <w:color w:val="FF0000"/>
              </w:rPr>
              <w:t>{As per Annex A}</w:t>
            </w:r>
          </w:p>
        </w:tc>
        <w:tc>
          <w:tcPr>
            <w:tcW w:w="11041" w:type="dxa"/>
            <w:gridSpan w:val="5"/>
          </w:tcPr>
          <w:p w14:paraId="6D123881" w14:textId="77777777" w:rsidR="00F25D9D" w:rsidRPr="002247B2" w:rsidRDefault="00F25D9D" w:rsidP="002247B2">
            <w:pPr>
              <w:pStyle w:val="Normal-TableText"/>
            </w:pPr>
          </w:p>
        </w:tc>
      </w:tr>
    </w:tbl>
    <w:p w14:paraId="1D71C09F" w14:textId="77777777" w:rsidR="00F25D9D" w:rsidRDefault="00F25D9D" w:rsidP="002247B2"/>
    <w:p w14:paraId="2F1D03CC" w14:textId="77777777" w:rsidR="007175DE" w:rsidRDefault="007175DE" w:rsidP="002247B2">
      <w:pPr>
        <w:pStyle w:val="Heading1"/>
        <w:sectPr w:rsidR="007175DE" w:rsidSect="00D3101B">
          <w:headerReference w:type="default" r:id="rId29"/>
          <w:footerReference w:type="default" r:id="rId30"/>
          <w:pgSz w:w="11906" w:h="16838" w:code="9"/>
          <w:pgMar w:top="1418" w:right="1418" w:bottom="1134" w:left="1418" w:header="567" w:footer="567" w:gutter="0"/>
          <w:cols w:space="708"/>
          <w:docGrid w:linePitch="360"/>
        </w:sectPr>
      </w:pPr>
      <w:bookmarkStart w:id="80" w:name="_Toc418243799"/>
      <w:bookmarkStart w:id="81" w:name="_Toc430778958"/>
    </w:p>
    <w:p w14:paraId="2FF7619D" w14:textId="095F7BCC" w:rsidR="00F25D9D" w:rsidRPr="005C2157" w:rsidRDefault="00F25D9D" w:rsidP="002247B2">
      <w:pPr>
        <w:pStyle w:val="Heading1"/>
      </w:pPr>
      <w:r w:rsidRPr="005C2157">
        <w:lastRenderedPageBreak/>
        <w:t>ANNEX C: Control Mappings – WebTrust to GCAP</w:t>
      </w:r>
      <w:bookmarkEnd w:id="80"/>
      <w:bookmarkEnd w:id="81"/>
    </w:p>
    <w:p w14:paraId="4068934F" w14:textId="77777777" w:rsidR="00F25D9D" w:rsidRDefault="00F25D9D" w:rsidP="002247B2">
      <w:r w:rsidRPr="005C2157">
        <w:t>The following table maps the controls listed in WebTrust to GCAP. The aim of this table is to enable Authorised Auditors a method to quickly determine what prior audit work is acceptable to be considered for a Gatekeeper compliance audit.</w:t>
      </w:r>
    </w:p>
    <w:p w14:paraId="06E81E49" w14:textId="77777777" w:rsidR="00F25D9D" w:rsidRDefault="00F25D9D" w:rsidP="002247B2">
      <w:r w:rsidRPr="005C2157">
        <w:t>The column with the heading ‘suitable?’ provides the basis of considering previous audit work.</w:t>
      </w:r>
      <w:r>
        <w:t xml:space="preserve"> </w:t>
      </w:r>
      <w:r w:rsidRPr="005C2157">
        <w:t>Any row with a ‘yes’ means that the WebTrust audit work is suitable to cover the applicable Gatekeeper controls. Any row with a ‘no’ means the audit work is not considered suitable for GCAP because the controls do not adequately cover the required Gatekeeper controls.</w:t>
      </w:r>
    </w:p>
    <w:p w14:paraId="11DE8F2B" w14:textId="77777777" w:rsidR="00F25D9D" w:rsidRPr="005C2157" w:rsidRDefault="00F25D9D" w:rsidP="002247B2"/>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000"/>
        <w:gridCol w:w="4714"/>
        <w:gridCol w:w="1233"/>
        <w:gridCol w:w="5282"/>
        <w:gridCol w:w="2047"/>
      </w:tblGrid>
      <w:tr w:rsidR="00F25D9D" w:rsidRPr="005C2157" w14:paraId="4CC07CCE" w14:textId="77777777" w:rsidTr="00207C98">
        <w:trPr>
          <w:cnfStyle w:val="100000000000" w:firstRow="1" w:lastRow="0" w:firstColumn="0" w:lastColumn="0" w:oddVBand="0" w:evenVBand="0" w:oddHBand="0" w:evenHBand="0" w:firstRowFirstColumn="0" w:firstRowLastColumn="0" w:lastRowFirstColumn="0" w:lastRowLastColumn="0"/>
          <w:tblHeader/>
        </w:trPr>
        <w:tc>
          <w:tcPr>
            <w:tcW w:w="350" w:type="pct"/>
          </w:tcPr>
          <w:p w14:paraId="22272463" w14:textId="77777777" w:rsidR="00F25D9D" w:rsidRPr="002F5062" w:rsidRDefault="00F25D9D" w:rsidP="002247B2">
            <w:pPr>
              <w:pStyle w:val="Normal-TableText"/>
            </w:pPr>
          </w:p>
        </w:tc>
        <w:tc>
          <w:tcPr>
            <w:tcW w:w="1651" w:type="pct"/>
          </w:tcPr>
          <w:p w14:paraId="52ABB38B" w14:textId="77777777" w:rsidR="00F25D9D" w:rsidRPr="002F5062" w:rsidRDefault="00F25D9D" w:rsidP="002247B2">
            <w:pPr>
              <w:pStyle w:val="Normal-TableText"/>
              <w:rPr>
                <w:rFonts w:cs="Arial"/>
              </w:rPr>
            </w:pPr>
            <w:r w:rsidRPr="002F5062">
              <w:rPr>
                <w:rFonts w:cs="Arial"/>
              </w:rPr>
              <w:t>WebTrust</w:t>
            </w:r>
          </w:p>
        </w:tc>
        <w:tc>
          <w:tcPr>
            <w:tcW w:w="432" w:type="pct"/>
          </w:tcPr>
          <w:p w14:paraId="2013C393" w14:textId="77777777" w:rsidR="00F25D9D" w:rsidRPr="002F5062" w:rsidRDefault="00F25D9D" w:rsidP="002247B2">
            <w:pPr>
              <w:pStyle w:val="Normal-TableText"/>
              <w:rPr>
                <w:rFonts w:cs="Arial"/>
              </w:rPr>
            </w:pPr>
          </w:p>
        </w:tc>
        <w:tc>
          <w:tcPr>
            <w:tcW w:w="1850" w:type="pct"/>
          </w:tcPr>
          <w:p w14:paraId="31429D58" w14:textId="77777777" w:rsidR="00F25D9D" w:rsidRPr="002F5062" w:rsidRDefault="00F25D9D" w:rsidP="002247B2">
            <w:pPr>
              <w:pStyle w:val="Normal-TableText"/>
              <w:rPr>
                <w:rFonts w:cs="Arial"/>
              </w:rPr>
            </w:pPr>
            <w:r w:rsidRPr="002F5062">
              <w:rPr>
                <w:rFonts w:cs="Arial"/>
              </w:rPr>
              <w:t>GCAP</w:t>
            </w:r>
          </w:p>
        </w:tc>
        <w:tc>
          <w:tcPr>
            <w:tcW w:w="717" w:type="pct"/>
          </w:tcPr>
          <w:p w14:paraId="639B029F" w14:textId="77777777" w:rsidR="00F25D9D" w:rsidRPr="002F5062" w:rsidRDefault="00F25D9D" w:rsidP="002247B2">
            <w:pPr>
              <w:pStyle w:val="Normal-TableText"/>
              <w:rPr>
                <w:rFonts w:cs="Arial"/>
              </w:rPr>
            </w:pPr>
            <w:r w:rsidRPr="002F5062">
              <w:rPr>
                <w:rFonts w:cs="Arial"/>
              </w:rPr>
              <w:t>Suitable?</w:t>
            </w:r>
          </w:p>
        </w:tc>
      </w:tr>
      <w:tr w:rsidR="00F25D9D" w:rsidRPr="00C8018B" w14:paraId="19BCB200" w14:textId="77777777" w:rsidTr="002247B2">
        <w:tc>
          <w:tcPr>
            <w:tcW w:w="350" w:type="pct"/>
            <w:shd w:val="clear" w:color="auto" w:fill="DEEAF6" w:themeFill="accent1" w:themeFillTint="33"/>
          </w:tcPr>
          <w:p w14:paraId="0F80CC05" w14:textId="77777777" w:rsidR="00F25D9D" w:rsidRPr="002247B2" w:rsidRDefault="00F25D9D" w:rsidP="002247B2">
            <w:pPr>
              <w:pStyle w:val="Normal-TableText"/>
              <w:rPr>
                <w:rStyle w:val="Strong"/>
              </w:rPr>
            </w:pPr>
            <w:r w:rsidRPr="002247B2">
              <w:rPr>
                <w:rStyle w:val="Strong"/>
              </w:rPr>
              <w:t>1.0</w:t>
            </w:r>
          </w:p>
        </w:tc>
        <w:tc>
          <w:tcPr>
            <w:tcW w:w="1651" w:type="pct"/>
            <w:shd w:val="clear" w:color="auto" w:fill="DEEAF6" w:themeFill="accent1" w:themeFillTint="33"/>
          </w:tcPr>
          <w:p w14:paraId="5B1FA5D8" w14:textId="77777777" w:rsidR="00F25D9D" w:rsidRPr="002247B2" w:rsidRDefault="00F25D9D" w:rsidP="002247B2">
            <w:pPr>
              <w:pStyle w:val="Normal-TableText"/>
              <w:rPr>
                <w:rStyle w:val="Strong"/>
              </w:rPr>
            </w:pPr>
            <w:r w:rsidRPr="002247B2">
              <w:rPr>
                <w:rStyle w:val="Strong"/>
              </w:rPr>
              <w:t>CA Business Practices Disclosure</w:t>
            </w:r>
          </w:p>
        </w:tc>
        <w:tc>
          <w:tcPr>
            <w:tcW w:w="432" w:type="pct"/>
            <w:shd w:val="clear" w:color="auto" w:fill="DEEAF6" w:themeFill="accent1" w:themeFillTint="33"/>
          </w:tcPr>
          <w:p w14:paraId="682A3AFD" w14:textId="77777777" w:rsidR="00F25D9D" w:rsidRPr="002247B2" w:rsidRDefault="00F25D9D" w:rsidP="002247B2">
            <w:pPr>
              <w:pStyle w:val="Normal-TableText"/>
              <w:rPr>
                <w:rStyle w:val="Strong"/>
              </w:rPr>
            </w:pPr>
            <w:r w:rsidRPr="002247B2">
              <w:rPr>
                <w:rStyle w:val="Strong"/>
              </w:rPr>
              <w:t>5.2</w:t>
            </w:r>
          </w:p>
        </w:tc>
        <w:tc>
          <w:tcPr>
            <w:tcW w:w="1850" w:type="pct"/>
            <w:shd w:val="clear" w:color="auto" w:fill="DEEAF6" w:themeFill="accent1" w:themeFillTint="33"/>
          </w:tcPr>
          <w:p w14:paraId="3725EEDA" w14:textId="77777777" w:rsidR="00F25D9D" w:rsidRPr="002247B2" w:rsidRDefault="00F25D9D" w:rsidP="002247B2">
            <w:pPr>
              <w:pStyle w:val="Normal-TableText"/>
              <w:rPr>
                <w:rStyle w:val="Strong"/>
              </w:rPr>
            </w:pPr>
            <w:r w:rsidRPr="002247B2">
              <w:rPr>
                <w:rStyle w:val="Strong"/>
              </w:rPr>
              <w:t>Gatekeeper Approved Documents</w:t>
            </w:r>
          </w:p>
        </w:tc>
        <w:tc>
          <w:tcPr>
            <w:tcW w:w="717" w:type="pct"/>
            <w:shd w:val="clear" w:color="auto" w:fill="DEEAF6" w:themeFill="accent1" w:themeFillTint="33"/>
          </w:tcPr>
          <w:p w14:paraId="4548ED19" w14:textId="77777777" w:rsidR="00F25D9D" w:rsidRPr="002247B2" w:rsidRDefault="00F25D9D" w:rsidP="002247B2">
            <w:pPr>
              <w:pStyle w:val="Normal-TableText"/>
              <w:rPr>
                <w:rStyle w:val="Strong"/>
              </w:rPr>
            </w:pPr>
          </w:p>
        </w:tc>
      </w:tr>
      <w:tr w:rsidR="00F25D9D" w:rsidRPr="005C2157" w14:paraId="011F4899" w14:textId="77777777" w:rsidTr="002247B2">
        <w:tc>
          <w:tcPr>
            <w:tcW w:w="350" w:type="pct"/>
          </w:tcPr>
          <w:p w14:paraId="77055C46" w14:textId="77777777" w:rsidR="00F25D9D" w:rsidRPr="005C2157" w:rsidRDefault="00F25D9D" w:rsidP="002247B2">
            <w:pPr>
              <w:pStyle w:val="Normal-TableText"/>
              <w:rPr>
                <w:szCs w:val="22"/>
              </w:rPr>
            </w:pPr>
            <w:r w:rsidRPr="005C2157">
              <w:rPr>
                <w:szCs w:val="22"/>
              </w:rPr>
              <w:t>1.1</w:t>
            </w:r>
          </w:p>
        </w:tc>
        <w:tc>
          <w:tcPr>
            <w:tcW w:w="1651" w:type="pct"/>
          </w:tcPr>
          <w:p w14:paraId="23B1E510" w14:textId="77777777" w:rsidR="00F25D9D" w:rsidRPr="005C2157" w:rsidRDefault="00F25D9D" w:rsidP="002247B2">
            <w:pPr>
              <w:pStyle w:val="Normal-TableText"/>
              <w:rPr>
                <w:szCs w:val="22"/>
              </w:rPr>
            </w:pPr>
            <w:r w:rsidRPr="005C2157">
              <w:rPr>
                <w:szCs w:val="22"/>
              </w:rPr>
              <w:t>Certification Practice Statement</w:t>
            </w:r>
          </w:p>
        </w:tc>
        <w:tc>
          <w:tcPr>
            <w:tcW w:w="432" w:type="pct"/>
          </w:tcPr>
          <w:p w14:paraId="7AAD658F" w14:textId="77777777" w:rsidR="00F25D9D" w:rsidRPr="005C2157" w:rsidRDefault="00F25D9D" w:rsidP="002247B2">
            <w:pPr>
              <w:pStyle w:val="Normal-TableText"/>
              <w:rPr>
                <w:szCs w:val="22"/>
              </w:rPr>
            </w:pPr>
            <w:r w:rsidRPr="005C2157">
              <w:rPr>
                <w:szCs w:val="22"/>
              </w:rPr>
              <w:t>5.2.4</w:t>
            </w:r>
          </w:p>
        </w:tc>
        <w:tc>
          <w:tcPr>
            <w:tcW w:w="1850" w:type="pct"/>
          </w:tcPr>
          <w:p w14:paraId="691E1B7A" w14:textId="77777777" w:rsidR="00F25D9D" w:rsidRPr="005C2157" w:rsidRDefault="00F25D9D" w:rsidP="002247B2">
            <w:pPr>
              <w:pStyle w:val="Normal-TableText"/>
              <w:rPr>
                <w:szCs w:val="22"/>
              </w:rPr>
            </w:pPr>
            <w:r w:rsidRPr="005C2157">
              <w:rPr>
                <w:szCs w:val="22"/>
              </w:rPr>
              <w:t>Certification Practice Statement and Certificate Policy</w:t>
            </w:r>
          </w:p>
        </w:tc>
        <w:tc>
          <w:tcPr>
            <w:tcW w:w="717" w:type="pct"/>
          </w:tcPr>
          <w:p w14:paraId="43111354" w14:textId="77777777" w:rsidR="00F25D9D" w:rsidRPr="005C2157" w:rsidRDefault="00F25D9D" w:rsidP="002247B2">
            <w:pPr>
              <w:pStyle w:val="Normal-TableText"/>
              <w:rPr>
                <w:szCs w:val="22"/>
              </w:rPr>
            </w:pPr>
            <w:r w:rsidRPr="005C2157">
              <w:rPr>
                <w:szCs w:val="22"/>
              </w:rPr>
              <w:t>Yes</w:t>
            </w:r>
          </w:p>
        </w:tc>
      </w:tr>
      <w:tr w:rsidR="00F25D9D" w:rsidRPr="005C2157" w14:paraId="4DD757AA" w14:textId="77777777" w:rsidTr="002247B2">
        <w:tc>
          <w:tcPr>
            <w:tcW w:w="350" w:type="pct"/>
          </w:tcPr>
          <w:p w14:paraId="2830C936" w14:textId="77777777" w:rsidR="00F25D9D" w:rsidRPr="005C2157" w:rsidRDefault="00F25D9D" w:rsidP="002247B2">
            <w:pPr>
              <w:pStyle w:val="Normal-TableText"/>
              <w:rPr>
                <w:szCs w:val="22"/>
              </w:rPr>
            </w:pPr>
            <w:r w:rsidRPr="005C2157">
              <w:rPr>
                <w:szCs w:val="22"/>
              </w:rPr>
              <w:t>1.2</w:t>
            </w:r>
          </w:p>
        </w:tc>
        <w:tc>
          <w:tcPr>
            <w:tcW w:w="1651" w:type="pct"/>
          </w:tcPr>
          <w:p w14:paraId="72A3D5DC" w14:textId="77777777" w:rsidR="00F25D9D" w:rsidRPr="005C2157" w:rsidRDefault="00F25D9D" w:rsidP="002247B2">
            <w:pPr>
              <w:pStyle w:val="Normal-TableText"/>
              <w:rPr>
                <w:szCs w:val="22"/>
              </w:rPr>
            </w:pPr>
            <w:r w:rsidRPr="005C2157">
              <w:rPr>
                <w:szCs w:val="22"/>
              </w:rPr>
              <w:t>Certificate Policy</w:t>
            </w:r>
          </w:p>
        </w:tc>
        <w:tc>
          <w:tcPr>
            <w:tcW w:w="432" w:type="pct"/>
          </w:tcPr>
          <w:p w14:paraId="12505BF0" w14:textId="77777777" w:rsidR="00F25D9D" w:rsidRPr="005C2157" w:rsidRDefault="00F25D9D" w:rsidP="002247B2">
            <w:pPr>
              <w:pStyle w:val="Normal-TableText"/>
              <w:rPr>
                <w:szCs w:val="22"/>
              </w:rPr>
            </w:pPr>
            <w:r w:rsidRPr="005C2157">
              <w:rPr>
                <w:szCs w:val="22"/>
              </w:rPr>
              <w:t>5.2.4</w:t>
            </w:r>
          </w:p>
        </w:tc>
        <w:tc>
          <w:tcPr>
            <w:tcW w:w="1850" w:type="pct"/>
          </w:tcPr>
          <w:p w14:paraId="2FE3BD90" w14:textId="77777777" w:rsidR="00F25D9D" w:rsidRPr="005C2157" w:rsidRDefault="00F25D9D" w:rsidP="002247B2">
            <w:pPr>
              <w:pStyle w:val="Normal-TableText"/>
              <w:rPr>
                <w:szCs w:val="22"/>
              </w:rPr>
            </w:pPr>
            <w:r w:rsidRPr="005C2157">
              <w:rPr>
                <w:szCs w:val="22"/>
              </w:rPr>
              <w:t>Certification Practice Statement and Certificate Policy</w:t>
            </w:r>
          </w:p>
        </w:tc>
        <w:tc>
          <w:tcPr>
            <w:tcW w:w="717" w:type="pct"/>
          </w:tcPr>
          <w:p w14:paraId="4EEBF9B4" w14:textId="77777777" w:rsidR="00F25D9D" w:rsidRPr="005C2157" w:rsidRDefault="00F25D9D" w:rsidP="002247B2">
            <w:pPr>
              <w:pStyle w:val="Normal-TableText"/>
              <w:rPr>
                <w:szCs w:val="22"/>
              </w:rPr>
            </w:pPr>
            <w:r w:rsidRPr="005C2157">
              <w:rPr>
                <w:szCs w:val="22"/>
              </w:rPr>
              <w:t>Yes</w:t>
            </w:r>
          </w:p>
        </w:tc>
      </w:tr>
      <w:tr w:rsidR="00F25D9D" w:rsidRPr="00C8018B" w14:paraId="45E585B2" w14:textId="77777777" w:rsidTr="002247B2">
        <w:tc>
          <w:tcPr>
            <w:tcW w:w="350" w:type="pct"/>
            <w:shd w:val="clear" w:color="auto" w:fill="DEEAF6" w:themeFill="accent1" w:themeFillTint="33"/>
          </w:tcPr>
          <w:p w14:paraId="594AF677" w14:textId="77777777" w:rsidR="00F25D9D" w:rsidRPr="002247B2" w:rsidRDefault="00F25D9D" w:rsidP="002247B2">
            <w:pPr>
              <w:pStyle w:val="Normal-TableText"/>
              <w:rPr>
                <w:rStyle w:val="Strong"/>
              </w:rPr>
            </w:pPr>
            <w:r w:rsidRPr="002247B2">
              <w:rPr>
                <w:rStyle w:val="Strong"/>
              </w:rPr>
              <w:t>2.0</w:t>
            </w:r>
          </w:p>
        </w:tc>
        <w:tc>
          <w:tcPr>
            <w:tcW w:w="1651" w:type="pct"/>
            <w:shd w:val="clear" w:color="auto" w:fill="DEEAF6" w:themeFill="accent1" w:themeFillTint="33"/>
          </w:tcPr>
          <w:p w14:paraId="2BDE07AD" w14:textId="77777777" w:rsidR="00F25D9D" w:rsidRPr="002247B2" w:rsidRDefault="00F25D9D" w:rsidP="002247B2">
            <w:pPr>
              <w:pStyle w:val="Normal-TableText"/>
              <w:rPr>
                <w:rStyle w:val="Strong"/>
              </w:rPr>
            </w:pPr>
            <w:r w:rsidRPr="002247B2">
              <w:rPr>
                <w:rStyle w:val="Strong"/>
              </w:rPr>
              <w:t>CA Business Practices Management</w:t>
            </w:r>
          </w:p>
        </w:tc>
        <w:tc>
          <w:tcPr>
            <w:tcW w:w="432" w:type="pct"/>
            <w:shd w:val="clear" w:color="auto" w:fill="DEEAF6" w:themeFill="accent1" w:themeFillTint="33"/>
          </w:tcPr>
          <w:p w14:paraId="7FD94685" w14:textId="77777777" w:rsidR="00F25D9D" w:rsidRPr="002247B2" w:rsidRDefault="00F25D9D" w:rsidP="002247B2">
            <w:pPr>
              <w:pStyle w:val="Normal-TableText"/>
              <w:rPr>
                <w:rStyle w:val="Strong"/>
              </w:rPr>
            </w:pPr>
            <w:r w:rsidRPr="002247B2">
              <w:rPr>
                <w:rStyle w:val="Strong"/>
              </w:rPr>
              <w:t>5.2</w:t>
            </w:r>
          </w:p>
        </w:tc>
        <w:tc>
          <w:tcPr>
            <w:tcW w:w="1850" w:type="pct"/>
            <w:shd w:val="clear" w:color="auto" w:fill="DEEAF6" w:themeFill="accent1" w:themeFillTint="33"/>
          </w:tcPr>
          <w:p w14:paraId="4D7351E1" w14:textId="77777777" w:rsidR="00F25D9D" w:rsidRPr="002247B2" w:rsidRDefault="00F25D9D" w:rsidP="002247B2">
            <w:pPr>
              <w:pStyle w:val="Normal-TableText"/>
              <w:rPr>
                <w:rStyle w:val="Strong"/>
              </w:rPr>
            </w:pPr>
            <w:r w:rsidRPr="002247B2">
              <w:rPr>
                <w:rStyle w:val="Strong"/>
              </w:rPr>
              <w:t>Gatekeeper Approved Documents</w:t>
            </w:r>
          </w:p>
        </w:tc>
        <w:tc>
          <w:tcPr>
            <w:tcW w:w="717" w:type="pct"/>
            <w:shd w:val="clear" w:color="auto" w:fill="DEEAF6" w:themeFill="accent1" w:themeFillTint="33"/>
          </w:tcPr>
          <w:p w14:paraId="5C18FE6D" w14:textId="77777777" w:rsidR="00F25D9D" w:rsidRPr="002247B2" w:rsidRDefault="00F25D9D" w:rsidP="002247B2">
            <w:pPr>
              <w:pStyle w:val="Normal-TableText"/>
              <w:rPr>
                <w:rStyle w:val="Strong"/>
              </w:rPr>
            </w:pPr>
          </w:p>
        </w:tc>
      </w:tr>
      <w:tr w:rsidR="00F25D9D" w:rsidRPr="005C2157" w14:paraId="066D61B4" w14:textId="77777777" w:rsidTr="002247B2">
        <w:tc>
          <w:tcPr>
            <w:tcW w:w="350" w:type="pct"/>
          </w:tcPr>
          <w:p w14:paraId="1146DF4C" w14:textId="77777777" w:rsidR="00F25D9D" w:rsidRPr="005C2157" w:rsidRDefault="00F25D9D" w:rsidP="002247B2">
            <w:pPr>
              <w:pStyle w:val="Normal-TableText"/>
              <w:rPr>
                <w:szCs w:val="22"/>
              </w:rPr>
            </w:pPr>
            <w:r w:rsidRPr="005C2157">
              <w:rPr>
                <w:szCs w:val="22"/>
              </w:rPr>
              <w:t>2.1</w:t>
            </w:r>
          </w:p>
        </w:tc>
        <w:tc>
          <w:tcPr>
            <w:tcW w:w="1651" w:type="pct"/>
          </w:tcPr>
          <w:p w14:paraId="66F13415" w14:textId="77777777" w:rsidR="00F25D9D" w:rsidRPr="005C2157" w:rsidRDefault="00F25D9D" w:rsidP="002247B2">
            <w:pPr>
              <w:pStyle w:val="Normal-TableText"/>
              <w:rPr>
                <w:szCs w:val="22"/>
              </w:rPr>
            </w:pPr>
            <w:r w:rsidRPr="005C2157">
              <w:rPr>
                <w:szCs w:val="22"/>
              </w:rPr>
              <w:t>Certificate Policy Management</w:t>
            </w:r>
          </w:p>
        </w:tc>
        <w:tc>
          <w:tcPr>
            <w:tcW w:w="432" w:type="pct"/>
          </w:tcPr>
          <w:p w14:paraId="4E6802CA" w14:textId="77777777" w:rsidR="00F25D9D" w:rsidRPr="005C2157" w:rsidRDefault="00F25D9D" w:rsidP="002247B2">
            <w:pPr>
              <w:pStyle w:val="Normal-TableText"/>
              <w:rPr>
                <w:szCs w:val="22"/>
              </w:rPr>
            </w:pPr>
            <w:r w:rsidRPr="005C2157">
              <w:rPr>
                <w:szCs w:val="22"/>
              </w:rPr>
              <w:t>5.2.4</w:t>
            </w:r>
          </w:p>
        </w:tc>
        <w:tc>
          <w:tcPr>
            <w:tcW w:w="1850" w:type="pct"/>
          </w:tcPr>
          <w:p w14:paraId="073FCE36" w14:textId="77777777" w:rsidR="00F25D9D" w:rsidRPr="005C2157" w:rsidRDefault="00F25D9D" w:rsidP="002247B2">
            <w:pPr>
              <w:pStyle w:val="Normal-TableText"/>
              <w:rPr>
                <w:szCs w:val="22"/>
              </w:rPr>
            </w:pPr>
            <w:r w:rsidRPr="005C2157">
              <w:rPr>
                <w:szCs w:val="22"/>
              </w:rPr>
              <w:t>Certification Practice Statement and Certificate Policy</w:t>
            </w:r>
          </w:p>
        </w:tc>
        <w:tc>
          <w:tcPr>
            <w:tcW w:w="717" w:type="pct"/>
          </w:tcPr>
          <w:p w14:paraId="35D6A464" w14:textId="77777777" w:rsidR="00F25D9D" w:rsidRPr="005C2157" w:rsidRDefault="00F25D9D" w:rsidP="002247B2">
            <w:pPr>
              <w:pStyle w:val="Normal-TableText"/>
              <w:rPr>
                <w:szCs w:val="22"/>
              </w:rPr>
            </w:pPr>
            <w:r w:rsidRPr="005C2157">
              <w:rPr>
                <w:szCs w:val="22"/>
              </w:rPr>
              <w:t>Yes</w:t>
            </w:r>
          </w:p>
        </w:tc>
      </w:tr>
      <w:tr w:rsidR="00F25D9D" w:rsidRPr="005C2157" w14:paraId="4AF39BFE" w14:textId="77777777" w:rsidTr="002247B2">
        <w:tc>
          <w:tcPr>
            <w:tcW w:w="350" w:type="pct"/>
          </w:tcPr>
          <w:p w14:paraId="2D49F3E9" w14:textId="77777777" w:rsidR="00F25D9D" w:rsidRPr="005C2157" w:rsidRDefault="00F25D9D" w:rsidP="002247B2">
            <w:pPr>
              <w:pStyle w:val="Normal-TableText"/>
              <w:rPr>
                <w:szCs w:val="22"/>
              </w:rPr>
            </w:pPr>
            <w:r w:rsidRPr="005C2157">
              <w:rPr>
                <w:szCs w:val="22"/>
              </w:rPr>
              <w:t>2.2</w:t>
            </w:r>
          </w:p>
        </w:tc>
        <w:tc>
          <w:tcPr>
            <w:tcW w:w="1651" w:type="pct"/>
          </w:tcPr>
          <w:p w14:paraId="091EE9FF" w14:textId="77777777" w:rsidR="00F25D9D" w:rsidRPr="005C2157" w:rsidRDefault="00F25D9D" w:rsidP="002247B2">
            <w:pPr>
              <w:pStyle w:val="Normal-TableText"/>
              <w:rPr>
                <w:szCs w:val="22"/>
              </w:rPr>
            </w:pPr>
            <w:r w:rsidRPr="005C2157">
              <w:rPr>
                <w:szCs w:val="22"/>
              </w:rPr>
              <w:t>Certification Practice Statement Management</w:t>
            </w:r>
          </w:p>
        </w:tc>
        <w:tc>
          <w:tcPr>
            <w:tcW w:w="432" w:type="pct"/>
          </w:tcPr>
          <w:p w14:paraId="02037F88" w14:textId="77777777" w:rsidR="00F25D9D" w:rsidRPr="005C2157" w:rsidRDefault="00F25D9D" w:rsidP="002247B2">
            <w:pPr>
              <w:pStyle w:val="Normal-TableText"/>
              <w:rPr>
                <w:szCs w:val="22"/>
              </w:rPr>
            </w:pPr>
            <w:r w:rsidRPr="005C2157">
              <w:rPr>
                <w:szCs w:val="22"/>
              </w:rPr>
              <w:t>5.2.4</w:t>
            </w:r>
          </w:p>
        </w:tc>
        <w:tc>
          <w:tcPr>
            <w:tcW w:w="1850" w:type="pct"/>
          </w:tcPr>
          <w:p w14:paraId="5B40381B" w14:textId="77777777" w:rsidR="00F25D9D" w:rsidRPr="005C2157" w:rsidRDefault="00F25D9D" w:rsidP="002247B2">
            <w:pPr>
              <w:pStyle w:val="Normal-TableText"/>
              <w:rPr>
                <w:szCs w:val="22"/>
              </w:rPr>
            </w:pPr>
            <w:r w:rsidRPr="005C2157">
              <w:rPr>
                <w:szCs w:val="22"/>
              </w:rPr>
              <w:t>Certification Practice Statement and Certificate Policy</w:t>
            </w:r>
          </w:p>
        </w:tc>
        <w:tc>
          <w:tcPr>
            <w:tcW w:w="717" w:type="pct"/>
          </w:tcPr>
          <w:p w14:paraId="49B54A63" w14:textId="77777777" w:rsidR="00F25D9D" w:rsidRPr="005C2157" w:rsidRDefault="00F25D9D" w:rsidP="002247B2">
            <w:pPr>
              <w:pStyle w:val="Normal-TableText"/>
              <w:rPr>
                <w:szCs w:val="22"/>
              </w:rPr>
            </w:pPr>
            <w:r w:rsidRPr="005C2157">
              <w:rPr>
                <w:szCs w:val="22"/>
              </w:rPr>
              <w:t>Yes</w:t>
            </w:r>
          </w:p>
        </w:tc>
      </w:tr>
      <w:tr w:rsidR="00F25D9D" w:rsidRPr="005C2157" w14:paraId="326C0A93" w14:textId="77777777" w:rsidTr="002247B2">
        <w:tc>
          <w:tcPr>
            <w:tcW w:w="350" w:type="pct"/>
          </w:tcPr>
          <w:p w14:paraId="7EB44BEA" w14:textId="77777777" w:rsidR="00F25D9D" w:rsidRPr="005C2157" w:rsidRDefault="00F25D9D" w:rsidP="002247B2">
            <w:pPr>
              <w:pStyle w:val="Normal-TableText"/>
              <w:rPr>
                <w:szCs w:val="22"/>
              </w:rPr>
            </w:pPr>
            <w:r w:rsidRPr="005C2157">
              <w:rPr>
                <w:szCs w:val="22"/>
              </w:rPr>
              <w:t>2.3</w:t>
            </w:r>
          </w:p>
        </w:tc>
        <w:tc>
          <w:tcPr>
            <w:tcW w:w="1651" w:type="pct"/>
          </w:tcPr>
          <w:p w14:paraId="65D15EBF" w14:textId="77777777" w:rsidR="00F25D9D" w:rsidRPr="005C2157" w:rsidRDefault="00F25D9D" w:rsidP="002247B2">
            <w:pPr>
              <w:pStyle w:val="Normal-TableText"/>
              <w:rPr>
                <w:szCs w:val="22"/>
              </w:rPr>
            </w:pPr>
            <w:r w:rsidRPr="005C2157">
              <w:rPr>
                <w:szCs w:val="22"/>
              </w:rPr>
              <w:t>CP and CPS consistency</w:t>
            </w:r>
          </w:p>
        </w:tc>
        <w:tc>
          <w:tcPr>
            <w:tcW w:w="432" w:type="pct"/>
          </w:tcPr>
          <w:p w14:paraId="2C2CA047" w14:textId="77777777" w:rsidR="00F25D9D" w:rsidRPr="005C2157" w:rsidRDefault="00F25D9D" w:rsidP="002247B2">
            <w:pPr>
              <w:pStyle w:val="Normal-TableText"/>
              <w:rPr>
                <w:szCs w:val="22"/>
              </w:rPr>
            </w:pPr>
            <w:r w:rsidRPr="005C2157">
              <w:rPr>
                <w:szCs w:val="22"/>
              </w:rPr>
              <w:t>5.2.4</w:t>
            </w:r>
          </w:p>
        </w:tc>
        <w:tc>
          <w:tcPr>
            <w:tcW w:w="1850" w:type="pct"/>
          </w:tcPr>
          <w:p w14:paraId="470D83EE" w14:textId="77777777" w:rsidR="00F25D9D" w:rsidRPr="005C2157" w:rsidRDefault="00F25D9D" w:rsidP="002247B2">
            <w:pPr>
              <w:pStyle w:val="Normal-TableText"/>
              <w:rPr>
                <w:szCs w:val="22"/>
              </w:rPr>
            </w:pPr>
            <w:r w:rsidRPr="005C2157">
              <w:rPr>
                <w:szCs w:val="22"/>
              </w:rPr>
              <w:t>Certification Practice Statement and Certificate Policy</w:t>
            </w:r>
          </w:p>
        </w:tc>
        <w:tc>
          <w:tcPr>
            <w:tcW w:w="717" w:type="pct"/>
          </w:tcPr>
          <w:p w14:paraId="6C8B2DE1" w14:textId="77777777" w:rsidR="00F25D9D" w:rsidRPr="005C2157" w:rsidRDefault="00F25D9D" w:rsidP="002247B2">
            <w:pPr>
              <w:pStyle w:val="Normal-TableText"/>
              <w:rPr>
                <w:szCs w:val="22"/>
              </w:rPr>
            </w:pPr>
            <w:r w:rsidRPr="005C2157">
              <w:rPr>
                <w:szCs w:val="22"/>
              </w:rPr>
              <w:t>Yes</w:t>
            </w:r>
          </w:p>
        </w:tc>
      </w:tr>
      <w:tr w:rsidR="00F25D9D" w:rsidRPr="005C2157" w14:paraId="672142C2" w14:textId="77777777" w:rsidTr="002247B2">
        <w:tc>
          <w:tcPr>
            <w:tcW w:w="350" w:type="pct"/>
            <w:shd w:val="clear" w:color="auto" w:fill="DEEAF6" w:themeFill="accent1" w:themeFillTint="33"/>
          </w:tcPr>
          <w:p w14:paraId="75DE6A5D" w14:textId="77777777" w:rsidR="00F25D9D" w:rsidRPr="002247B2" w:rsidRDefault="00F25D9D" w:rsidP="002247B2">
            <w:pPr>
              <w:pStyle w:val="Normal-TableText"/>
              <w:rPr>
                <w:rStyle w:val="Strong"/>
              </w:rPr>
            </w:pPr>
            <w:r w:rsidRPr="002247B2">
              <w:rPr>
                <w:rStyle w:val="Strong"/>
              </w:rPr>
              <w:t>3.0</w:t>
            </w:r>
          </w:p>
        </w:tc>
        <w:tc>
          <w:tcPr>
            <w:tcW w:w="1651" w:type="pct"/>
            <w:shd w:val="clear" w:color="auto" w:fill="DEEAF6" w:themeFill="accent1" w:themeFillTint="33"/>
          </w:tcPr>
          <w:p w14:paraId="70A35E21" w14:textId="77777777" w:rsidR="00F25D9D" w:rsidRPr="002247B2" w:rsidRDefault="00F25D9D" w:rsidP="002247B2">
            <w:pPr>
              <w:pStyle w:val="Normal-TableText"/>
              <w:rPr>
                <w:rStyle w:val="Strong"/>
              </w:rPr>
            </w:pPr>
            <w:r w:rsidRPr="002247B2">
              <w:rPr>
                <w:rStyle w:val="Strong"/>
              </w:rPr>
              <w:t>CA Environmental Controls</w:t>
            </w:r>
          </w:p>
        </w:tc>
        <w:tc>
          <w:tcPr>
            <w:tcW w:w="432" w:type="pct"/>
            <w:shd w:val="clear" w:color="auto" w:fill="DEEAF6" w:themeFill="accent1" w:themeFillTint="33"/>
          </w:tcPr>
          <w:p w14:paraId="465F0B01" w14:textId="77777777" w:rsidR="00F25D9D" w:rsidRPr="002247B2" w:rsidRDefault="00F25D9D" w:rsidP="002247B2">
            <w:pPr>
              <w:pStyle w:val="Normal-TableText"/>
              <w:rPr>
                <w:rStyle w:val="Strong"/>
              </w:rPr>
            </w:pPr>
            <w:r w:rsidRPr="002247B2">
              <w:rPr>
                <w:rStyle w:val="Strong"/>
              </w:rPr>
              <w:t>-</w:t>
            </w:r>
          </w:p>
        </w:tc>
        <w:tc>
          <w:tcPr>
            <w:tcW w:w="1850" w:type="pct"/>
            <w:shd w:val="clear" w:color="auto" w:fill="DEEAF6" w:themeFill="accent1" w:themeFillTint="33"/>
          </w:tcPr>
          <w:p w14:paraId="4735F84F" w14:textId="77777777" w:rsidR="00F25D9D" w:rsidRPr="002247B2" w:rsidRDefault="00F25D9D" w:rsidP="002247B2">
            <w:pPr>
              <w:pStyle w:val="Normal-TableText"/>
              <w:rPr>
                <w:rStyle w:val="Strong"/>
              </w:rPr>
            </w:pPr>
            <w:r w:rsidRPr="002247B2">
              <w:rPr>
                <w:rStyle w:val="Strong"/>
              </w:rPr>
              <w:t>Various</w:t>
            </w:r>
          </w:p>
        </w:tc>
        <w:tc>
          <w:tcPr>
            <w:tcW w:w="717" w:type="pct"/>
            <w:shd w:val="clear" w:color="auto" w:fill="DEEAF6" w:themeFill="accent1" w:themeFillTint="33"/>
          </w:tcPr>
          <w:p w14:paraId="7C83CB75" w14:textId="77777777" w:rsidR="00F25D9D" w:rsidRPr="002247B2" w:rsidRDefault="00F25D9D" w:rsidP="002247B2">
            <w:pPr>
              <w:pStyle w:val="Normal-TableText"/>
              <w:rPr>
                <w:rStyle w:val="Strong"/>
              </w:rPr>
            </w:pPr>
          </w:p>
        </w:tc>
      </w:tr>
      <w:tr w:rsidR="00F25D9D" w:rsidRPr="005C2157" w14:paraId="10DCCE12" w14:textId="77777777" w:rsidTr="002247B2">
        <w:tc>
          <w:tcPr>
            <w:tcW w:w="350" w:type="pct"/>
          </w:tcPr>
          <w:p w14:paraId="020B050A" w14:textId="77777777" w:rsidR="00F25D9D" w:rsidRPr="005C2157" w:rsidRDefault="00F25D9D" w:rsidP="002247B2">
            <w:pPr>
              <w:pStyle w:val="Normal-TableText"/>
              <w:rPr>
                <w:szCs w:val="22"/>
              </w:rPr>
            </w:pPr>
            <w:r w:rsidRPr="005C2157">
              <w:rPr>
                <w:szCs w:val="22"/>
              </w:rPr>
              <w:t>3.1</w:t>
            </w:r>
          </w:p>
        </w:tc>
        <w:tc>
          <w:tcPr>
            <w:tcW w:w="1651" w:type="pct"/>
          </w:tcPr>
          <w:p w14:paraId="7BCD0E12" w14:textId="77777777" w:rsidR="00F25D9D" w:rsidRPr="005C2157" w:rsidRDefault="00F25D9D" w:rsidP="002247B2">
            <w:pPr>
              <w:pStyle w:val="Normal-TableText"/>
              <w:rPr>
                <w:szCs w:val="22"/>
              </w:rPr>
            </w:pPr>
            <w:r w:rsidRPr="005C2157">
              <w:rPr>
                <w:szCs w:val="22"/>
              </w:rPr>
              <w:t>Security Management</w:t>
            </w:r>
          </w:p>
        </w:tc>
        <w:tc>
          <w:tcPr>
            <w:tcW w:w="432" w:type="pct"/>
          </w:tcPr>
          <w:p w14:paraId="04A1C6A6" w14:textId="77777777" w:rsidR="00F25D9D" w:rsidRPr="005C2157" w:rsidRDefault="00F25D9D" w:rsidP="002247B2">
            <w:pPr>
              <w:pStyle w:val="Normal-TableText"/>
              <w:rPr>
                <w:szCs w:val="22"/>
              </w:rPr>
            </w:pPr>
            <w:r w:rsidRPr="005C2157">
              <w:rPr>
                <w:szCs w:val="22"/>
              </w:rPr>
              <w:t>-</w:t>
            </w:r>
          </w:p>
        </w:tc>
        <w:tc>
          <w:tcPr>
            <w:tcW w:w="1850" w:type="pct"/>
          </w:tcPr>
          <w:p w14:paraId="4D4E8D52" w14:textId="77777777" w:rsidR="00F25D9D" w:rsidRPr="005C2157" w:rsidRDefault="00F25D9D" w:rsidP="002247B2">
            <w:pPr>
              <w:pStyle w:val="Normal-TableText"/>
              <w:rPr>
                <w:szCs w:val="22"/>
              </w:rPr>
            </w:pPr>
            <w:r w:rsidRPr="005C2157">
              <w:rPr>
                <w:szCs w:val="22"/>
              </w:rPr>
              <w:t>Various</w:t>
            </w:r>
          </w:p>
        </w:tc>
        <w:tc>
          <w:tcPr>
            <w:tcW w:w="717" w:type="pct"/>
          </w:tcPr>
          <w:p w14:paraId="59905369" w14:textId="77777777" w:rsidR="00F25D9D" w:rsidRPr="005C2157" w:rsidRDefault="00F25D9D" w:rsidP="002247B2">
            <w:pPr>
              <w:pStyle w:val="Normal-TableText"/>
              <w:rPr>
                <w:szCs w:val="22"/>
              </w:rPr>
            </w:pPr>
            <w:r w:rsidRPr="005C2157">
              <w:rPr>
                <w:szCs w:val="22"/>
              </w:rPr>
              <w:t>No</w:t>
            </w:r>
          </w:p>
        </w:tc>
      </w:tr>
      <w:tr w:rsidR="00F25D9D" w:rsidRPr="005C2157" w14:paraId="06C65C82" w14:textId="77777777" w:rsidTr="002247B2">
        <w:tc>
          <w:tcPr>
            <w:tcW w:w="350" w:type="pct"/>
          </w:tcPr>
          <w:p w14:paraId="01DA43BD" w14:textId="77777777" w:rsidR="00F25D9D" w:rsidRPr="005C2157" w:rsidRDefault="00F25D9D" w:rsidP="002247B2">
            <w:pPr>
              <w:pStyle w:val="Normal-TableText"/>
              <w:rPr>
                <w:szCs w:val="22"/>
              </w:rPr>
            </w:pPr>
            <w:r w:rsidRPr="005C2157">
              <w:rPr>
                <w:szCs w:val="22"/>
              </w:rPr>
              <w:t>3.2</w:t>
            </w:r>
          </w:p>
        </w:tc>
        <w:tc>
          <w:tcPr>
            <w:tcW w:w="1651" w:type="pct"/>
          </w:tcPr>
          <w:p w14:paraId="2D6549CE" w14:textId="77777777" w:rsidR="00F25D9D" w:rsidRPr="005C2157" w:rsidRDefault="00F25D9D" w:rsidP="002247B2">
            <w:pPr>
              <w:pStyle w:val="Normal-TableText"/>
              <w:rPr>
                <w:szCs w:val="22"/>
              </w:rPr>
            </w:pPr>
            <w:r w:rsidRPr="005C2157">
              <w:rPr>
                <w:szCs w:val="22"/>
              </w:rPr>
              <w:t>Assess Classification and Management</w:t>
            </w:r>
          </w:p>
        </w:tc>
        <w:tc>
          <w:tcPr>
            <w:tcW w:w="432" w:type="pct"/>
          </w:tcPr>
          <w:p w14:paraId="21CD3AC2" w14:textId="77777777" w:rsidR="00F25D9D" w:rsidRPr="005C2157" w:rsidRDefault="00F25D9D" w:rsidP="002247B2">
            <w:pPr>
              <w:pStyle w:val="Normal-TableText"/>
              <w:rPr>
                <w:szCs w:val="22"/>
              </w:rPr>
            </w:pPr>
            <w:r w:rsidRPr="005C2157">
              <w:rPr>
                <w:szCs w:val="22"/>
              </w:rPr>
              <w:t>5.5</w:t>
            </w:r>
          </w:p>
        </w:tc>
        <w:tc>
          <w:tcPr>
            <w:tcW w:w="1850" w:type="pct"/>
          </w:tcPr>
          <w:p w14:paraId="5953E391" w14:textId="77777777" w:rsidR="00F25D9D" w:rsidRPr="005C2157" w:rsidRDefault="00F25D9D" w:rsidP="002247B2">
            <w:pPr>
              <w:pStyle w:val="Normal-TableText"/>
              <w:rPr>
                <w:szCs w:val="22"/>
              </w:rPr>
            </w:pPr>
            <w:r w:rsidRPr="005C2157">
              <w:rPr>
                <w:szCs w:val="22"/>
              </w:rPr>
              <w:t>Media and ICT Equipment Management</w:t>
            </w:r>
          </w:p>
        </w:tc>
        <w:tc>
          <w:tcPr>
            <w:tcW w:w="717" w:type="pct"/>
          </w:tcPr>
          <w:p w14:paraId="024E0945" w14:textId="77777777" w:rsidR="00F25D9D" w:rsidRPr="005C2157" w:rsidRDefault="00F25D9D" w:rsidP="002247B2">
            <w:pPr>
              <w:pStyle w:val="Normal-TableText"/>
              <w:rPr>
                <w:szCs w:val="22"/>
              </w:rPr>
            </w:pPr>
            <w:r w:rsidRPr="005C2157">
              <w:rPr>
                <w:szCs w:val="22"/>
              </w:rPr>
              <w:t>Yes</w:t>
            </w:r>
          </w:p>
        </w:tc>
      </w:tr>
      <w:tr w:rsidR="00F25D9D" w:rsidRPr="005C2157" w14:paraId="18568C93" w14:textId="77777777" w:rsidTr="002247B2">
        <w:tc>
          <w:tcPr>
            <w:tcW w:w="350" w:type="pct"/>
          </w:tcPr>
          <w:p w14:paraId="02D7A2CD" w14:textId="77777777" w:rsidR="00F25D9D" w:rsidRPr="005C2157" w:rsidRDefault="00F25D9D" w:rsidP="002247B2">
            <w:pPr>
              <w:pStyle w:val="Normal-TableText"/>
              <w:rPr>
                <w:szCs w:val="22"/>
              </w:rPr>
            </w:pPr>
            <w:r w:rsidRPr="005C2157">
              <w:rPr>
                <w:szCs w:val="22"/>
              </w:rPr>
              <w:lastRenderedPageBreak/>
              <w:t>3.3</w:t>
            </w:r>
          </w:p>
        </w:tc>
        <w:tc>
          <w:tcPr>
            <w:tcW w:w="1651" w:type="pct"/>
          </w:tcPr>
          <w:p w14:paraId="258D4617" w14:textId="77777777" w:rsidR="00F25D9D" w:rsidRPr="005C2157" w:rsidRDefault="00F25D9D" w:rsidP="002247B2">
            <w:pPr>
              <w:pStyle w:val="Normal-TableText"/>
              <w:rPr>
                <w:szCs w:val="22"/>
              </w:rPr>
            </w:pPr>
            <w:r w:rsidRPr="005C2157">
              <w:rPr>
                <w:szCs w:val="22"/>
              </w:rPr>
              <w:t>Personnel Security</w:t>
            </w:r>
          </w:p>
        </w:tc>
        <w:tc>
          <w:tcPr>
            <w:tcW w:w="432" w:type="pct"/>
          </w:tcPr>
          <w:p w14:paraId="37C6B0B6" w14:textId="77777777" w:rsidR="00F25D9D" w:rsidRPr="005C2157" w:rsidRDefault="00F25D9D" w:rsidP="002247B2">
            <w:pPr>
              <w:pStyle w:val="Normal-TableText"/>
              <w:rPr>
                <w:szCs w:val="22"/>
              </w:rPr>
            </w:pPr>
            <w:r w:rsidRPr="005C2157">
              <w:rPr>
                <w:szCs w:val="22"/>
              </w:rPr>
              <w:t>5.3</w:t>
            </w:r>
          </w:p>
        </w:tc>
        <w:tc>
          <w:tcPr>
            <w:tcW w:w="1850" w:type="pct"/>
          </w:tcPr>
          <w:p w14:paraId="5C75FD39" w14:textId="77777777" w:rsidR="00F25D9D" w:rsidRPr="005C2157" w:rsidRDefault="00F25D9D" w:rsidP="002247B2">
            <w:pPr>
              <w:pStyle w:val="Normal-TableText"/>
              <w:rPr>
                <w:szCs w:val="22"/>
              </w:rPr>
            </w:pPr>
            <w:r w:rsidRPr="005C2157">
              <w:rPr>
                <w:szCs w:val="22"/>
              </w:rPr>
              <w:t>Personnel Security</w:t>
            </w:r>
          </w:p>
        </w:tc>
        <w:tc>
          <w:tcPr>
            <w:tcW w:w="717" w:type="pct"/>
          </w:tcPr>
          <w:p w14:paraId="35805C02" w14:textId="77777777" w:rsidR="00F25D9D" w:rsidRPr="005C2157" w:rsidRDefault="00F25D9D" w:rsidP="002247B2">
            <w:pPr>
              <w:pStyle w:val="Normal-TableText"/>
              <w:rPr>
                <w:szCs w:val="22"/>
              </w:rPr>
            </w:pPr>
            <w:r w:rsidRPr="005C2157">
              <w:rPr>
                <w:szCs w:val="22"/>
              </w:rPr>
              <w:t>No</w:t>
            </w:r>
          </w:p>
        </w:tc>
      </w:tr>
      <w:tr w:rsidR="00F25D9D" w:rsidRPr="005C2157" w14:paraId="1E361C34" w14:textId="77777777" w:rsidTr="002247B2">
        <w:tc>
          <w:tcPr>
            <w:tcW w:w="350" w:type="pct"/>
          </w:tcPr>
          <w:p w14:paraId="4B5BA0B1" w14:textId="77777777" w:rsidR="00F25D9D" w:rsidRPr="005C2157" w:rsidRDefault="00F25D9D" w:rsidP="002247B2">
            <w:pPr>
              <w:pStyle w:val="Normal-TableText"/>
              <w:rPr>
                <w:szCs w:val="22"/>
              </w:rPr>
            </w:pPr>
            <w:r w:rsidRPr="005C2157">
              <w:rPr>
                <w:szCs w:val="22"/>
              </w:rPr>
              <w:t>3.4</w:t>
            </w:r>
          </w:p>
        </w:tc>
        <w:tc>
          <w:tcPr>
            <w:tcW w:w="1651" w:type="pct"/>
          </w:tcPr>
          <w:p w14:paraId="15309679" w14:textId="77777777" w:rsidR="00F25D9D" w:rsidRPr="005C2157" w:rsidRDefault="00F25D9D" w:rsidP="002247B2">
            <w:pPr>
              <w:pStyle w:val="Normal-TableText"/>
              <w:rPr>
                <w:szCs w:val="22"/>
              </w:rPr>
            </w:pPr>
            <w:r w:rsidRPr="005C2157">
              <w:rPr>
                <w:szCs w:val="22"/>
              </w:rPr>
              <w:t>Physical and Environmental Security</w:t>
            </w:r>
          </w:p>
        </w:tc>
        <w:tc>
          <w:tcPr>
            <w:tcW w:w="432" w:type="pct"/>
          </w:tcPr>
          <w:p w14:paraId="04095037" w14:textId="77777777" w:rsidR="00F25D9D" w:rsidRPr="005C2157" w:rsidRDefault="00F25D9D" w:rsidP="002247B2">
            <w:pPr>
              <w:pStyle w:val="Normal-TableText"/>
              <w:rPr>
                <w:szCs w:val="22"/>
              </w:rPr>
            </w:pPr>
            <w:r w:rsidRPr="005C2157">
              <w:rPr>
                <w:szCs w:val="22"/>
              </w:rPr>
              <w:t>5.4</w:t>
            </w:r>
          </w:p>
        </w:tc>
        <w:tc>
          <w:tcPr>
            <w:tcW w:w="1850" w:type="pct"/>
          </w:tcPr>
          <w:p w14:paraId="7457008E" w14:textId="77777777" w:rsidR="00F25D9D" w:rsidRPr="005C2157" w:rsidRDefault="00F25D9D" w:rsidP="002247B2">
            <w:pPr>
              <w:pStyle w:val="Normal-TableText"/>
              <w:rPr>
                <w:szCs w:val="22"/>
              </w:rPr>
            </w:pPr>
            <w:r w:rsidRPr="005C2157">
              <w:rPr>
                <w:szCs w:val="22"/>
              </w:rPr>
              <w:t>Physical and Environmental Security</w:t>
            </w:r>
          </w:p>
        </w:tc>
        <w:tc>
          <w:tcPr>
            <w:tcW w:w="717" w:type="pct"/>
          </w:tcPr>
          <w:p w14:paraId="48BD38BA" w14:textId="77777777" w:rsidR="00F25D9D" w:rsidRPr="005C2157" w:rsidRDefault="00F25D9D" w:rsidP="002247B2">
            <w:pPr>
              <w:pStyle w:val="Normal-TableText"/>
              <w:rPr>
                <w:szCs w:val="22"/>
              </w:rPr>
            </w:pPr>
            <w:r w:rsidRPr="005C2157">
              <w:rPr>
                <w:szCs w:val="22"/>
              </w:rPr>
              <w:t>Yes</w:t>
            </w:r>
          </w:p>
        </w:tc>
      </w:tr>
      <w:tr w:rsidR="00F25D9D" w:rsidRPr="005C2157" w14:paraId="007921E5" w14:textId="77777777" w:rsidTr="002247B2">
        <w:tc>
          <w:tcPr>
            <w:tcW w:w="350" w:type="pct"/>
          </w:tcPr>
          <w:p w14:paraId="1CE4A832" w14:textId="77777777" w:rsidR="00F25D9D" w:rsidRPr="005C2157" w:rsidRDefault="00F25D9D" w:rsidP="002247B2">
            <w:pPr>
              <w:pStyle w:val="Normal-TableText"/>
              <w:rPr>
                <w:szCs w:val="22"/>
              </w:rPr>
            </w:pPr>
            <w:r w:rsidRPr="005C2157">
              <w:rPr>
                <w:szCs w:val="22"/>
              </w:rPr>
              <w:t>3.5</w:t>
            </w:r>
          </w:p>
        </w:tc>
        <w:tc>
          <w:tcPr>
            <w:tcW w:w="1651" w:type="pct"/>
          </w:tcPr>
          <w:p w14:paraId="0B154D93" w14:textId="77777777" w:rsidR="00F25D9D" w:rsidRPr="005C2157" w:rsidRDefault="00F25D9D" w:rsidP="002247B2">
            <w:pPr>
              <w:pStyle w:val="Normal-TableText"/>
              <w:rPr>
                <w:szCs w:val="22"/>
              </w:rPr>
            </w:pPr>
            <w:r w:rsidRPr="005C2157">
              <w:rPr>
                <w:szCs w:val="22"/>
              </w:rPr>
              <w:t>Operations Management</w:t>
            </w:r>
          </w:p>
        </w:tc>
        <w:tc>
          <w:tcPr>
            <w:tcW w:w="432" w:type="pct"/>
          </w:tcPr>
          <w:p w14:paraId="4B4DB7D9" w14:textId="77777777" w:rsidR="00F25D9D" w:rsidRPr="005C2157" w:rsidRDefault="00F25D9D" w:rsidP="002247B2">
            <w:pPr>
              <w:pStyle w:val="Normal-TableText"/>
              <w:rPr>
                <w:szCs w:val="22"/>
              </w:rPr>
            </w:pPr>
            <w:r w:rsidRPr="005C2157">
              <w:rPr>
                <w:szCs w:val="22"/>
              </w:rPr>
              <w:t>5.7</w:t>
            </w:r>
          </w:p>
        </w:tc>
        <w:tc>
          <w:tcPr>
            <w:tcW w:w="1850" w:type="pct"/>
          </w:tcPr>
          <w:p w14:paraId="7F92E98D" w14:textId="77777777" w:rsidR="00F25D9D" w:rsidRPr="005C2157" w:rsidRDefault="00F25D9D" w:rsidP="002247B2">
            <w:pPr>
              <w:pStyle w:val="Normal-TableText"/>
              <w:rPr>
                <w:szCs w:val="22"/>
              </w:rPr>
            </w:pPr>
            <w:r w:rsidRPr="005C2157">
              <w:rPr>
                <w:szCs w:val="22"/>
              </w:rPr>
              <w:t>Operations Security</w:t>
            </w:r>
          </w:p>
        </w:tc>
        <w:tc>
          <w:tcPr>
            <w:tcW w:w="717" w:type="pct"/>
          </w:tcPr>
          <w:p w14:paraId="4216D1BD" w14:textId="77777777" w:rsidR="00F25D9D" w:rsidRPr="005C2157" w:rsidRDefault="00F25D9D" w:rsidP="002247B2">
            <w:pPr>
              <w:pStyle w:val="Normal-TableText"/>
              <w:rPr>
                <w:szCs w:val="22"/>
              </w:rPr>
            </w:pPr>
            <w:r w:rsidRPr="005C2157">
              <w:rPr>
                <w:szCs w:val="22"/>
              </w:rPr>
              <w:t>No</w:t>
            </w:r>
          </w:p>
        </w:tc>
      </w:tr>
      <w:tr w:rsidR="00F25D9D" w:rsidRPr="005C2157" w14:paraId="2D8E8612" w14:textId="77777777" w:rsidTr="002247B2">
        <w:tc>
          <w:tcPr>
            <w:tcW w:w="350" w:type="pct"/>
          </w:tcPr>
          <w:p w14:paraId="421606B0" w14:textId="77777777" w:rsidR="00F25D9D" w:rsidRPr="005C2157" w:rsidRDefault="00F25D9D" w:rsidP="002247B2">
            <w:pPr>
              <w:pStyle w:val="Normal-TableText"/>
              <w:rPr>
                <w:szCs w:val="22"/>
              </w:rPr>
            </w:pPr>
            <w:r w:rsidRPr="005C2157">
              <w:rPr>
                <w:szCs w:val="22"/>
              </w:rPr>
              <w:t>3.6</w:t>
            </w:r>
          </w:p>
        </w:tc>
        <w:tc>
          <w:tcPr>
            <w:tcW w:w="1651" w:type="pct"/>
          </w:tcPr>
          <w:p w14:paraId="620B6621" w14:textId="77777777" w:rsidR="00F25D9D" w:rsidRPr="005C2157" w:rsidRDefault="00F25D9D" w:rsidP="002247B2">
            <w:pPr>
              <w:pStyle w:val="Normal-TableText"/>
              <w:rPr>
                <w:szCs w:val="22"/>
              </w:rPr>
            </w:pPr>
            <w:r w:rsidRPr="005C2157">
              <w:rPr>
                <w:szCs w:val="22"/>
              </w:rPr>
              <w:t>System Access Management</w:t>
            </w:r>
          </w:p>
        </w:tc>
        <w:tc>
          <w:tcPr>
            <w:tcW w:w="432" w:type="pct"/>
          </w:tcPr>
          <w:p w14:paraId="6A59DD46" w14:textId="77777777" w:rsidR="00F25D9D" w:rsidRPr="005C2157" w:rsidRDefault="00F25D9D" w:rsidP="002247B2">
            <w:pPr>
              <w:pStyle w:val="Normal-TableText"/>
              <w:rPr>
                <w:szCs w:val="22"/>
              </w:rPr>
            </w:pPr>
            <w:r w:rsidRPr="005C2157">
              <w:rPr>
                <w:szCs w:val="22"/>
              </w:rPr>
              <w:t>5.6</w:t>
            </w:r>
          </w:p>
        </w:tc>
        <w:tc>
          <w:tcPr>
            <w:tcW w:w="1850" w:type="pct"/>
          </w:tcPr>
          <w:p w14:paraId="148AA5BE" w14:textId="77777777" w:rsidR="00F25D9D" w:rsidRPr="005C2157" w:rsidRDefault="00F25D9D" w:rsidP="002247B2">
            <w:pPr>
              <w:pStyle w:val="Normal-TableText"/>
              <w:rPr>
                <w:szCs w:val="22"/>
              </w:rPr>
            </w:pPr>
            <w:r w:rsidRPr="005C2157">
              <w:rPr>
                <w:szCs w:val="22"/>
              </w:rPr>
              <w:t>Access Control Management</w:t>
            </w:r>
          </w:p>
        </w:tc>
        <w:tc>
          <w:tcPr>
            <w:tcW w:w="717" w:type="pct"/>
          </w:tcPr>
          <w:p w14:paraId="26051F4D" w14:textId="77777777" w:rsidR="00F25D9D" w:rsidRPr="005C2157" w:rsidRDefault="00F25D9D" w:rsidP="002247B2">
            <w:pPr>
              <w:pStyle w:val="Normal-TableText"/>
              <w:rPr>
                <w:szCs w:val="22"/>
              </w:rPr>
            </w:pPr>
            <w:r w:rsidRPr="005C2157">
              <w:rPr>
                <w:szCs w:val="22"/>
              </w:rPr>
              <w:t>Yes</w:t>
            </w:r>
          </w:p>
        </w:tc>
      </w:tr>
      <w:tr w:rsidR="00F25D9D" w:rsidRPr="005C2157" w14:paraId="55EE4F0F" w14:textId="77777777" w:rsidTr="002247B2">
        <w:tc>
          <w:tcPr>
            <w:tcW w:w="350" w:type="pct"/>
          </w:tcPr>
          <w:p w14:paraId="4FBA23C0" w14:textId="77777777" w:rsidR="00F25D9D" w:rsidRPr="005C2157" w:rsidRDefault="00F25D9D" w:rsidP="002247B2">
            <w:pPr>
              <w:pStyle w:val="Normal-TableText"/>
              <w:rPr>
                <w:szCs w:val="22"/>
              </w:rPr>
            </w:pPr>
            <w:r w:rsidRPr="005C2157">
              <w:rPr>
                <w:szCs w:val="22"/>
              </w:rPr>
              <w:t>3.7</w:t>
            </w:r>
          </w:p>
        </w:tc>
        <w:tc>
          <w:tcPr>
            <w:tcW w:w="1651" w:type="pct"/>
          </w:tcPr>
          <w:p w14:paraId="32FA53F8" w14:textId="77777777" w:rsidR="00F25D9D" w:rsidRPr="005C2157" w:rsidRDefault="00F25D9D" w:rsidP="002247B2">
            <w:pPr>
              <w:pStyle w:val="Normal-TableText"/>
              <w:rPr>
                <w:szCs w:val="22"/>
              </w:rPr>
            </w:pPr>
            <w:r w:rsidRPr="005C2157">
              <w:rPr>
                <w:szCs w:val="22"/>
              </w:rPr>
              <w:t>Systems Development and Maintenance</w:t>
            </w:r>
          </w:p>
        </w:tc>
        <w:tc>
          <w:tcPr>
            <w:tcW w:w="432" w:type="pct"/>
          </w:tcPr>
          <w:p w14:paraId="4874150E" w14:textId="77777777" w:rsidR="00F25D9D" w:rsidRPr="005C2157" w:rsidRDefault="00F25D9D" w:rsidP="002247B2">
            <w:pPr>
              <w:pStyle w:val="Normal-TableText"/>
              <w:rPr>
                <w:szCs w:val="22"/>
              </w:rPr>
            </w:pPr>
            <w:r w:rsidRPr="005C2157">
              <w:rPr>
                <w:szCs w:val="22"/>
              </w:rPr>
              <w:t>5.7.3</w:t>
            </w:r>
          </w:p>
        </w:tc>
        <w:tc>
          <w:tcPr>
            <w:tcW w:w="1850" w:type="pct"/>
          </w:tcPr>
          <w:p w14:paraId="28588A43" w14:textId="77777777" w:rsidR="00F25D9D" w:rsidRPr="005C2157" w:rsidRDefault="00F25D9D" w:rsidP="002247B2">
            <w:pPr>
              <w:pStyle w:val="Normal-TableText"/>
              <w:rPr>
                <w:szCs w:val="22"/>
              </w:rPr>
            </w:pPr>
            <w:r w:rsidRPr="005C2157">
              <w:rPr>
                <w:szCs w:val="22"/>
              </w:rPr>
              <w:t>Change Management</w:t>
            </w:r>
          </w:p>
        </w:tc>
        <w:tc>
          <w:tcPr>
            <w:tcW w:w="717" w:type="pct"/>
          </w:tcPr>
          <w:p w14:paraId="67BCED73" w14:textId="77777777" w:rsidR="00F25D9D" w:rsidRPr="005C2157" w:rsidRDefault="00F25D9D" w:rsidP="002247B2">
            <w:pPr>
              <w:pStyle w:val="Normal-TableText"/>
              <w:rPr>
                <w:szCs w:val="22"/>
              </w:rPr>
            </w:pPr>
            <w:r w:rsidRPr="005C2157">
              <w:rPr>
                <w:szCs w:val="22"/>
              </w:rPr>
              <w:t>Yes</w:t>
            </w:r>
          </w:p>
        </w:tc>
      </w:tr>
      <w:tr w:rsidR="00F25D9D" w:rsidRPr="005C2157" w14:paraId="64250404" w14:textId="77777777" w:rsidTr="002247B2">
        <w:tc>
          <w:tcPr>
            <w:tcW w:w="350" w:type="pct"/>
          </w:tcPr>
          <w:p w14:paraId="325BDD13" w14:textId="77777777" w:rsidR="00F25D9D" w:rsidRPr="005C2157" w:rsidRDefault="00F25D9D" w:rsidP="002247B2">
            <w:pPr>
              <w:pStyle w:val="Normal-TableText"/>
              <w:rPr>
                <w:szCs w:val="22"/>
              </w:rPr>
            </w:pPr>
            <w:r w:rsidRPr="005C2157">
              <w:rPr>
                <w:szCs w:val="22"/>
              </w:rPr>
              <w:t>3.8</w:t>
            </w:r>
          </w:p>
        </w:tc>
        <w:tc>
          <w:tcPr>
            <w:tcW w:w="1651" w:type="pct"/>
          </w:tcPr>
          <w:p w14:paraId="093CE797" w14:textId="77777777" w:rsidR="00F25D9D" w:rsidRPr="005C2157" w:rsidRDefault="00F25D9D" w:rsidP="002247B2">
            <w:pPr>
              <w:pStyle w:val="Normal-TableText"/>
              <w:rPr>
                <w:szCs w:val="22"/>
              </w:rPr>
            </w:pPr>
            <w:r w:rsidRPr="005C2157">
              <w:rPr>
                <w:szCs w:val="22"/>
              </w:rPr>
              <w:t>Business Continuity Management</w:t>
            </w:r>
          </w:p>
        </w:tc>
        <w:tc>
          <w:tcPr>
            <w:tcW w:w="432" w:type="pct"/>
          </w:tcPr>
          <w:p w14:paraId="008D3C7D" w14:textId="77777777" w:rsidR="00F25D9D" w:rsidRPr="005C2157" w:rsidRDefault="00F25D9D" w:rsidP="002247B2">
            <w:pPr>
              <w:pStyle w:val="Normal-TableText"/>
              <w:rPr>
                <w:szCs w:val="22"/>
              </w:rPr>
            </w:pPr>
            <w:r w:rsidRPr="005C2157">
              <w:rPr>
                <w:szCs w:val="22"/>
              </w:rPr>
              <w:t>5.11</w:t>
            </w:r>
          </w:p>
        </w:tc>
        <w:tc>
          <w:tcPr>
            <w:tcW w:w="1850" w:type="pct"/>
          </w:tcPr>
          <w:p w14:paraId="45563677" w14:textId="77777777" w:rsidR="00F25D9D" w:rsidRPr="005C2157" w:rsidRDefault="00F25D9D" w:rsidP="002247B2">
            <w:pPr>
              <w:pStyle w:val="Normal-TableText"/>
              <w:rPr>
                <w:szCs w:val="22"/>
              </w:rPr>
            </w:pPr>
            <w:r w:rsidRPr="005C2157">
              <w:rPr>
                <w:szCs w:val="22"/>
              </w:rPr>
              <w:t>Business Continuity Management</w:t>
            </w:r>
          </w:p>
        </w:tc>
        <w:tc>
          <w:tcPr>
            <w:tcW w:w="717" w:type="pct"/>
          </w:tcPr>
          <w:p w14:paraId="17744FC5" w14:textId="77777777" w:rsidR="00F25D9D" w:rsidRPr="005C2157" w:rsidRDefault="00F25D9D" w:rsidP="002247B2">
            <w:pPr>
              <w:pStyle w:val="Normal-TableText"/>
              <w:rPr>
                <w:szCs w:val="22"/>
              </w:rPr>
            </w:pPr>
            <w:r w:rsidRPr="005C2157">
              <w:rPr>
                <w:szCs w:val="22"/>
              </w:rPr>
              <w:t>Yes</w:t>
            </w:r>
          </w:p>
        </w:tc>
      </w:tr>
      <w:tr w:rsidR="00F25D9D" w:rsidRPr="005C2157" w14:paraId="362A86F3" w14:textId="77777777" w:rsidTr="002247B2">
        <w:tc>
          <w:tcPr>
            <w:tcW w:w="350" w:type="pct"/>
          </w:tcPr>
          <w:p w14:paraId="7B180A48" w14:textId="77777777" w:rsidR="00F25D9D" w:rsidRPr="005C2157" w:rsidRDefault="00F25D9D" w:rsidP="002247B2">
            <w:pPr>
              <w:pStyle w:val="Normal-TableText"/>
              <w:rPr>
                <w:szCs w:val="22"/>
              </w:rPr>
            </w:pPr>
            <w:r w:rsidRPr="005C2157">
              <w:rPr>
                <w:szCs w:val="22"/>
              </w:rPr>
              <w:t>3.9</w:t>
            </w:r>
          </w:p>
        </w:tc>
        <w:tc>
          <w:tcPr>
            <w:tcW w:w="1651" w:type="pct"/>
          </w:tcPr>
          <w:p w14:paraId="644F5D85" w14:textId="77777777" w:rsidR="00F25D9D" w:rsidRPr="005C2157" w:rsidRDefault="00F25D9D" w:rsidP="002247B2">
            <w:pPr>
              <w:pStyle w:val="Normal-TableText"/>
              <w:rPr>
                <w:szCs w:val="22"/>
              </w:rPr>
            </w:pPr>
            <w:r w:rsidRPr="005C2157">
              <w:rPr>
                <w:szCs w:val="22"/>
              </w:rPr>
              <w:t>Monitoring and Compliance</w:t>
            </w:r>
          </w:p>
        </w:tc>
        <w:tc>
          <w:tcPr>
            <w:tcW w:w="432" w:type="pct"/>
          </w:tcPr>
          <w:p w14:paraId="53C3B0C6" w14:textId="77777777" w:rsidR="00F25D9D" w:rsidRPr="005C2157" w:rsidRDefault="00F25D9D" w:rsidP="002247B2">
            <w:pPr>
              <w:pStyle w:val="Normal-TableText"/>
              <w:rPr>
                <w:szCs w:val="22"/>
              </w:rPr>
            </w:pPr>
            <w:r w:rsidRPr="005C2157">
              <w:rPr>
                <w:szCs w:val="22"/>
              </w:rPr>
              <w:t>-</w:t>
            </w:r>
          </w:p>
        </w:tc>
        <w:tc>
          <w:tcPr>
            <w:tcW w:w="1850" w:type="pct"/>
          </w:tcPr>
          <w:p w14:paraId="156186A1" w14:textId="77777777" w:rsidR="00F25D9D" w:rsidRPr="005C2157" w:rsidRDefault="00F25D9D" w:rsidP="002247B2">
            <w:pPr>
              <w:pStyle w:val="Normal-TableText"/>
              <w:rPr>
                <w:szCs w:val="22"/>
              </w:rPr>
            </w:pPr>
            <w:r w:rsidRPr="005C2157">
              <w:rPr>
                <w:szCs w:val="22"/>
              </w:rPr>
              <w:t>Various</w:t>
            </w:r>
          </w:p>
        </w:tc>
        <w:tc>
          <w:tcPr>
            <w:tcW w:w="717" w:type="pct"/>
          </w:tcPr>
          <w:p w14:paraId="59769B24" w14:textId="77777777" w:rsidR="00F25D9D" w:rsidRPr="005C2157" w:rsidRDefault="00F25D9D" w:rsidP="002247B2">
            <w:pPr>
              <w:pStyle w:val="Normal-TableText"/>
              <w:rPr>
                <w:szCs w:val="22"/>
              </w:rPr>
            </w:pPr>
            <w:r w:rsidRPr="005C2157">
              <w:rPr>
                <w:szCs w:val="22"/>
              </w:rPr>
              <w:t>No</w:t>
            </w:r>
          </w:p>
        </w:tc>
      </w:tr>
      <w:tr w:rsidR="00F25D9D" w:rsidRPr="005C2157" w14:paraId="51DCC592" w14:textId="77777777" w:rsidTr="002247B2">
        <w:tc>
          <w:tcPr>
            <w:tcW w:w="350" w:type="pct"/>
          </w:tcPr>
          <w:p w14:paraId="1887EE13" w14:textId="77777777" w:rsidR="00F25D9D" w:rsidRPr="005C2157" w:rsidRDefault="00F25D9D" w:rsidP="002247B2">
            <w:pPr>
              <w:pStyle w:val="Normal-TableText"/>
              <w:rPr>
                <w:szCs w:val="22"/>
              </w:rPr>
            </w:pPr>
            <w:r w:rsidRPr="005C2157">
              <w:rPr>
                <w:szCs w:val="22"/>
              </w:rPr>
              <w:t>3.10</w:t>
            </w:r>
          </w:p>
        </w:tc>
        <w:tc>
          <w:tcPr>
            <w:tcW w:w="1651" w:type="pct"/>
          </w:tcPr>
          <w:p w14:paraId="31C5018E" w14:textId="77777777" w:rsidR="00F25D9D" w:rsidRPr="005C2157" w:rsidRDefault="00F25D9D" w:rsidP="002247B2">
            <w:pPr>
              <w:pStyle w:val="Normal-TableText"/>
              <w:rPr>
                <w:szCs w:val="22"/>
              </w:rPr>
            </w:pPr>
            <w:r w:rsidRPr="005C2157">
              <w:rPr>
                <w:szCs w:val="22"/>
              </w:rPr>
              <w:t>Audit Logging</w:t>
            </w:r>
          </w:p>
        </w:tc>
        <w:tc>
          <w:tcPr>
            <w:tcW w:w="432" w:type="pct"/>
          </w:tcPr>
          <w:p w14:paraId="6DD97655" w14:textId="77777777" w:rsidR="00F25D9D" w:rsidRPr="005C2157" w:rsidRDefault="00F25D9D" w:rsidP="002247B2">
            <w:pPr>
              <w:pStyle w:val="Normal-TableText"/>
              <w:rPr>
                <w:szCs w:val="22"/>
              </w:rPr>
            </w:pPr>
            <w:r w:rsidRPr="005C2157">
              <w:rPr>
                <w:szCs w:val="22"/>
              </w:rPr>
              <w:t>5.7.5</w:t>
            </w:r>
          </w:p>
        </w:tc>
        <w:tc>
          <w:tcPr>
            <w:tcW w:w="1850" w:type="pct"/>
          </w:tcPr>
          <w:p w14:paraId="4A9D7B3D" w14:textId="77777777" w:rsidR="00F25D9D" w:rsidRPr="005C2157" w:rsidRDefault="00F25D9D" w:rsidP="002247B2">
            <w:pPr>
              <w:pStyle w:val="Normal-TableText"/>
              <w:rPr>
                <w:szCs w:val="22"/>
              </w:rPr>
            </w:pPr>
            <w:r w:rsidRPr="005C2157">
              <w:rPr>
                <w:szCs w:val="22"/>
              </w:rPr>
              <w:t>System Monitoring and Event Logging</w:t>
            </w:r>
          </w:p>
        </w:tc>
        <w:tc>
          <w:tcPr>
            <w:tcW w:w="717" w:type="pct"/>
          </w:tcPr>
          <w:p w14:paraId="168D9D6B" w14:textId="77777777" w:rsidR="00F25D9D" w:rsidRPr="005C2157" w:rsidRDefault="00F25D9D" w:rsidP="002247B2">
            <w:pPr>
              <w:pStyle w:val="Normal-TableText"/>
              <w:rPr>
                <w:szCs w:val="22"/>
              </w:rPr>
            </w:pPr>
            <w:r w:rsidRPr="005C2157">
              <w:rPr>
                <w:szCs w:val="22"/>
              </w:rPr>
              <w:t>Yes</w:t>
            </w:r>
          </w:p>
        </w:tc>
      </w:tr>
      <w:tr w:rsidR="00F25D9D" w:rsidRPr="005C2157" w14:paraId="6F35DE66" w14:textId="77777777" w:rsidTr="002247B2">
        <w:tc>
          <w:tcPr>
            <w:tcW w:w="350" w:type="pct"/>
            <w:shd w:val="clear" w:color="auto" w:fill="DEEAF6" w:themeFill="accent1" w:themeFillTint="33"/>
          </w:tcPr>
          <w:p w14:paraId="1D94589E" w14:textId="77777777" w:rsidR="00F25D9D" w:rsidRPr="002247B2" w:rsidRDefault="00F25D9D" w:rsidP="002247B2">
            <w:pPr>
              <w:pStyle w:val="Normal-TableText"/>
              <w:rPr>
                <w:rStyle w:val="Strong"/>
              </w:rPr>
            </w:pPr>
            <w:r w:rsidRPr="002247B2">
              <w:rPr>
                <w:rStyle w:val="Strong"/>
              </w:rPr>
              <w:t>4.0</w:t>
            </w:r>
          </w:p>
        </w:tc>
        <w:tc>
          <w:tcPr>
            <w:tcW w:w="1651" w:type="pct"/>
            <w:shd w:val="clear" w:color="auto" w:fill="DEEAF6" w:themeFill="accent1" w:themeFillTint="33"/>
          </w:tcPr>
          <w:p w14:paraId="5F18726C" w14:textId="77777777" w:rsidR="00F25D9D" w:rsidRPr="002247B2" w:rsidRDefault="00F25D9D" w:rsidP="002247B2">
            <w:pPr>
              <w:pStyle w:val="Normal-TableText"/>
              <w:rPr>
                <w:rStyle w:val="Strong"/>
              </w:rPr>
            </w:pPr>
            <w:r w:rsidRPr="002247B2">
              <w:rPr>
                <w:rStyle w:val="Strong"/>
              </w:rPr>
              <w:t>CA Key Lifecycle Management Controls</w:t>
            </w:r>
          </w:p>
        </w:tc>
        <w:tc>
          <w:tcPr>
            <w:tcW w:w="432" w:type="pct"/>
            <w:shd w:val="clear" w:color="auto" w:fill="DEEAF6" w:themeFill="accent1" w:themeFillTint="33"/>
          </w:tcPr>
          <w:p w14:paraId="47EA8EF2" w14:textId="77777777" w:rsidR="00F25D9D" w:rsidRPr="002247B2" w:rsidRDefault="00F25D9D" w:rsidP="002247B2">
            <w:pPr>
              <w:pStyle w:val="Normal-TableText"/>
              <w:rPr>
                <w:rStyle w:val="Strong"/>
              </w:rPr>
            </w:pPr>
            <w:r w:rsidRPr="002247B2">
              <w:rPr>
                <w:rStyle w:val="Strong"/>
              </w:rPr>
              <w:t>5.8</w:t>
            </w:r>
          </w:p>
        </w:tc>
        <w:tc>
          <w:tcPr>
            <w:tcW w:w="1850" w:type="pct"/>
            <w:shd w:val="clear" w:color="auto" w:fill="DEEAF6" w:themeFill="accent1" w:themeFillTint="33"/>
          </w:tcPr>
          <w:p w14:paraId="0C7AC178" w14:textId="77777777" w:rsidR="00F25D9D" w:rsidRPr="002247B2" w:rsidRDefault="00F25D9D" w:rsidP="002247B2">
            <w:pPr>
              <w:pStyle w:val="Normal-TableText"/>
              <w:rPr>
                <w:rStyle w:val="Strong"/>
              </w:rPr>
            </w:pPr>
            <w:r w:rsidRPr="002247B2">
              <w:rPr>
                <w:rStyle w:val="Strong"/>
              </w:rPr>
              <w:t>CA Key Lifecycle Management Controls</w:t>
            </w:r>
          </w:p>
        </w:tc>
        <w:tc>
          <w:tcPr>
            <w:tcW w:w="717" w:type="pct"/>
            <w:shd w:val="clear" w:color="auto" w:fill="DEEAF6" w:themeFill="accent1" w:themeFillTint="33"/>
          </w:tcPr>
          <w:p w14:paraId="5C5CCD1E" w14:textId="77777777" w:rsidR="00F25D9D" w:rsidRPr="002247B2" w:rsidRDefault="00F25D9D" w:rsidP="002247B2">
            <w:pPr>
              <w:pStyle w:val="Normal-TableText"/>
              <w:rPr>
                <w:rStyle w:val="Strong"/>
              </w:rPr>
            </w:pPr>
          </w:p>
        </w:tc>
      </w:tr>
      <w:tr w:rsidR="00F25D9D" w:rsidRPr="005C2157" w14:paraId="051DCE31" w14:textId="77777777" w:rsidTr="002247B2">
        <w:tc>
          <w:tcPr>
            <w:tcW w:w="350" w:type="pct"/>
          </w:tcPr>
          <w:p w14:paraId="00A1DB7B" w14:textId="77777777" w:rsidR="00F25D9D" w:rsidRPr="005C2157" w:rsidRDefault="00F25D9D" w:rsidP="002247B2">
            <w:pPr>
              <w:pStyle w:val="Normal-TableText"/>
              <w:rPr>
                <w:szCs w:val="22"/>
              </w:rPr>
            </w:pPr>
            <w:r w:rsidRPr="005C2157">
              <w:rPr>
                <w:szCs w:val="22"/>
              </w:rPr>
              <w:t>4.1</w:t>
            </w:r>
          </w:p>
        </w:tc>
        <w:tc>
          <w:tcPr>
            <w:tcW w:w="1651" w:type="pct"/>
          </w:tcPr>
          <w:p w14:paraId="5C6DAADD" w14:textId="77777777" w:rsidR="00F25D9D" w:rsidRPr="005C2157" w:rsidRDefault="00F25D9D" w:rsidP="002247B2">
            <w:pPr>
              <w:pStyle w:val="Normal-TableText"/>
              <w:rPr>
                <w:szCs w:val="22"/>
              </w:rPr>
            </w:pPr>
            <w:r w:rsidRPr="005C2157">
              <w:rPr>
                <w:szCs w:val="22"/>
              </w:rPr>
              <w:t>CA Key Generation</w:t>
            </w:r>
          </w:p>
        </w:tc>
        <w:tc>
          <w:tcPr>
            <w:tcW w:w="432" w:type="pct"/>
          </w:tcPr>
          <w:p w14:paraId="7640CE6E" w14:textId="77777777" w:rsidR="00F25D9D" w:rsidRPr="005C2157" w:rsidRDefault="00F25D9D" w:rsidP="002247B2">
            <w:pPr>
              <w:pStyle w:val="Normal-TableText"/>
              <w:rPr>
                <w:szCs w:val="22"/>
              </w:rPr>
            </w:pPr>
            <w:r w:rsidRPr="005C2157">
              <w:rPr>
                <w:szCs w:val="22"/>
              </w:rPr>
              <w:t>5.8.1</w:t>
            </w:r>
          </w:p>
        </w:tc>
        <w:tc>
          <w:tcPr>
            <w:tcW w:w="1850" w:type="pct"/>
          </w:tcPr>
          <w:p w14:paraId="2F3C37B7" w14:textId="77777777" w:rsidR="00F25D9D" w:rsidRPr="005C2157" w:rsidRDefault="00F25D9D" w:rsidP="002247B2">
            <w:pPr>
              <w:pStyle w:val="Normal-TableText"/>
              <w:rPr>
                <w:szCs w:val="22"/>
              </w:rPr>
            </w:pPr>
            <w:r w:rsidRPr="005C2157">
              <w:rPr>
                <w:szCs w:val="22"/>
              </w:rPr>
              <w:t>CA Key Generation</w:t>
            </w:r>
          </w:p>
        </w:tc>
        <w:tc>
          <w:tcPr>
            <w:tcW w:w="717" w:type="pct"/>
          </w:tcPr>
          <w:p w14:paraId="343234BC" w14:textId="77777777" w:rsidR="00F25D9D" w:rsidRPr="005C2157" w:rsidRDefault="00F25D9D" w:rsidP="002247B2">
            <w:pPr>
              <w:pStyle w:val="Normal-TableText"/>
              <w:rPr>
                <w:szCs w:val="22"/>
              </w:rPr>
            </w:pPr>
            <w:r w:rsidRPr="005C2157">
              <w:rPr>
                <w:szCs w:val="22"/>
              </w:rPr>
              <w:t>Yes</w:t>
            </w:r>
          </w:p>
        </w:tc>
      </w:tr>
      <w:tr w:rsidR="00F25D9D" w:rsidRPr="005C2157" w14:paraId="2CEE5C0D" w14:textId="77777777" w:rsidTr="002247B2">
        <w:tc>
          <w:tcPr>
            <w:tcW w:w="350" w:type="pct"/>
          </w:tcPr>
          <w:p w14:paraId="637BE2A0" w14:textId="77777777" w:rsidR="00F25D9D" w:rsidRPr="005C2157" w:rsidRDefault="00F25D9D" w:rsidP="002247B2">
            <w:pPr>
              <w:pStyle w:val="Normal-TableText"/>
              <w:rPr>
                <w:szCs w:val="22"/>
              </w:rPr>
            </w:pPr>
            <w:r w:rsidRPr="005C2157">
              <w:rPr>
                <w:szCs w:val="22"/>
              </w:rPr>
              <w:t>4.2</w:t>
            </w:r>
          </w:p>
        </w:tc>
        <w:tc>
          <w:tcPr>
            <w:tcW w:w="1651" w:type="pct"/>
          </w:tcPr>
          <w:p w14:paraId="22B1F024" w14:textId="77777777" w:rsidR="00F25D9D" w:rsidRPr="005C2157" w:rsidRDefault="00F25D9D" w:rsidP="002247B2">
            <w:pPr>
              <w:pStyle w:val="Normal-TableText"/>
              <w:rPr>
                <w:szCs w:val="22"/>
              </w:rPr>
            </w:pPr>
            <w:r w:rsidRPr="005C2157">
              <w:rPr>
                <w:szCs w:val="22"/>
              </w:rPr>
              <w:t>CA Key Storage, Backup and Recovery</w:t>
            </w:r>
          </w:p>
        </w:tc>
        <w:tc>
          <w:tcPr>
            <w:tcW w:w="432" w:type="pct"/>
          </w:tcPr>
          <w:p w14:paraId="1F564AA7" w14:textId="77777777" w:rsidR="00F25D9D" w:rsidRPr="005C2157" w:rsidRDefault="00F25D9D" w:rsidP="002247B2">
            <w:pPr>
              <w:pStyle w:val="Normal-TableText"/>
              <w:rPr>
                <w:szCs w:val="22"/>
              </w:rPr>
            </w:pPr>
            <w:r w:rsidRPr="005C2157">
              <w:rPr>
                <w:szCs w:val="22"/>
              </w:rPr>
              <w:t>5.8.3</w:t>
            </w:r>
          </w:p>
        </w:tc>
        <w:tc>
          <w:tcPr>
            <w:tcW w:w="1850" w:type="pct"/>
          </w:tcPr>
          <w:p w14:paraId="4C7ABDA3" w14:textId="77777777" w:rsidR="00F25D9D" w:rsidRPr="005C2157" w:rsidRDefault="00F25D9D" w:rsidP="002247B2">
            <w:pPr>
              <w:pStyle w:val="Normal-TableText"/>
              <w:rPr>
                <w:szCs w:val="22"/>
              </w:rPr>
            </w:pPr>
            <w:r w:rsidRPr="005C2157">
              <w:rPr>
                <w:szCs w:val="22"/>
              </w:rPr>
              <w:t>CA Key Storage, Backup and Recovery</w:t>
            </w:r>
          </w:p>
        </w:tc>
        <w:tc>
          <w:tcPr>
            <w:tcW w:w="717" w:type="pct"/>
          </w:tcPr>
          <w:p w14:paraId="1BC9EF4F" w14:textId="77777777" w:rsidR="00F25D9D" w:rsidRPr="005C2157" w:rsidRDefault="00F25D9D" w:rsidP="002247B2">
            <w:pPr>
              <w:pStyle w:val="Normal-TableText"/>
              <w:rPr>
                <w:szCs w:val="22"/>
              </w:rPr>
            </w:pPr>
            <w:r w:rsidRPr="005C2157">
              <w:rPr>
                <w:szCs w:val="22"/>
              </w:rPr>
              <w:t>Yes</w:t>
            </w:r>
          </w:p>
        </w:tc>
      </w:tr>
      <w:tr w:rsidR="00F25D9D" w:rsidRPr="005C2157" w14:paraId="48F86F53" w14:textId="77777777" w:rsidTr="002247B2">
        <w:trPr>
          <w:trHeight w:val="311"/>
        </w:trPr>
        <w:tc>
          <w:tcPr>
            <w:tcW w:w="350" w:type="pct"/>
          </w:tcPr>
          <w:p w14:paraId="4F4E3AF5" w14:textId="77777777" w:rsidR="00F25D9D" w:rsidRPr="005C2157" w:rsidRDefault="00F25D9D" w:rsidP="002247B2">
            <w:pPr>
              <w:pStyle w:val="Normal-TableText"/>
              <w:rPr>
                <w:szCs w:val="22"/>
              </w:rPr>
            </w:pPr>
            <w:r w:rsidRPr="005C2157">
              <w:rPr>
                <w:szCs w:val="22"/>
              </w:rPr>
              <w:t>4.3</w:t>
            </w:r>
          </w:p>
        </w:tc>
        <w:tc>
          <w:tcPr>
            <w:tcW w:w="1651" w:type="pct"/>
          </w:tcPr>
          <w:p w14:paraId="0738B9DA" w14:textId="77777777" w:rsidR="00F25D9D" w:rsidRPr="005C2157" w:rsidRDefault="00F25D9D" w:rsidP="002247B2">
            <w:pPr>
              <w:pStyle w:val="Normal-TableText"/>
              <w:rPr>
                <w:szCs w:val="22"/>
              </w:rPr>
            </w:pPr>
            <w:r w:rsidRPr="005C2157">
              <w:rPr>
                <w:szCs w:val="22"/>
              </w:rPr>
              <w:t>CA Public Key Distribution</w:t>
            </w:r>
          </w:p>
        </w:tc>
        <w:tc>
          <w:tcPr>
            <w:tcW w:w="432" w:type="pct"/>
          </w:tcPr>
          <w:p w14:paraId="263E8270" w14:textId="77777777" w:rsidR="00F25D9D" w:rsidRPr="005C2157" w:rsidRDefault="00F25D9D" w:rsidP="002247B2">
            <w:pPr>
              <w:pStyle w:val="Normal-TableText"/>
              <w:rPr>
                <w:szCs w:val="22"/>
              </w:rPr>
            </w:pPr>
            <w:r w:rsidRPr="005C2157">
              <w:rPr>
                <w:szCs w:val="22"/>
              </w:rPr>
              <w:t>5.8.5</w:t>
            </w:r>
          </w:p>
        </w:tc>
        <w:tc>
          <w:tcPr>
            <w:tcW w:w="1850" w:type="pct"/>
          </w:tcPr>
          <w:p w14:paraId="471EDCE7" w14:textId="77777777" w:rsidR="00F25D9D" w:rsidRPr="005C2157" w:rsidRDefault="00F25D9D" w:rsidP="002247B2">
            <w:pPr>
              <w:pStyle w:val="Normal-TableText"/>
              <w:rPr>
                <w:szCs w:val="22"/>
              </w:rPr>
            </w:pPr>
            <w:r w:rsidRPr="005C2157">
              <w:rPr>
                <w:szCs w:val="22"/>
              </w:rPr>
              <w:t>CA Public Key Distribution</w:t>
            </w:r>
          </w:p>
        </w:tc>
        <w:tc>
          <w:tcPr>
            <w:tcW w:w="717" w:type="pct"/>
          </w:tcPr>
          <w:p w14:paraId="060D5812" w14:textId="77777777" w:rsidR="00F25D9D" w:rsidRPr="005C2157" w:rsidRDefault="00F25D9D" w:rsidP="002247B2">
            <w:pPr>
              <w:pStyle w:val="Normal-TableText"/>
              <w:rPr>
                <w:szCs w:val="22"/>
              </w:rPr>
            </w:pPr>
            <w:r w:rsidRPr="005C2157">
              <w:rPr>
                <w:szCs w:val="22"/>
              </w:rPr>
              <w:t>Yes</w:t>
            </w:r>
          </w:p>
        </w:tc>
      </w:tr>
      <w:tr w:rsidR="00F25D9D" w:rsidRPr="005C2157" w14:paraId="304A9A0F" w14:textId="77777777" w:rsidTr="002247B2">
        <w:tc>
          <w:tcPr>
            <w:tcW w:w="350" w:type="pct"/>
          </w:tcPr>
          <w:p w14:paraId="7DD3933F" w14:textId="77777777" w:rsidR="00F25D9D" w:rsidRPr="005C2157" w:rsidRDefault="00F25D9D" w:rsidP="002247B2">
            <w:pPr>
              <w:pStyle w:val="Normal-TableText"/>
              <w:rPr>
                <w:szCs w:val="22"/>
              </w:rPr>
            </w:pPr>
            <w:r w:rsidRPr="005C2157">
              <w:rPr>
                <w:szCs w:val="22"/>
              </w:rPr>
              <w:t>4.4</w:t>
            </w:r>
          </w:p>
        </w:tc>
        <w:tc>
          <w:tcPr>
            <w:tcW w:w="1651" w:type="pct"/>
          </w:tcPr>
          <w:p w14:paraId="38C4DEC2" w14:textId="77777777" w:rsidR="00F25D9D" w:rsidRPr="005C2157" w:rsidRDefault="00F25D9D" w:rsidP="002247B2">
            <w:pPr>
              <w:pStyle w:val="Normal-TableText"/>
              <w:rPr>
                <w:szCs w:val="22"/>
              </w:rPr>
            </w:pPr>
            <w:r w:rsidRPr="005C2157">
              <w:rPr>
                <w:szCs w:val="22"/>
              </w:rPr>
              <w:t>CA Key Usage</w:t>
            </w:r>
          </w:p>
        </w:tc>
        <w:tc>
          <w:tcPr>
            <w:tcW w:w="432" w:type="pct"/>
          </w:tcPr>
          <w:p w14:paraId="73A29084" w14:textId="77777777" w:rsidR="00F25D9D" w:rsidRPr="005C2157" w:rsidRDefault="00F25D9D" w:rsidP="002247B2">
            <w:pPr>
              <w:pStyle w:val="Normal-TableText"/>
              <w:rPr>
                <w:szCs w:val="22"/>
              </w:rPr>
            </w:pPr>
            <w:r w:rsidRPr="005C2157">
              <w:rPr>
                <w:szCs w:val="22"/>
              </w:rPr>
              <w:t>5.8.2</w:t>
            </w:r>
          </w:p>
        </w:tc>
        <w:tc>
          <w:tcPr>
            <w:tcW w:w="1850" w:type="pct"/>
          </w:tcPr>
          <w:p w14:paraId="3E8F0234" w14:textId="77777777" w:rsidR="00F25D9D" w:rsidRPr="005C2157" w:rsidRDefault="00F25D9D" w:rsidP="002247B2">
            <w:pPr>
              <w:pStyle w:val="Normal-TableText"/>
              <w:rPr>
                <w:szCs w:val="22"/>
              </w:rPr>
            </w:pPr>
            <w:r w:rsidRPr="005C2157">
              <w:rPr>
                <w:szCs w:val="22"/>
              </w:rPr>
              <w:t>CA Key Usage</w:t>
            </w:r>
          </w:p>
        </w:tc>
        <w:tc>
          <w:tcPr>
            <w:tcW w:w="717" w:type="pct"/>
          </w:tcPr>
          <w:p w14:paraId="0F544E40" w14:textId="77777777" w:rsidR="00F25D9D" w:rsidRPr="005C2157" w:rsidRDefault="00F25D9D" w:rsidP="002247B2">
            <w:pPr>
              <w:pStyle w:val="Normal-TableText"/>
              <w:rPr>
                <w:szCs w:val="22"/>
              </w:rPr>
            </w:pPr>
            <w:r w:rsidRPr="005C2157">
              <w:rPr>
                <w:szCs w:val="22"/>
              </w:rPr>
              <w:t>Yes</w:t>
            </w:r>
          </w:p>
        </w:tc>
      </w:tr>
      <w:tr w:rsidR="00F25D9D" w:rsidRPr="005C2157" w14:paraId="741F0CA9" w14:textId="77777777" w:rsidTr="002247B2">
        <w:tc>
          <w:tcPr>
            <w:tcW w:w="350" w:type="pct"/>
          </w:tcPr>
          <w:p w14:paraId="3904FCC1" w14:textId="77777777" w:rsidR="00F25D9D" w:rsidRPr="005C2157" w:rsidRDefault="00F25D9D" w:rsidP="002247B2">
            <w:pPr>
              <w:pStyle w:val="Normal-TableText"/>
              <w:rPr>
                <w:szCs w:val="22"/>
              </w:rPr>
            </w:pPr>
            <w:r w:rsidRPr="005C2157">
              <w:rPr>
                <w:szCs w:val="22"/>
              </w:rPr>
              <w:t>4.5</w:t>
            </w:r>
          </w:p>
        </w:tc>
        <w:tc>
          <w:tcPr>
            <w:tcW w:w="1651" w:type="pct"/>
          </w:tcPr>
          <w:p w14:paraId="0F6140A6" w14:textId="77777777" w:rsidR="00F25D9D" w:rsidRPr="005C2157" w:rsidRDefault="00F25D9D" w:rsidP="002247B2">
            <w:pPr>
              <w:pStyle w:val="Normal-TableText"/>
              <w:rPr>
                <w:szCs w:val="22"/>
              </w:rPr>
            </w:pPr>
            <w:r w:rsidRPr="005C2157">
              <w:rPr>
                <w:szCs w:val="22"/>
              </w:rPr>
              <w:t>CA Key Archival and Destruction</w:t>
            </w:r>
          </w:p>
        </w:tc>
        <w:tc>
          <w:tcPr>
            <w:tcW w:w="432" w:type="pct"/>
          </w:tcPr>
          <w:p w14:paraId="20F9CD30" w14:textId="77777777" w:rsidR="00F25D9D" w:rsidRPr="005C2157" w:rsidRDefault="00F25D9D" w:rsidP="002247B2">
            <w:pPr>
              <w:pStyle w:val="Normal-TableText"/>
              <w:rPr>
                <w:szCs w:val="22"/>
              </w:rPr>
            </w:pPr>
            <w:r w:rsidRPr="005C2157">
              <w:rPr>
                <w:szCs w:val="22"/>
              </w:rPr>
              <w:t>5.8.4</w:t>
            </w:r>
          </w:p>
        </w:tc>
        <w:tc>
          <w:tcPr>
            <w:tcW w:w="1850" w:type="pct"/>
          </w:tcPr>
          <w:p w14:paraId="2A417CB6" w14:textId="77777777" w:rsidR="00F25D9D" w:rsidRPr="005C2157" w:rsidRDefault="00F25D9D" w:rsidP="002247B2">
            <w:pPr>
              <w:pStyle w:val="Normal-TableText"/>
              <w:rPr>
                <w:szCs w:val="22"/>
              </w:rPr>
            </w:pPr>
            <w:r w:rsidRPr="005C2157">
              <w:rPr>
                <w:szCs w:val="22"/>
              </w:rPr>
              <w:t>CA key archive, escrow and destruction</w:t>
            </w:r>
          </w:p>
        </w:tc>
        <w:tc>
          <w:tcPr>
            <w:tcW w:w="717" w:type="pct"/>
          </w:tcPr>
          <w:p w14:paraId="2D5A1687" w14:textId="77777777" w:rsidR="00F25D9D" w:rsidRPr="005C2157" w:rsidRDefault="00F25D9D" w:rsidP="002247B2">
            <w:pPr>
              <w:pStyle w:val="Normal-TableText"/>
              <w:rPr>
                <w:szCs w:val="22"/>
              </w:rPr>
            </w:pPr>
            <w:r w:rsidRPr="005C2157">
              <w:rPr>
                <w:szCs w:val="22"/>
              </w:rPr>
              <w:t>Yes</w:t>
            </w:r>
          </w:p>
        </w:tc>
      </w:tr>
      <w:tr w:rsidR="00F25D9D" w:rsidRPr="005C2157" w14:paraId="4886EABC" w14:textId="77777777" w:rsidTr="002247B2">
        <w:tc>
          <w:tcPr>
            <w:tcW w:w="350" w:type="pct"/>
          </w:tcPr>
          <w:p w14:paraId="6635A481" w14:textId="77777777" w:rsidR="00F25D9D" w:rsidRPr="005C2157" w:rsidRDefault="00F25D9D" w:rsidP="002247B2">
            <w:pPr>
              <w:pStyle w:val="Normal-TableText"/>
              <w:rPr>
                <w:szCs w:val="22"/>
              </w:rPr>
            </w:pPr>
            <w:r w:rsidRPr="005C2157">
              <w:rPr>
                <w:szCs w:val="22"/>
              </w:rPr>
              <w:t>4.6</w:t>
            </w:r>
          </w:p>
        </w:tc>
        <w:tc>
          <w:tcPr>
            <w:tcW w:w="1651" w:type="pct"/>
          </w:tcPr>
          <w:p w14:paraId="32F4E578" w14:textId="77777777" w:rsidR="00F25D9D" w:rsidRPr="005C2157" w:rsidRDefault="00F25D9D" w:rsidP="002247B2">
            <w:pPr>
              <w:pStyle w:val="Normal-TableText"/>
              <w:rPr>
                <w:szCs w:val="22"/>
              </w:rPr>
            </w:pPr>
            <w:r w:rsidRPr="005C2157">
              <w:rPr>
                <w:szCs w:val="22"/>
              </w:rPr>
              <w:t>CA Key Compromise</w:t>
            </w:r>
          </w:p>
        </w:tc>
        <w:tc>
          <w:tcPr>
            <w:tcW w:w="432" w:type="pct"/>
          </w:tcPr>
          <w:p w14:paraId="7814090D" w14:textId="77777777" w:rsidR="00F25D9D" w:rsidRPr="005C2157" w:rsidRDefault="00F25D9D" w:rsidP="002247B2">
            <w:pPr>
              <w:pStyle w:val="Normal-TableText"/>
              <w:rPr>
                <w:szCs w:val="22"/>
              </w:rPr>
            </w:pPr>
            <w:r w:rsidRPr="005C2157">
              <w:rPr>
                <w:szCs w:val="22"/>
              </w:rPr>
              <w:t>5.8.6</w:t>
            </w:r>
          </w:p>
        </w:tc>
        <w:tc>
          <w:tcPr>
            <w:tcW w:w="1850" w:type="pct"/>
          </w:tcPr>
          <w:p w14:paraId="33AC3D79" w14:textId="77777777" w:rsidR="00F25D9D" w:rsidRPr="005C2157" w:rsidRDefault="00F25D9D" w:rsidP="002247B2">
            <w:pPr>
              <w:pStyle w:val="Normal-TableText"/>
              <w:rPr>
                <w:szCs w:val="22"/>
              </w:rPr>
            </w:pPr>
            <w:r w:rsidRPr="005C2157">
              <w:rPr>
                <w:szCs w:val="22"/>
              </w:rPr>
              <w:t>CA Key Compromise</w:t>
            </w:r>
          </w:p>
        </w:tc>
        <w:tc>
          <w:tcPr>
            <w:tcW w:w="717" w:type="pct"/>
          </w:tcPr>
          <w:p w14:paraId="71BF0746" w14:textId="77777777" w:rsidR="00F25D9D" w:rsidRPr="005C2157" w:rsidRDefault="00F25D9D" w:rsidP="002247B2">
            <w:pPr>
              <w:pStyle w:val="Normal-TableText"/>
              <w:rPr>
                <w:szCs w:val="22"/>
              </w:rPr>
            </w:pPr>
            <w:r w:rsidRPr="005C2157">
              <w:rPr>
                <w:szCs w:val="22"/>
              </w:rPr>
              <w:t>Yes</w:t>
            </w:r>
          </w:p>
        </w:tc>
      </w:tr>
      <w:tr w:rsidR="00F25D9D" w:rsidRPr="005C2157" w14:paraId="3D71A2EB" w14:textId="77777777" w:rsidTr="002247B2">
        <w:tc>
          <w:tcPr>
            <w:tcW w:w="350" w:type="pct"/>
          </w:tcPr>
          <w:p w14:paraId="7AE8141F" w14:textId="77777777" w:rsidR="00F25D9D" w:rsidRPr="005C2157" w:rsidRDefault="00F25D9D" w:rsidP="002247B2">
            <w:pPr>
              <w:pStyle w:val="Normal-TableText"/>
              <w:rPr>
                <w:szCs w:val="22"/>
              </w:rPr>
            </w:pPr>
            <w:r w:rsidRPr="005C2157">
              <w:rPr>
                <w:szCs w:val="22"/>
              </w:rPr>
              <w:lastRenderedPageBreak/>
              <w:t>4.7</w:t>
            </w:r>
          </w:p>
        </w:tc>
        <w:tc>
          <w:tcPr>
            <w:tcW w:w="1651" w:type="pct"/>
          </w:tcPr>
          <w:p w14:paraId="3458E3B2" w14:textId="77777777" w:rsidR="00F25D9D" w:rsidRPr="005C2157" w:rsidRDefault="00F25D9D" w:rsidP="002247B2">
            <w:pPr>
              <w:pStyle w:val="Normal-TableText"/>
              <w:rPr>
                <w:szCs w:val="22"/>
              </w:rPr>
            </w:pPr>
            <w:r w:rsidRPr="005C2157">
              <w:rPr>
                <w:szCs w:val="22"/>
              </w:rPr>
              <w:t>CA Cryptographic Hardware Lifecycle Management</w:t>
            </w:r>
          </w:p>
        </w:tc>
        <w:tc>
          <w:tcPr>
            <w:tcW w:w="432" w:type="pct"/>
          </w:tcPr>
          <w:p w14:paraId="5123F602" w14:textId="77777777" w:rsidR="00F25D9D" w:rsidRPr="005C2157" w:rsidRDefault="00F25D9D" w:rsidP="002247B2">
            <w:pPr>
              <w:pStyle w:val="Normal-TableText"/>
              <w:rPr>
                <w:szCs w:val="22"/>
              </w:rPr>
            </w:pPr>
            <w:r w:rsidRPr="005C2157">
              <w:rPr>
                <w:szCs w:val="22"/>
              </w:rPr>
              <w:t>5.8.7</w:t>
            </w:r>
          </w:p>
        </w:tc>
        <w:tc>
          <w:tcPr>
            <w:tcW w:w="1850" w:type="pct"/>
          </w:tcPr>
          <w:p w14:paraId="6BA19C77" w14:textId="77777777" w:rsidR="00F25D9D" w:rsidRPr="005C2157" w:rsidRDefault="00F25D9D" w:rsidP="002247B2">
            <w:pPr>
              <w:pStyle w:val="Normal-TableText"/>
              <w:rPr>
                <w:szCs w:val="22"/>
              </w:rPr>
            </w:pPr>
            <w:r w:rsidRPr="005C2157">
              <w:rPr>
                <w:szCs w:val="22"/>
              </w:rPr>
              <w:t>CA Cryptographic Equipment Lifecycle Management</w:t>
            </w:r>
          </w:p>
        </w:tc>
        <w:tc>
          <w:tcPr>
            <w:tcW w:w="717" w:type="pct"/>
          </w:tcPr>
          <w:p w14:paraId="31FC7718" w14:textId="77777777" w:rsidR="00F25D9D" w:rsidRPr="005C2157" w:rsidRDefault="00F25D9D" w:rsidP="002247B2">
            <w:pPr>
              <w:pStyle w:val="Normal-TableText"/>
              <w:rPr>
                <w:szCs w:val="22"/>
              </w:rPr>
            </w:pPr>
            <w:r w:rsidRPr="005C2157">
              <w:rPr>
                <w:szCs w:val="22"/>
              </w:rPr>
              <w:t>Yes</w:t>
            </w:r>
          </w:p>
        </w:tc>
      </w:tr>
      <w:tr w:rsidR="00F25D9D" w:rsidRPr="005C2157" w14:paraId="62B99547" w14:textId="77777777" w:rsidTr="002247B2">
        <w:tc>
          <w:tcPr>
            <w:tcW w:w="350" w:type="pct"/>
          </w:tcPr>
          <w:p w14:paraId="4B83EAFC" w14:textId="77777777" w:rsidR="00F25D9D" w:rsidRPr="005C2157" w:rsidRDefault="00F25D9D" w:rsidP="002247B2">
            <w:pPr>
              <w:pStyle w:val="Normal-TableText"/>
              <w:rPr>
                <w:szCs w:val="22"/>
              </w:rPr>
            </w:pPr>
            <w:r w:rsidRPr="005C2157">
              <w:rPr>
                <w:szCs w:val="22"/>
              </w:rPr>
              <w:t>4.8</w:t>
            </w:r>
          </w:p>
        </w:tc>
        <w:tc>
          <w:tcPr>
            <w:tcW w:w="1651" w:type="pct"/>
          </w:tcPr>
          <w:p w14:paraId="1EDAA8AE" w14:textId="77777777" w:rsidR="00F25D9D" w:rsidRPr="005C2157" w:rsidRDefault="00F25D9D" w:rsidP="002247B2">
            <w:pPr>
              <w:pStyle w:val="Normal-TableText"/>
              <w:rPr>
                <w:szCs w:val="22"/>
              </w:rPr>
            </w:pPr>
            <w:r w:rsidRPr="005C2157">
              <w:rPr>
                <w:szCs w:val="22"/>
              </w:rPr>
              <w:t>CA Key Escrow</w:t>
            </w:r>
          </w:p>
        </w:tc>
        <w:tc>
          <w:tcPr>
            <w:tcW w:w="432" w:type="pct"/>
          </w:tcPr>
          <w:p w14:paraId="4585DA9A" w14:textId="77777777" w:rsidR="00F25D9D" w:rsidRPr="005C2157" w:rsidRDefault="00F25D9D" w:rsidP="002247B2">
            <w:pPr>
              <w:pStyle w:val="Normal-TableText"/>
              <w:rPr>
                <w:szCs w:val="22"/>
              </w:rPr>
            </w:pPr>
            <w:r w:rsidRPr="005C2157">
              <w:rPr>
                <w:szCs w:val="22"/>
              </w:rPr>
              <w:t>5.8.4</w:t>
            </w:r>
          </w:p>
        </w:tc>
        <w:tc>
          <w:tcPr>
            <w:tcW w:w="1850" w:type="pct"/>
          </w:tcPr>
          <w:p w14:paraId="3B20130C" w14:textId="77777777" w:rsidR="00F25D9D" w:rsidRPr="005C2157" w:rsidRDefault="00F25D9D" w:rsidP="002247B2">
            <w:pPr>
              <w:pStyle w:val="Normal-TableText"/>
              <w:rPr>
                <w:szCs w:val="22"/>
              </w:rPr>
            </w:pPr>
            <w:r w:rsidRPr="005C2157">
              <w:rPr>
                <w:szCs w:val="22"/>
              </w:rPr>
              <w:t>CA key archive, escrow and destruction</w:t>
            </w:r>
          </w:p>
        </w:tc>
        <w:tc>
          <w:tcPr>
            <w:tcW w:w="717" w:type="pct"/>
          </w:tcPr>
          <w:p w14:paraId="588789AD" w14:textId="77777777" w:rsidR="00F25D9D" w:rsidRPr="005C2157" w:rsidRDefault="00F25D9D" w:rsidP="002247B2">
            <w:pPr>
              <w:pStyle w:val="Normal-TableText"/>
              <w:rPr>
                <w:szCs w:val="22"/>
              </w:rPr>
            </w:pPr>
            <w:r w:rsidRPr="005C2157">
              <w:rPr>
                <w:szCs w:val="22"/>
              </w:rPr>
              <w:t>Yes</w:t>
            </w:r>
          </w:p>
        </w:tc>
      </w:tr>
      <w:tr w:rsidR="00F25D9D" w:rsidRPr="00C8018B" w14:paraId="6E40C05A" w14:textId="77777777" w:rsidTr="002247B2">
        <w:tc>
          <w:tcPr>
            <w:tcW w:w="350" w:type="pct"/>
            <w:shd w:val="clear" w:color="auto" w:fill="DEEAF6" w:themeFill="accent1" w:themeFillTint="33"/>
          </w:tcPr>
          <w:p w14:paraId="04A0A00F" w14:textId="77777777" w:rsidR="00F25D9D" w:rsidRPr="002247B2" w:rsidRDefault="00F25D9D" w:rsidP="002247B2">
            <w:pPr>
              <w:pStyle w:val="Normal-TableText"/>
              <w:rPr>
                <w:rStyle w:val="Strong"/>
              </w:rPr>
            </w:pPr>
            <w:r w:rsidRPr="002247B2">
              <w:rPr>
                <w:rStyle w:val="Strong"/>
              </w:rPr>
              <w:t>5.0</w:t>
            </w:r>
          </w:p>
        </w:tc>
        <w:tc>
          <w:tcPr>
            <w:tcW w:w="1651" w:type="pct"/>
            <w:shd w:val="clear" w:color="auto" w:fill="DEEAF6" w:themeFill="accent1" w:themeFillTint="33"/>
          </w:tcPr>
          <w:p w14:paraId="21291C12" w14:textId="77777777" w:rsidR="00F25D9D" w:rsidRPr="002247B2" w:rsidRDefault="00F25D9D" w:rsidP="002247B2">
            <w:pPr>
              <w:pStyle w:val="Normal-TableText"/>
              <w:rPr>
                <w:rStyle w:val="Strong"/>
              </w:rPr>
            </w:pPr>
            <w:r w:rsidRPr="002247B2">
              <w:rPr>
                <w:rStyle w:val="Strong"/>
              </w:rPr>
              <w:t>Subscriber Key Lifecycle Management Controls</w:t>
            </w:r>
          </w:p>
        </w:tc>
        <w:tc>
          <w:tcPr>
            <w:tcW w:w="432" w:type="pct"/>
            <w:shd w:val="clear" w:color="auto" w:fill="DEEAF6" w:themeFill="accent1" w:themeFillTint="33"/>
          </w:tcPr>
          <w:p w14:paraId="41268FFE" w14:textId="77777777" w:rsidR="00F25D9D" w:rsidRPr="002247B2" w:rsidRDefault="00F25D9D" w:rsidP="002247B2">
            <w:pPr>
              <w:pStyle w:val="Normal-TableText"/>
              <w:rPr>
                <w:rStyle w:val="Strong"/>
              </w:rPr>
            </w:pPr>
            <w:r w:rsidRPr="002247B2">
              <w:rPr>
                <w:rStyle w:val="Strong"/>
              </w:rPr>
              <w:t>5.9</w:t>
            </w:r>
          </w:p>
        </w:tc>
        <w:tc>
          <w:tcPr>
            <w:tcW w:w="1850" w:type="pct"/>
            <w:shd w:val="clear" w:color="auto" w:fill="DEEAF6" w:themeFill="accent1" w:themeFillTint="33"/>
          </w:tcPr>
          <w:p w14:paraId="7F6ED89D" w14:textId="77777777" w:rsidR="00F25D9D" w:rsidRPr="002247B2" w:rsidRDefault="00F25D9D" w:rsidP="002247B2">
            <w:pPr>
              <w:pStyle w:val="Normal-TableText"/>
              <w:rPr>
                <w:rStyle w:val="Strong"/>
              </w:rPr>
            </w:pPr>
            <w:r w:rsidRPr="002247B2">
              <w:rPr>
                <w:rStyle w:val="Strong"/>
              </w:rPr>
              <w:t>Subscriber Key Lifecycle Management Controls</w:t>
            </w:r>
          </w:p>
        </w:tc>
        <w:tc>
          <w:tcPr>
            <w:tcW w:w="717" w:type="pct"/>
            <w:shd w:val="clear" w:color="auto" w:fill="DEEAF6" w:themeFill="accent1" w:themeFillTint="33"/>
          </w:tcPr>
          <w:p w14:paraId="5A78FAF7" w14:textId="77777777" w:rsidR="00F25D9D" w:rsidRPr="002247B2" w:rsidRDefault="00F25D9D" w:rsidP="002247B2">
            <w:pPr>
              <w:pStyle w:val="Normal-TableText"/>
              <w:rPr>
                <w:rStyle w:val="Strong"/>
              </w:rPr>
            </w:pPr>
          </w:p>
        </w:tc>
      </w:tr>
      <w:tr w:rsidR="00F25D9D" w:rsidRPr="005C2157" w14:paraId="299E527E" w14:textId="77777777" w:rsidTr="002247B2">
        <w:tc>
          <w:tcPr>
            <w:tcW w:w="350" w:type="pct"/>
          </w:tcPr>
          <w:p w14:paraId="452028BE" w14:textId="77777777" w:rsidR="00F25D9D" w:rsidRPr="005C2157" w:rsidRDefault="00F25D9D" w:rsidP="002247B2">
            <w:pPr>
              <w:pStyle w:val="Normal-TableText"/>
              <w:rPr>
                <w:szCs w:val="22"/>
              </w:rPr>
            </w:pPr>
            <w:r w:rsidRPr="005C2157">
              <w:rPr>
                <w:szCs w:val="22"/>
              </w:rPr>
              <w:t>5.1</w:t>
            </w:r>
          </w:p>
        </w:tc>
        <w:tc>
          <w:tcPr>
            <w:tcW w:w="1651" w:type="pct"/>
          </w:tcPr>
          <w:p w14:paraId="7DC7D829" w14:textId="77777777" w:rsidR="00F25D9D" w:rsidRPr="005C2157" w:rsidRDefault="00F25D9D" w:rsidP="002247B2">
            <w:pPr>
              <w:pStyle w:val="Normal-TableText"/>
              <w:rPr>
                <w:szCs w:val="22"/>
              </w:rPr>
            </w:pPr>
            <w:r w:rsidRPr="005C2157">
              <w:rPr>
                <w:szCs w:val="22"/>
              </w:rPr>
              <w:t>CA-Provided Subscriber Key Generation Services</w:t>
            </w:r>
          </w:p>
        </w:tc>
        <w:tc>
          <w:tcPr>
            <w:tcW w:w="432" w:type="pct"/>
          </w:tcPr>
          <w:p w14:paraId="76BCA69C" w14:textId="77777777" w:rsidR="00F25D9D" w:rsidRPr="005C2157" w:rsidRDefault="00F25D9D" w:rsidP="002247B2">
            <w:pPr>
              <w:pStyle w:val="Normal-TableText"/>
              <w:rPr>
                <w:szCs w:val="22"/>
              </w:rPr>
            </w:pPr>
            <w:r w:rsidRPr="005C2157">
              <w:rPr>
                <w:szCs w:val="22"/>
              </w:rPr>
              <w:t>-</w:t>
            </w:r>
          </w:p>
        </w:tc>
        <w:tc>
          <w:tcPr>
            <w:tcW w:w="1850" w:type="pct"/>
          </w:tcPr>
          <w:p w14:paraId="3E50A97B" w14:textId="77777777" w:rsidR="00F25D9D" w:rsidRPr="005C2157" w:rsidRDefault="00F25D9D" w:rsidP="002247B2">
            <w:pPr>
              <w:pStyle w:val="Normal-TableText"/>
              <w:rPr>
                <w:szCs w:val="22"/>
              </w:rPr>
            </w:pPr>
            <w:r w:rsidRPr="005C2157">
              <w:rPr>
                <w:szCs w:val="22"/>
              </w:rPr>
              <w:t>Not covered by GCAP</w:t>
            </w:r>
          </w:p>
        </w:tc>
        <w:tc>
          <w:tcPr>
            <w:tcW w:w="717" w:type="pct"/>
          </w:tcPr>
          <w:p w14:paraId="3782A26F" w14:textId="77777777" w:rsidR="00F25D9D" w:rsidRPr="005C2157" w:rsidRDefault="00F25D9D" w:rsidP="002247B2">
            <w:pPr>
              <w:pStyle w:val="Normal-TableText"/>
              <w:rPr>
                <w:szCs w:val="22"/>
              </w:rPr>
            </w:pPr>
            <w:r w:rsidRPr="005C2157">
              <w:rPr>
                <w:szCs w:val="22"/>
              </w:rPr>
              <w:t>No</w:t>
            </w:r>
          </w:p>
        </w:tc>
      </w:tr>
      <w:tr w:rsidR="00F25D9D" w:rsidRPr="005C2157" w14:paraId="0F24CAC8" w14:textId="77777777" w:rsidTr="002247B2">
        <w:tc>
          <w:tcPr>
            <w:tcW w:w="350" w:type="pct"/>
          </w:tcPr>
          <w:p w14:paraId="39CF8144" w14:textId="77777777" w:rsidR="00F25D9D" w:rsidRPr="005C2157" w:rsidRDefault="00F25D9D" w:rsidP="002247B2">
            <w:pPr>
              <w:pStyle w:val="Normal-TableText"/>
              <w:rPr>
                <w:szCs w:val="22"/>
              </w:rPr>
            </w:pPr>
            <w:r w:rsidRPr="005C2157">
              <w:rPr>
                <w:szCs w:val="22"/>
              </w:rPr>
              <w:t>5.2</w:t>
            </w:r>
          </w:p>
        </w:tc>
        <w:tc>
          <w:tcPr>
            <w:tcW w:w="1651" w:type="pct"/>
          </w:tcPr>
          <w:p w14:paraId="689EF135" w14:textId="77777777" w:rsidR="00F25D9D" w:rsidRPr="005C2157" w:rsidRDefault="00F25D9D" w:rsidP="002247B2">
            <w:pPr>
              <w:pStyle w:val="Normal-TableText"/>
              <w:rPr>
                <w:szCs w:val="22"/>
              </w:rPr>
            </w:pPr>
            <w:r w:rsidRPr="005C2157">
              <w:rPr>
                <w:szCs w:val="22"/>
              </w:rPr>
              <w:t>CA-Provided Subscriber Key Storage and Recovery Services</w:t>
            </w:r>
          </w:p>
        </w:tc>
        <w:tc>
          <w:tcPr>
            <w:tcW w:w="432" w:type="pct"/>
          </w:tcPr>
          <w:p w14:paraId="3498607C" w14:textId="77777777" w:rsidR="00F25D9D" w:rsidRPr="005C2157" w:rsidRDefault="00F25D9D" w:rsidP="002247B2">
            <w:pPr>
              <w:pStyle w:val="Normal-TableText"/>
              <w:rPr>
                <w:szCs w:val="22"/>
              </w:rPr>
            </w:pPr>
            <w:r w:rsidRPr="005C2157">
              <w:rPr>
                <w:szCs w:val="22"/>
              </w:rPr>
              <w:t>-</w:t>
            </w:r>
          </w:p>
        </w:tc>
        <w:tc>
          <w:tcPr>
            <w:tcW w:w="1850" w:type="pct"/>
          </w:tcPr>
          <w:p w14:paraId="54BA53E8" w14:textId="77777777" w:rsidR="00F25D9D" w:rsidRPr="005C2157" w:rsidRDefault="00F25D9D" w:rsidP="002247B2">
            <w:pPr>
              <w:pStyle w:val="Normal-TableText"/>
              <w:rPr>
                <w:szCs w:val="22"/>
              </w:rPr>
            </w:pPr>
            <w:r w:rsidRPr="005C2157">
              <w:rPr>
                <w:szCs w:val="22"/>
              </w:rPr>
              <w:t>Not covered by GCAP</w:t>
            </w:r>
          </w:p>
        </w:tc>
        <w:tc>
          <w:tcPr>
            <w:tcW w:w="717" w:type="pct"/>
          </w:tcPr>
          <w:p w14:paraId="0B31C37A" w14:textId="77777777" w:rsidR="00F25D9D" w:rsidRPr="005C2157" w:rsidRDefault="00F25D9D" w:rsidP="002247B2">
            <w:pPr>
              <w:pStyle w:val="Normal-TableText"/>
              <w:rPr>
                <w:szCs w:val="22"/>
              </w:rPr>
            </w:pPr>
            <w:r w:rsidRPr="005C2157">
              <w:rPr>
                <w:szCs w:val="22"/>
              </w:rPr>
              <w:t>No</w:t>
            </w:r>
          </w:p>
        </w:tc>
      </w:tr>
      <w:tr w:rsidR="00F25D9D" w:rsidRPr="005C2157" w14:paraId="34010DA4" w14:textId="77777777" w:rsidTr="002247B2">
        <w:tc>
          <w:tcPr>
            <w:tcW w:w="350" w:type="pct"/>
          </w:tcPr>
          <w:p w14:paraId="11841B9F" w14:textId="77777777" w:rsidR="00F25D9D" w:rsidRPr="005C2157" w:rsidRDefault="00F25D9D" w:rsidP="002247B2">
            <w:pPr>
              <w:pStyle w:val="Normal-TableText"/>
              <w:rPr>
                <w:szCs w:val="22"/>
              </w:rPr>
            </w:pPr>
            <w:r w:rsidRPr="005C2157">
              <w:rPr>
                <w:szCs w:val="22"/>
              </w:rPr>
              <w:t>5.3</w:t>
            </w:r>
          </w:p>
        </w:tc>
        <w:tc>
          <w:tcPr>
            <w:tcW w:w="1651" w:type="pct"/>
          </w:tcPr>
          <w:p w14:paraId="142468BF" w14:textId="77777777" w:rsidR="00F25D9D" w:rsidRPr="005C2157" w:rsidRDefault="00F25D9D" w:rsidP="002247B2">
            <w:pPr>
              <w:pStyle w:val="Normal-TableText"/>
              <w:rPr>
                <w:szCs w:val="22"/>
              </w:rPr>
            </w:pPr>
            <w:r w:rsidRPr="005C2157">
              <w:rPr>
                <w:szCs w:val="22"/>
              </w:rPr>
              <w:t>Integrated Circuit Card Lifecycle Management</w:t>
            </w:r>
          </w:p>
        </w:tc>
        <w:tc>
          <w:tcPr>
            <w:tcW w:w="432" w:type="pct"/>
          </w:tcPr>
          <w:p w14:paraId="53D333E3" w14:textId="77777777" w:rsidR="00F25D9D" w:rsidRPr="005C2157" w:rsidRDefault="00F25D9D" w:rsidP="002247B2">
            <w:pPr>
              <w:pStyle w:val="Normal-TableText"/>
              <w:rPr>
                <w:szCs w:val="22"/>
              </w:rPr>
            </w:pPr>
            <w:r w:rsidRPr="005C2157">
              <w:rPr>
                <w:szCs w:val="22"/>
              </w:rPr>
              <w:t>5.8.8</w:t>
            </w:r>
          </w:p>
        </w:tc>
        <w:tc>
          <w:tcPr>
            <w:tcW w:w="1850" w:type="pct"/>
          </w:tcPr>
          <w:p w14:paraId="687A76C3" w14:textId="77777777" w:rsidR="00F25D9D" w:rsidRPr="005C2157" w:rsidRDefault="00F25D9D" w:rsidP="002247B2">
            <w:pPr>
              <w:pStyle w:val="Normal-TableText"/>
              <w:rPr>
                <w:szCs w:val="22"/>
              </w:rPr>
            </w:pPr>
            <w:r w:rsidRPr="005C2157">
              <w:rPr>
                <w:szCs w:val="22"/>
              </w:rPr>
              <w:t>Hardware Token Lifecycle Management</w:t>
            </w:r>
          </w:p>
        </w:tc>
        <w:tc>
          <w:tcPr>
            <w:tcW w:w="717" w:type="pct"/>
          </w:tcPr>
          <w:p w14:paraId="3D2AF4E0" w14:textId="77777777" w:rsidR="00F25D9D" w:rsidRPr="005C2157" w:rsidRDefault="00F25D9D" w:rsidP="002247B2">
            <w:pPr>
              <w:pStyle w:val="Normal-TableText"/>
              <w:rPr>
                <w:szCs w:val="22"/>
              </w:rPr>
            </w:pPr>
            <w:r w:rsidRPr="005C2157">
              <w:rPr>
                <w:szCs w:val="22"/>
              </w:rPr>
              <w:t>Yes</w:t>
            </w:r>
          </w:p>
        </w:tc>
      </w:tr>
      <w:tr w:rsidR="00F25D9D" w:rsidRPr="005C2157" w14:paraId="3F297160" w14:textId="77777777" w:rsidTr="002247B2">
        <w:tc>
          <w:tcPr>
            <w:tcW w:w="350" w:type="pct"/>
          </w:tcPr>
          <w:p w14:paraId="2775255F" w14:textId="77777777" w:rsidR="00F25D9D" w:rsidRPr="005C2157" w:rsidRDefault="00F25D9D" w:rsidP="002247B2">
            <w:pPr>
              <w:pStyle w:val="Normal-TableText"/>
              <w:rPr>
                <w:szCs w:val="22"/>
              </w:rPr>
            </w:pPr>
            <w:r w:rsidRPr="005C2157">
              <w:rPr>
                <w:szCs w:val="22"/>
              </w:rPr>
              <w:t>5.4</w:t>
            </w:r>
          </w:p>
        </w:tc>
        <w:tc>
          <w:tcPr>
            <w:tcW w:w="1651" w:type="pct"/>
          </w:tcPr>
          <w:p w14:paraId="54276A5A" w14:textId="77777777" w:rsidR="00F25D9D" w:rsidRPr="005C2157" w:rsidRDefault="00F25D9D" w:rsidP="002247B2">
            <w:pPr>
              <w:pStyle w:val="Normal-TableText"/>
              <w:rPr>
                <w:szCs w:val="22"/>
              </w:rPr>
            </w:pPr>
            <w:r w:rsidRPr="005C2157">
              <w:rPr>
                <w:szCs w:val="22"/>
              </w:rPr>
              <w:t>Requirements for Subscriber Key Management</w:t>
            </w:r>
          </w:p>
        </w:tc>
        <w:tc>
          <w:tcPr>
            <w:tcW w:w="432" w:type="pct"/>
          </w:tcPr>
          <w:p w14:paraId="0727EB6C" w14:textId="77777777" w:rsidR="00F25D9D" w:rsidRPr="005C2157" w:rsidRDefault="00F25D9D" w:rsidP="002247B2">
            <w:pPr>
              <w:pStyle w:val="Normal-TableText"/>
              <w:rPr>
                <w:szCs w:val="22"/>
              </w:rPr>
            </w:pPr>
            <w:r w:rsidRPr="005C2157">
              <w:rPr>
                <w:szCs w:val="22"/>
              </w:rPr>
              <w:t>5.9.8</w:t>
            </w:r>
          </w:p>
        </w:tc>
        <w:tc>
          <w:tcPr>
            <w:tcW w:w="1850" w:type="pct"/>
          </w:tcPr>
          <w:p w14:paraId="217F30DA" w14:textId="77777777" w:rsidR="00F25D9D" w:rsidRPr="005C2157" w:rsidRDefault="00F25D9D" w:rsidP="002247B2">
            <w:pPr>
              <w:pStyle w:val="Normal-TableText"/>
              <w:rPr>
                <w:szCs w:val="22"/>
              </w:rPr>
            </w:pPr>
            <w:r w:rsidRPr="005C2157">
              <w:rPr>
                <w:szCs w:val="22"/>
              </w:rPr>
              <w:t>Subscriber Obligations</w:t>
            </w:r>
          </w:p>
        </w:tc>
        <w:tc>
          <w:tcPr>
            <w:tcW w:w="717" w:type="pct"/>
          </w:tcPr>
          <w:p w14:paraId="2781F1E4" w14:textId="77777777" w:rsidR="00F25D9D" w:rsidRPr="005C2157" w:rsidRDefault="00F25D9D" w:rsidP="002247B2">
            <w:pPr>
              <w:pStyle w:val="Normal-TableText"/>
              <w:rPr>
                <w:szCs w:val="22"/>
              </w:rPr>
            </w:pPr>
            <w:r w:rsidRPr="005C2157">
              <w:rPr>
                <w:szCs w:val="22"/>
              </w:rPr>
              <w:t>Yes</w:t>
            </w:r>
          </w:p>
        </w:tc>
      </w:tr>
      <w:tr w:rsidR="00F25D9D" w:rsidRPr="00C8018B" w14:paraId="456B1944" w14:textId="77777777" w:rsidTr="002247B2">
        <w:tc>
          <w:tcPr>
            <w:tcW w:w="350" w:type="pct"/>
            <w:shd w:val="clear" w:color="auto" w:fill="DEEAF6" w:themeFill="accent1" w:themeFillTint="33"/>
          </w:tcPr>
          <w:p w14:paraId="33EF3689" w14:textId="77777777" w:rsidR="00F25D9D" w:rsidRPr="002247B2" w:rsidRDefault="00F25D9D" w:rsidP="002247B2">
            <w:pPr>
              <w:pStyle w:val="Normal-TableText"/>
              <w:rPr>
                <w:rStyle w:val="Strong"/>
              </w:rPr>
            </w:pPr>
            <w:r w:rsidRPr="002247B2">
              <w:rPr>
                <w:rStyle w:val="Strong"/>
              </w:rPr>
              <w:t>6.0</w:t>
            </w:r>
          </w:p>
        </w:tc>
        <w:tc>
          <w:tcPr>
            <w:tcW w:w="1651" w:type="pct"/>
            <w:shd w:val="clear" w:color="auto" w:fill="DEEAF6" w:themeFill="accent1" w:themeFillTint="33"/>
          </w:tcPr>
          <w:p w14:paraId="7B0BE442" w14:textId="77777777" w:rsidR="00F25D9D" w:rsidRPr="002247B2" w:rsidRDefault="00F25D9D" w:rsidP="002247B2">
            <w:pPr>
              <w:pStyle w:val="Normal-TableText"/>
              <w:rPr>
                <w:rStyle w:val="Strong"/>
              </w:rPr>
            </w:pPr>
            <w:r w:rsidRPr="002247B2">
              <w:rPr>
                <w:rStyle w:val="Strong"/>
              </w:rPr>
              <w:t>Certificate Lifecycle Management Controls</w:t>
            </w:r>
          </w:p>
        </w:tc>
        <w:tc>
          <w:tcPr>
            <w:tcW w:w="432" w:type="pct"/>
            <w:shd w:val="clear" w:color="auto" w:fill="DEEAF6" w:themeFill="accent1" w:themeFillTint="33"/>
          </w:tcPr>
          <w:p w14:paraId="1240A48D" w14:textId="77777777" w:rsidR="00F25D9D" w:rsidRPr="002247B2" w:rsidRDefault="00F25D9D" w:rsidP="002247B2">
            <w:pPr>
              <w:pStyle w:val="Normal-TableText"/>
              <w:rPr>
                <w:rStyle w:val="Strong"/>
              </w:rPr>
            </w:pPr>
            <w:r w:rsidRPr="002247B2">
              <w:rPr>
                <w:rStyle w:val="Strong"/>
              </w:rPr>
              <w:t>5.9</w:t>
            </w:r>
          </w:p>
        </w:tc>
        <w:tc>
          <w:tcPr>
            <w:tcW w:w="1850" w:type="pct"/>
            <w:shd w:val="clear" w:color="auto" w:fill="DEEAF6" w:themeFill="accent1" w:themeFillTint="33"/>
          </w:tcPr>
          <w:p w14:paraId="54F57057" w14:textId="77777777" w:rsidR="00F25D9D" w:rsidRPr="002247B2" w:rsidRDefault="00F25D9D" w:rsidP="002247B2">
            <w:pPr>
              <w:pStyle w:val="Normal-TableText"/>
              <w:rPr>
                <w:rStyle w:val="Strong"/>
              </w:rPr>
            </w:pPr>
            <w:r w:rsidRPr="002247B2">
              <w:rPr>
                <w:rStyle w:val="Strong"/>
              </w:rPr>
              <w:t>Subscriber Key Lifecycle Management Controls</w:t>
            </w:r>
          </w:p>
        </w:tc>
        <w:tc>
          <w:tcPr>
            <w:tcW w:w="717" w:type="pct"/>
            <w:shd w:val="clear" w:color="auto" w:fill="DEEAF6" w:themeFill="accent1" w:themeFillTint="33"/>
          </w:tcPr>
          <w:p w14:paraId="66E39F82" w14:textId="77777777" w:rsidR="00F25D9D" w:rsidRPr="002247B2" w:rsidRDefault="00F25D9D" w:rsidP="002247B2">
            <w:pPr>
              <w:pStyle w:val="Normal-TableText"/>
              <w:rPr>
                <w:rStyle w:val="Strong"/>
              </w:rPr>
            </w:pPr>
          </w:p>
        </w:tc>
      </w:tr>
      <w:tr w:rsidR="00F25D9D" w:rsidRPr="005C2157" w14:paraId="34F73487" w14:textId="77777777" w:rsidTr="002247B2">
        <w:tc>
          <w:tcPr>
            <w:tcW w:w="350" w:type="pct"/>
          </w:tcPr>
          <w:p w14:paraId="38B513C7" w14:textId="77777777" w:rsidR="00F25D9D" w:rsidRPr="005C2157" w:rsidRDefault="00F25D9D" w:rsidP="002247B2">
            <w:pPr>
              <w:pStyle w:val="Normal-TableText"/>
              <w:rPr>
                <w:szCs w:val="22"/>
              </w:rPr>
            </w:pPr>
            <w:r w:rsidRPr="005C2157">
              <w:rPr>
                <w:szCs w:val="22"/>
              </w:rPr>
              <w:t>6.1</w:t>
            </w:r>
          </w:p>
        </w:tc>
        <w:tc>
          <w:tcPr>
            <w:tcW w:w="1651" w:type="pct"/>
          </w:tcPr>
          <w:p w14:paraId="15C49D7A" w14:textId="77777777" w:rsidR="00F25D9D" w:rsidRPr="005C2157" w:rsidRDefault="00F25D9D" w:rsidP="002247B2">
            <w:pPr>
              <w:pStyle w:val="Normal-TableText"/>
              <w:rPr>
                <w:szCs w:val="22"/>
              </w:rPr>
            </w:pPr>
            <w:r w:rsidRPr="005C2157">
              <w:rPr>
                <w:szCs w:val="22"/>
              </w:rPr>
              <w:t>Subscriber Registration</w:t>
            </w:r>
          </w:p>
        </w:tc>
        <w:tc>
          <w:tcPr>
            <w:tcW w:w="432" w:type="pct"/>
          </w:tcPr>
          <w:p w14:paraId="32D9FF2D" w14:textId="77777777" w:rsidR="00F25D9D" w:rsidRPr="005C2157" w:rsidRDefault="00F25D9D" w:rsidP="002247B2">
            <w:pPr>
              <w:pStyle w:val="Normal-TableText"/>
              <w:rPr>
                <w:szCs w:val="22"/>
              </w:rPr>
            </w:pPr>
            <w:r w:rsidRPr="005C2157">
              <w:rPr>
                <w:szCs w:val="22"/>
              </w:rPr>
              <w:t>5.9.3</w:t>
            </w:r>
          </w:p>
        </w:tc>
        <w:tc>
          <w:tcPr>
            <w:tcW w:w="1850" w:type="pct"/>
          </w:tcPr>
          <w:p w14:paraId="701F417A" w14:textId="77777777" w:rsidR="00F25D9D" w:rsidRPr="005C2157" w:rsidRDefault="00F25D9D" w:rsidP="002247B2">
            <w:pPr>
              <w:pStyle w:val="Normal-TableText"/>
              <w:rPr>
                <w:szCs w:val="22"/>
              </w:rPr>
            </w:pPr>
            <w:r w:rsidRPr="005C2157">
              <w:rPr>
                <w:szCs w:val="22"/>
              </w:rPr>
              <w:t>Subscriber Registration</w:t>
            </w:r>
          </w:p>
        </w:tc>
        <w:tc>
          <w:tcPr>
            <w:tcW w:w="717" w:type="pct"/>
          </w:tcPr>
          <w:p w14:paraId="7A1FE73E" w14:textId="77777777" w:rsidR="00F25D9D" w:rsidRPr="005C2157" w:rsidRDefault="00F25D9D" w:rsidP="002247B2">
            <w:pPr>
              <w:pStyle w:val="Normal-TableText"/>
              <w:rPr>
                <w:szCs w:val="22"/>
              </w:rPr>
            </w:pPr>
            <w:r w:rsidRPr="005C2157">
              <w:rPr>
                <w:szCs w:val="22"/>
              </w:rPr>
              <w:t>Yes</w:t>
            </w:r>
          </w:p>
        </w:tc>
      </w:tr>
      <w:tr w:rsidR="00F25D9D" w:rsidRPr="005C2157" w14:paraId="6C5AA7EB" w14:textId="77777777" w:rsidTr="002247B2">
        <w:tc>
          <w:tcPr>
            <w:tcW w:w="350" w:type="pct"/>
          </w:tcPr>
          <w:p w14:paraId="0AA6F464" w14:textId="77777777" w:rsidR="00F25D9D" w:rsidRPr="005C2157" w:rsidRDefault="00F25D9D" w:rsidP="002247B2">
            <w:pPr>
              <w:pStyle w:val="Normal-TableText"/>
              <w:rPr>
                <w:szCs w:val="22"/>
              </w:rPr>
            </w:pPr>
            <w:r w:rsidRPr="005C2157">
              <w:rPr>
                <w:szCs w:val="22"/>
              </w:rPr>
              <w:t>6.2</w:t>
            </w:r>
          </w:p>
        </w:tc>
        <w:tc>
          <w:tcPr>
            <w:tcW w:w="1651" w:type="pct"/>
          </w:tcPr>
          <w:p w14:paraId="41FA4F88" w14:textId="77777777" w:rsidR="00F25D9D" w:rsidRPr="005C2157" w:rsidRDefault="00F25D9D" w:rsidP="002247B2">
            <w:pPr>
              <w:pStyle w:val="Normal-TableText"/>
              <w:rPr>
                <w:szCs w:val="22"/>
              </w:rPr>
            </w:pPr>
            <w:r w:rsidRPr="005C2157">
              <w:rPr>
                <w:szCs w:val="22"/>
              </w:rPr>
              <w:t>Certificate Renewal</w:t>
            </w:r>
          </w:p>
        </w:tc>
        <w:tc>
          <w:tcPr>
            <w:tcW w:w="432" w:type="pct"/>
          </w:tcPr>
          <w:p w14:paraId="3AC9FEE1" w14:textId="77777777" w:rsidR="00F25D9D" w:rsidRPr="005C2157" w:rsidRDefault="00F25D9D" w:rsidP="002247B2">
            <w:pPr>
              <w:pStyle w:val="Normal-TableText"/>
              <w:rPr>
                <w:szCs w:val="22"/>
              </w:rPr>
            </w:pPr>
            <w:r w:rsidRPr="005C2157">
              <w:rPr>
                <w:szCs w:val="22"/>
              </w:rPr>
              <w:t>5.9.7</w:t>
            </w:r>
          </w:p>
        </w:tc>
        <w:tc>
          <w:tcPr>
            <w:tcW w:w="1850" w:type="pct"/>
          </w:tcPr>
          <w:p w14:paraId="7243DBD8" w14:textId="77777777" w:rsidR="00F25D9D" w:rsidRPr="005C2157" w:rsidRDefault="00F25D9D" w:rsidP="002247B2">
            <w:pPr>
              <w:pStyle w:val="Normal-TableText"/>
              <w:rPr>
                <w:szCs w:val="22"/>
              </w:rPr>
            </w:pPr>
            <w:r w:rsidRPr="005C2157">
              <w:rPr>
                <w:szCs w:val="22"/>
              </w:rPr>
              <w:t>Certificate Renewal and Rekey</w:t>
            </w:r>
          </w:p>
        </w:tc>
        <w:tc>
          <w:tcPr>
            <w:tcW w:w="717" w:type="pct"/>
          </w:tcPr>
          <w:p w14:paraId="3055F311" w14:textId="77777777" w:rsidR="00F25D9D" w:rsidRPr="005C2157" w:rsidRDefault="00F25D9D" w:rsidP="002247B2">
            <w:pPr>
              <w:pStyle w:val="Normal-TableText"/>
              <w:rPr>
                <w:szCs w:val="22"/>
              </w:rPr>
            </w:pPr>
            <w:r w:rsidRPr="005C2157">
              <w:rPr>
                <w:szCs w:val="22"/>
              </w:rPr>
              <w:t>Yes</w:t>
            </w:r>
          </w:p>
        </w:tc>
      </w:tr>
      <w:tr w:rsidR="00F25D9D" w:rsidRPr="005C2157" w14:paraId="5F602213" w14:textId="77777777" w:rsidTr="002247B2">
        <w:tc>
          <w:tcPr>
            <w:tcW w:w="350" w:type="pct"/>
          </w:tcPr>
          <w:p w14:paraId="6CE8CCEB" w14:textId="77777777" w:rsidR="00F25D9D" w:rsidRPr="005C2157" w:rsidRDefault="00F25D9D" w:rsidP="002247B2">
            <w:pPr>
              <w:pStyle w:val="Normal-TableText"/>
              <w:rPr>
                <w:szCs w:val="22"/>
              </w:rPr>
            </w:pPr>
            <w:r w:rsidRPr="005C2157">
              <w:rPr>
                <w:szCs w:val="22"/>
              </w:rPr>
              <w:t>6.3</w:t>
            </w:r>
          </w:p>
        </w:tc>
        <w:tc>
          <w:tcPr>
            <w:tcW w:w="1651" w:type="pct"/>
          </w:tcPr>
          <w:p w14:paraId="3A0A389A" w14:textId="77777777" w:rsidR="00F25D9D" w:rsidRPr="005C2157" w:rsidRDefault="00F25D9D" w:rsidP="002247B2">
            <w:pPr>
              <w:pStyle w:val="Normal-TableText"/>
              <w:rPr>
                <w:szCs w:val="22"/>
              </w:rPr>
            </w:pPr>
            <w:r w:rsidRPr="005C2157">
              <w:rPr>
                <w:szCs w:val="22"/>
              </w:rPr>
              <w:t>Certificate Rekey</w:t>
            </w:r>
          </w:p>
        </w:tc>
        <w:tc>
          <w:tcPr>
            <w:tcW w:w="432" w:type="pct"/>
          </w:tcPr>
          <w:p w14:paraId="352A2EB5" w14:textId="77777777" w:rsidR="00F25D9D" w:rsidRPr="005C2157" w:rsidRDefault="00F25D9D" w:rsidP="002247B2">
            <w:pPr>
              <w:pStyle w:val="Normal-TableText"/>
              <w:rPr>
                <w:szCs w:val="22"/>
              </w:rPr>
            </w:pPr>
            <w:r w:rsidRPr="005C2157">
              <w:rPr>
                <w:szCs w:val="22"/>
              </w:rPr>
              <w:t>5.9.7</w:t>
            </w:r>
          </w:p>
        </w:tc>
        <w:tc>
          <w:tcPr>
            <w:tcW w:w="1850" w:type="pct"/>
          </w:tcPr>
          <w:p w14:paraId="2E4EA986" w14:textId="77777777" w:rsidR="00F25D9D" w:rsidRPr="005C2157" w:rsidRDefault="00F25D9D" w:rsidP="002247B2">
            <w:pPr>
              <w:pStyle w:val="Normal-TableText"/>
              <w:rPr>
                <w:szCs w:val="22"/>
              </w:rPr>
            </w:pPr>
            <w:r w:rsidRPr="005C2157">
              <w:rPr>
                <w:szCs w:val="22"/>
              </w:rPr>
              <w:t>Certificate Renewal and Rekey</w:t>
            </w:r>
          </w:p>
        </w:tc>
        <w:tc>
          <w:tcPr>
            <w:tcW w:w="717" w:type="pct"/>
          </w:tcPr>
          <w:p w14:paraId="1ACA565E" w14:textId="77777777" w:rsidR="00F25D9D" w:rsidRPr="005C2157" w:rsidRDefault="00F25D9D" w:rsidP="002247B2">
            <w:pPr>
              <w:pStyle w:val="Normal-TableText"/>
              <w:rPr>
                <w:szCs w:val="22"/>
              </w:rPr>
            </w:pPr>
            <w:r w:rsidRPr="005C2157">
              <w:rPr>
                <w:szCs w:val="22"/>
              </w:rPr>
              <w:t>Yes</w:t>
            </w:r>
          </w:p>
        </w:tc>
      </w:tr>
      <w:tr w:rsidR="00F25D9D" w:rsidRPr="005C2157" w14:paraId="1E692749" w14:textId="77777777" w:rsidTr="002247B2">
        <w:tc>
          <w:tcPr>
            <w:tcW w:w="350" w:type="pct"/>
          </w:tcPr>
          <w:p w14:paraId="06080926" w14:textId="77777777" w:rsidR="00F25D9D" w:rsidRPr="005C2157" w:rsidRDefault="00F25D9D" w:rsidP="002247B2">
            <w:pPr>
              <w:pStyle w:val="Normal-TableText"/>
              <w:rPr>
                <w:szCs w:val="22"/>
              </w:rPr>
            </w:pPr>
            <w:r w:rsidRPr="005C2157">
              <w:rPr>
                <w:szCs w:val="22"/>
              </w:rPr>
              <w:t>6.4</w:t>
            </w:r>
          </w:p>
        </w:tc>
        <w:tc>
          <w:tcPr>
            <w:tcW w:w="1651" w:type="pct"/>
          </w:tcPr>
          <w:p w14:paraId="7D53ACE6" w14:textId="77777777" w:rsidR="00F25D9D" w:rsidRPr="005C2157" w:rsidRDefault="00F25D9D" w:rsidP="002247B2">
            <w:pPr>
              <w:pStyle w:val="Normal-TableText"/>
              <w:rPr>
                <w:szCs w:val="22"/>
              </w:rPr>
            </w:pPr>
            <w:r w:rsidRPr="005C2157">
              <w:rPr>
                <w:szCs w:val="22"/>
              </w:rPr>
              <w:t>Certificate Issuance</w:t>
            </w:r>
          </w:p>
        </w:tc>
        <w:tc>
          <w:tcPr>
            <w:tcW w:w="432" w:type="pct"/>
          </w:tcPr>
          <w:p w14:paraId="0E1CF94E" w14:textId="77777777" w:rsidR="00F25D9D" w:rsidRPr="005C2157" w:rsidRDefault="00F25D9D" w:rsidP="002247B2">
            <w:pPr>
              <w:pStyle w:val="Normal-TableText"/>
              <w:rPr>
                <w:szCs w:val="22"/>
              </w:rPr>
            </w:pPr>
            <w:r w:rsidRPr="005C2157">
              <w:rPr>
                <w:szCs w:val="22"/>
              </w:rPr>
              <w:t>5.9.5</w:t>
            </w:r>
          </w:p>
        </w:tc>
        <w:tc>
          <w:tcPr>
            <w:tcW w:w="1850" w:type="pct"/>
          </w:tcPr>
          <w:p w14:paraId="0894E1A8" w14:textId="77777777" w:rsidR="00F25D9D" w:rsidRPr="005C2157" w:rsidRDefault="00F25D9D" w:rsidP="002247B2">
            <w:pPr>
              <w:pStyle w:val="Normal-TableText"/>
              <w:rPr>
                <w:szCs w:val="22"/>
              </w:rPr>
            </w:pPr>
            <w:r w:rsidRPr="005C2157">
              <w:rPr>
                <w:szCs w:val="22"/>
              </w:rPr>
              <w:t>Certificate Generation and Issuance</w:t>
            </w:r>
          </w:p>
        </w:tc>
        <w:tc>
          <w:tcPr>
            <w:tcW w:w="717" w:type="pct"/>
          </w:tcPr>
          <w:p w14:paraId="52A1A5F9" w14:textId="77777777" w:rsidR="00F25D9D" w:rsidRPr="005C2157" w:rsidRDefault="00F25D9D" w:rsidP="002247B2">
            <w:pPr>
              <w:pStyle w:val="Normal-TableText"/>
              <w:rPr>
                <w:szCs w:val="22"/>
              </w:rPr>
            </w:pPr>
            <w:r w:rsidRPr="005C2157">
              <w:rPr>
                <w:szCs w:val="22"/>
              </w:rPr>
              <w:t>Yes</w:t>
            </w:r>
          </w:p>
        </w:tc>
      </w:tr>
      <w:tr w:rsidR="00F25D9D" w:rsidRPr="005C2157" w14:paraId="35B88B62" w14:textId="77777777" w:rsidTr="002247B2">
        <w:tc>
          <w:tcPr>
            <w:tcW w:w="350" w:type="pct"/>
          </w:tcPr>
          <w:p w14:paraId="4314EF97" w14:textId="77777777" w:rsidR="00F25D9D" w:rsidRPr="005C2157" w:rsidRDefault="00F25D9D" w:rsidP="002247B2">
            <w:pPr>
              <w:pStyle w:val="Normal-TableText"/>
              <w:rPr>
                <w:szCs w:val="22"/>
              </w:rPr>
            </w:pPr>
            <w:r w:rsidRPr="005C2157">
              <w:rPr>
                <w:szCs w:val="22"/>
              </w:rPr>
              <w:t>6.5</w:t>
            </w:r>
          </w:p>
        </w:tc>
        <w:tc>
          <w:tcPr>
            <w:tcW w:w="1651" w:type="pct"/>
          </w:tcPr>
          <w:p w14:paraId="1538460E" w14:textId="77777777" w:rsidR="00F25D9D" w:rsidRPr="005C2157" w:rsidRDefault="00F25D9D" w:rsidP="002247B2">
            <w:pPr>
              <w:pStyle w:val="Normal-TableText"/>
              <w:rPr>
                <w:szCs w:val="22"/>
              </w:rPr>
            </w:pPr>
            <w:r w:rsidRPr="005C2157">
              <w:rPr>
                <w:szCs w:val="22"/>
              </w:rPr>
              <w:t>Certificate Distribution</w:t>
            </w:r>
          </w:p>
        </w:tc>
        <w:tc>
          <w:tcPr>
            <w:tcW w:w="432" w:type="pct"/>
          </w:tcPr>
          <w:p w14:paraId="2AE44487" w14:textId="77777777" w:rsidR="00F25D9D" w:rsidRPr="005C2157" w:rsidRDefault="00F25D9D" w:rsidP="002247B2">
            <w:pPr>
              <w:pStyle w:val="Normal-TableText"/>
              <w:rPr>
                <w:szCs w:val="22"/>
              </w:rPr>
            </w:pPr>
            <w:r w:rsidRPr="005C2157">
              <w:rPr>
                <w:szCs w:val="22"/>
              </w:rPr>
              <w:t>5.9.6</w:t>
            </w:r>
          </w:p>
        </w:tc>
        <w:tc>
          <w:tcPr>
            <w:tcW w:w="1850" w:type="pct"/>
          </w:tcPr>
          <w:p w14:paraId="1225C6CA" w14:textId="77777777" w:rsidR="00F25D9D" w:rsidRPr="005C2157" w:rsidRDefault="00F25D9D" w:rsidP="002247B2">
            <w:pPr>
              <w:pStyle w:val="Normal-TableText"/>
              <w:rPr>
                <w:szCs w:val="22"/>
              </w:rPr>
            </w:pPr>
            <w:r w:rsidRPr="005C2157">
              <w:rPr>
                <w:szCs w:val="22"/>
              </w:rPr>
              <w:t>Certificate Distribution</w:t>
            </w:r>
          </w:p>
        </w:tc>
        <w:tc>
          <w:tcPr>
            <w:tcW w:w="717" w:type="pct"/>
          </w:tcPr>
          <w:p w14:paraId="4E47DB65" w14:textId="77777777" w:rsidR="00F25D9D" w:rsidRPr="005C2157" w:rsidRDefault="00F25D9D" w:rsidP="002247B2">
            <w:pPr>
              <w:pStyle w:val="Normal-TableText"/>
              <w:rPr>
                <w:szCs w:val="22"/>
              </w:rPr>
            </w:pPr>
            <w:r w:rsidRPr="005C2157">
              <w:rPr>
                <w:szCs w:val="22"/>
              </w:rPr>
              <w:t>Yes</w:t>
            </w:r>
          </w:p>
        </w:tc>
      </w:tr>
      <w:tr w:rsidR="00F25D9D" w:rsidRPr="005C2157" w14:paraId="43B5A838" w14:textId="77777777" w:rsidTr="002247B2">
        <w:tc>
          <w:tcPr>
            <w:tcW w:w="350" w:type="pct"/>
          </w:tcPr>
          <w:p w14:paraId="03C7F257" w14:textId="77777777" w:rsidR="00F25D9D" w:rsidRPr="005C2157" w:rsidRDefault="00F25D9D" w:rsidP="002247B2">
            <w:pPr>
              <w:pStyle w:val="Normal-TableText"/>
              <w:rPr>
                <w:szCs w:val="22"/>
              </w:rPr>
            </w:pPr>
            <w:r w:rsidRPr="005C2157">
              <w:rPr>
                <w:szCs w:val="22"/>
              </w:rPr>
              <w:t>6.6</w:t>
            </w:r>
          </w:p>
        </w:tc>
        <w:tc>
          <w:tcPr>
            <w:tcW w:w="1651" w:type="pct"/>
          </w:tcPr>
          <w:p w14:paraId="28A8AEE0" w14:textId="77777777" w:rsidR="00F25D9D" w:rsidRPr="005C2157" w:rsidRDefault="00F25D9D" w:rsidP="002247B2">
            <w:pPr>
              <w:pStyle w:val="Normal-TableText"/>
              <w:rPr>
                <w:szCs w:val="22"/>
              </w:rPr>
            </w:pPr>
            <w:r w:rsidRPr="005C2157">
              <w:rPr>
                <w:szCs w:val="22"/>
              </w:rPr>
              <w:t>Certificate Revocation</w:t>
            </w:r>
          </w:p>
        </w:tc>
        <w:tc>
          <w:tcPr>
            <w:tcW w:w="432" w:type="pct"/>
          </w:tcPr>
          <w:p w14:paraId="6A4994D9" w14:textId="77777777" w:rsidR="00F25D9D" w:rsidRPr="005C2157" w:rsidRDefault="00F25D9D" w:rsidP="002247B2">
            <w:pPr>
              <w:pStyle w:val="Normal-TableText"/>
              <w:rPr>
                <w:szCs w:val="22"/>
              </w:rPr>
            </w:pPr>
            <w:r w:rsidRPr="005C2157">
              <w:rPr>
                <w:szCs w:val="22"/>
              </w:rPr>
              <w:t>5.9.9</w:t>
            </w:r>
          </w:p>
        </w:tc>
        <w:tc>
          <w:tcPr>
            <w:tcW w:w="1850" w:type="pct"/>
          </w:tcPr>
          <w:p w14:paraId="23E041FE" w14:textId="77777777" w:rsidR="00F25D9D" w:rsidRPr="005C2157" w:rsidRDefault="00F25D9D" w:rsidP="002247B2">
            <w:pPr>
              <w:pStyle w:val="Normal-TableText"/>
              <w:rPr>
                <w:szCs w:val="22"/>
              </w:rPr>
            </w:pPr>
            <w:r w:rsidRPr="005C2157">
              <w:rPr>
                <w:szCs w:val="22"/>
              </w:rPr>
              <w:t>Certificate Revocation and Suspension</w:t>
            </w:r>
          </w:p>
        </w:tc>
        <w:tc>
          <w:tcPr>
            <w:tcW w:w="717" w:type="pct"/>
          </w:tcPr>
          <w:p w14:paraId="6D507C18" w14:textId="77777777" w:rsidR="00F25D9D" w:rsidRPr="005C2157" w:rsidRDefault="00F25D9D" w:rsidP="002247B2">
            <w:pPr>
              <w:pStyle w:val="Normal-TableText"/>
              <w:rPr>
                <w:szCs w:val="22"/>
              </w:rPr>
            </w:pPr>
            <w:r w:rsidRPr="005C2157">
              <w:rPr>
                <w:szCs w:val="22"/>
              </w:rPr>
              <w:t>Yes</w:t>
            </w:r>
          </w:p>
        </w:tc>
      </w:tr>
      <w:tr w:rsidR="00F25D9D" w:rsidRPr="005C2157" w14:paraId="0D232D00" w14:textId="77777777" w:rsidTr="002247B2">
        <w:tc>
          <w:tcPr>
            <w:tcW w:w="350" w:type="pct"/>
          </w:tcPr>
          <w:p w14:paraId="2B033DCB" w14:textId="77777777" w:rsidR="00F25D9D" w:rsidRPr="005C2157" w:rsidRDefault="00F25D9D" w:rsidP="002247B2">
            <w:pPr>
              <w:pStyle w:val="Normal-TableText"/>
              <w:rPr>
                <w:szCs w:val="22"/>
              </w:rPr>
            </w:pPr>
            <w:r w:rsidRPr="005C2157">
              <w:rPr>
                <w:szCs w:val="22"/>
              </w:rPr>
              <w:lastRenderedPageBreak/>
              <w:t>6.7</w:t>
            </w:r>
          </w:p>
        </w:tc>
        <w:tc>
          <w:tcPr>
            <w:tcW w:w="1651" w:type="pct"/>
          </w:tcPr>
          <w:p w14:paraId="3666593B" w14:textId="77777777" w:rsidR="00F25D9D" w:rsidRPr="005C2157" w:rsidRDefault="00F25D9D" w:rsidP="002247B2">
            <w:pPr>
              <w:pStyle w:val="Normal-TableText"/>
              <w:rPr>
                <w:szCs w:val="22"/>
              </w:rPr>
            </w:pPr>
            <w:r w:rsidRPr="005C2157">
              <w:rPr>
                <w:szCs w:val="22"/>
              </w:rPr>
              <w:t>Certificate Suspension</w:t>
            </w:r>
          </w:p>
        </w:tc>
        <w:tc>
          <w:tcPr>
            <w:tcW w:w="432" w:type="pct"/>
          </w:tcPr>
          <w:p w14:paraId="0F7A0706" w14:textId="77777777" w:rsidR="00F25D9D" w:rsidRPr="005C2157" w:rsidRDefault="00F25D9D" w:rsidP="002247B2">
            <w:pPr>
              <w:pStyle w:val="Normal-TableText"/>
              <w:rPr>
                <w:szCs w:val="22"/>
              </w:rPr>
            </w:pPr>
            <w:r w:rsidRPr="005C2157">
              <w:rPr>
                <w:szCs w:val="22"/>
              </w:rPr>
              <w:t>5.9.9</w:t>
            </w:r>
          </w:p>
        </w:tc>
        <w:tc>
          <w:tcPr>
            <w:tcW w:w="1850" w:type="pct"/>
          </w:tcPr>
          <w:p w14:paraId="576C3BCF" w14:textId="77777777" w:rsidR="00F25D9D" w:rsidRPr="005C2157" w:rsidRDefault="00F25D9D" w:rsidP="002247B2">
            <w:pPr>
              <w:pStyle w:val="Normal-TableText"/>
              <w:rPr>
                <w:szCs w:val="22"/>
              </w:rPr>
            </w:pPr>
            <w:r w:rsidRPr="005C2157">
              <w:rPr>
                <w:szCs w:val="22"/>
              </w:rPr>
              <w:t>Certificate Revocation and Suspension</w:t>
            </w:r>
          </w:p>
        </w:tc>
        <w:tc>
          <w:tcPr>
            <w:tcW w:w="717" w:type="pct"/>
          </w:tcPr>
          <w:p w14:paraId="6E3F4ABD" w14:textId="77777777" w:rsidR="00F25D9D" w:rsidRPr="005C2157" w:rsidRDefault="00F25D9D" w:rsidP="002247B2">
            <w:pPr>
              <w:pStyle w:val="Normal-TableText"/>
              <w:rPr>
                <w:szCs w:val="22"/>
              </w:rPr>
            </w:pPr>
            <w:r w:rsidRPr="005C2157">
              <w:rPr>
                <w:szCs w:val="22"/>
              </w:rPr>
              <w:t>Yes</w:t>
            </w:r>
          </w:p>
        </w:tc>
      </w:tr>
      <w:tr w:rsidR="00F25D9D" w:rsidRPr="005C2157" w14:paraId="3751776C" w14:textId="77777777" w:rsidTr="002247B2">
        <w:tc>
          <w:tcPr>
            <w:tcW w:w="350" w:type="pct"/>
          </w:tcPr>
          <w:p w14:paraId="198201B0" w14:textId="77777777" w:rsidR="00F25D9D" w:rsidRPr="005C2157" w:rsidRDefault="00F25D9D" w:rsidP="002247B2">
            <w:pPr>
              <w:pStyle w:val="Normal-TableText"/>
              <w:rPr>
                <w:szCs w:val="22"/>
              </w:rPr>
            </w:pPr>
            <w:r w:rsidRPr="005C2157">
              <w:rPr>
                <w:szCs w:val="22"/>
              </w:rPr>
              <w:t>6.8</w:t>
            </w:r>
          </w:p>
        </w:tc>
        <w:tc>
          <w:tcPr>
            <w:tcW w:w="1651" w:type="pct"/>
          </w:tcPr>
          <w:p w14:paraId="2B87889E" w14:textId="77777777" w:rsidR="00F25D9D" w:rsidRPr="005C2157" w:rsidRDefault="00F25D9D" w:rsidP="002247B2">
            <w:pPr>
              <w:pStyle w:val="Normal-TableText"/>
              <w:rPr>
                <w:szCs w:val="22"/>
              </w:rPr>
            </w:pPr>
            <w:r w:rsidRPr="005C2157">
              <w:rPr>
                <w:szCs w:val="22"/>
              </w:rPr>
              <w:t>Certificate Validation</w:t>
            </w:r>
          </w:p>
        </w:tc>
        <w:tc>
          <w:tcPr>
            <w:tcW w:w="432" w:type="pct"/>
          </w:tcPr>
          <w:p w14:paraId="0990DA69" w14:textId="77777777" w:rsidR="00F25D9D" w:rsidRPr="005C2157" w:rsidRDefault="00F25D9D" w:rsidP="002247B2">
            <w:pPr>
              <w:pStyle w:val="Normal-TableText"/>
              <w:rPr>
                <w:szCs w:val="22"/>
              </w:rPr>
            </w:pPr>
            <w:r w:rsidRPr="005C2157">
              <w:rPr>
                <w:szCs w:val="22"/>
              </w:rPr>
              <w:t>5.9.10</w:t>
            </w:r>
          </w:p>
        </w:tc>
        <w:tc>
          <w:tcPr>
            <w:tcW w:w="1850" w:type="pct"/>
          </w:tcPr>
          <w:p w14:paraId="1517ACCA" w14:textId="77777777" w:rsidR="00F25D9D" w:rsidRPr="005C2157" w:rsidRDefault="00F25D9D" w:rsidP="002247B2">
            <w:pPr>
              <w:pStyle w:val="Normal-TableText"/>
              <w:rPr>
                <w:szCs w:val="22"/>
              </w:rPr>
            </w:pPr>
            <w:r w:rsidRPr="005C2157">
              <w:rPr>
                <w:szCs w:val="22"/>
              </w:rPr>
              <w:t>Certificate Validation</w:t>
            </w:r>
          </w:p>
        </w:tc>
        <w:tc>
          <w:tcPr>
            <w:tcW w:w="717" w:type="pct"/>
          </w:tcPr>
          <w:p w14:paraId="484C6F2A" w14:textId="77777777" w:rsidR="00F25D9D" w:rsidRPr="005C2157" w:rsidRDefault="00F25D9D" w:rsidP="002247B2">
            <w:pPr>
              <w:pStyle w:val="Normal-TableText"/>
              <w:rPr>
                <w:szCs w:val="22"/>
              </w:rPr>
            </w:pPr>
            <w:r w:rsidRPr="005C2157">
              <w:rPr>
                <w:szCs w:val="22"/>
              </w:rPr>
              <w:t>Yes</w:t>
            </w:r>
          </w:p>
        </w:tc>
      </w:tr>
      <w:tr w:rsidR="00F25D9D" w:rsidRPr="00C8018B" w14:paraId="419E514C" w14:textId="77777777" w:rsidTr="002247B2">
        <w:tc>
          <w:tcPr>
            <w:tcW w:w="350" w:type="pct"/>
            <w:shd w:val="clear" w:color="auto" w:fill="DEEAF6" w:themeFill="accent1" w:themeFillTint="33"/>
          </w:tcPr>
          <w:p w14:paraId="4B5F49EB" w14:textId="77777777" w:rsidR="00F25D9D" w:rsidRPr="002247B2" w:rsidRDefault="00F25D9D" w:rsidP="002247B2">
            <w:pPr>
              <w:pStyle w:val="Normal-TableText"/>
              <w:rPr>
                <w:rStyle w:val="Strong"/>
              </w:rPr>
            </w:pPr>
            <w:r w:rsidRPr="002247B2">
              <w:rPr>
                <w:rStyle w:val="Strong"/>
              </w:rPr>
              <w:t>7.0</w:t>
            </w:r>
          </w:p>
        </w:tc>
        <w:tc>
          <w:tcPr>
            <w:tcW w:w="1651" w:type="pct"/>
            <w:shd w:val="clear" w:color="auto" w:fill="DEEAF6" w:themeFill="accent1" w:themeFillTint="33"/>
          </w:tcPr>
          <w:p w14:paraId="21A3947D" w14:textId="77777777" w:rsidR="00F25D9D" w:rsidRPr="002247B2" w:rsidRDefault="00F25D9D" w:rsidP="002247B2">
            <w:pPr>
              <w:pStyle w:val="Normal-TableText"/>
              <w:rPr>
                <w:rStyle w:val="Strong"/>
              </w:rPr>
            </w:pPr>
            <w:r w:rsidRPr="002247B2">
              <w:rPr>
                <w:rStyle w:val="Strong"/>
              </w:rPr>
              <w:t>Subordinate CA Certificate Lifecycle Management Controls</w:t>
            </w:r>
          </w:p>
        </w:tc>
        <w:tc>
          <w:tcPr>
            <w:tcW w:w="432" w:type="pct"/>
            <w:shd w:val="clear" w:color="auto" w:fill="DEEAF6" w:themeFill="accent1" w:themeFillTint="33"/>
          </w:tcPr>
          <w:p w14:paraId="1B844A44" w14:textId="77777777" w:rsidR="00F25D9D" w:rsidRPr="002247B2" w:rsidRDefault="00F25D9D" w:rsidP="002247B2">
            <w:pPr>
              <w:pStyle w:val="Normal-TableText"/>
              <w:rPr>
                <w:rStyle w:val="Strong"/>
              </w:rPr>
            </w:pPr>
            <w:r w:rsidRPr="002247B2">
              <w:rPr>
                <w:rStyle w:val="Strong"/>
              </w:rPr>
              <w:t>-</w:t>
            </w:r>
          </w:p>
        </w:tc>
        <w:tc>
          <w:tcPr>
            <w:tcW w:w="1850" w:type="pct"/>
            <w:shd w:val="clear" w:color="auto" w:fill="DEEAF6" w:themeFill="accent1" w:themeFillTint="33"/>
          </w:tcPr>
          <w:p w14:paraId="3D21D7CA" w14:textId="77777777" w:rsidR="00F25D9D" w:rsidRPr="002247B2" w:rsidRDefault="00F25D9D" w:rsidP="002247B2">
            <w:pPr>
              <w:pStyle w:val="Normal-TableText"/>
              <w:rPr>
                <w:rStyle w:val="Strong"/>
              </w:rPr>
            </w:pPr>
            <w:r w:rsidRPr="002247B2">
              <w:rPr>
                <w:rStyle w:val="Strong"/>
              </w:rPr>
              <w:t>Not covered by GCAP</w:t>
            </w:r>
          </w:p>
        </w:tc>
        <w:tc>
          <w:tcPr>
            <w:tcW w:w="717" w:type="pct"/>
            <w:shd w:val="clear" w:color="auto" w:fill="DEEAF6" w:themeFill="accent1" w:themeFillTint="33"/>
          </w:tcPr>
          <w:p w14:paraId="566025FD" w14:textId="77777777" w:rsidR="00F25D9D" w:rsidRPr="002247B2" w:rsidRDefault="00F25D9D" w:rsidP="002247B2">
            <w:pPr>
              <w:pStyle w:val="Normal-TableText"/>
              <w:rPr>
                <w:rStyle w:val="Strong"/>
              </w:rPr>
            </w:pPr>
            <w:r w:rsidRPr="002247B2">
              <w:rPr>
                <w:rStyle w:val="Strong"/>
              </w:rPr>
              <w:t>No</w:t>
            </w:r>
          </w:p>
        </w:tc>
      </w:tr>
      <w:tr w:rsidR="00F25D9D" w:rsidRPr="005C2157" w14:paraId="3B5CCA40" w14:textId="77777777" w:rsidTr="002247B2">
        <w:tc>
          <w:tcPr>
            <w:tcW w:w="350" w:type="pct"/>
          </w:tcPr>
          <w:p w14:paraId="71A1AA25" w14:textId="77777777" w:rsidR="00F25D9D" w:rsidRPr="005C2157" w:rsidRDefault="00F25D9D" w:rsidP="002247B2">
            <w:pPr>
              <w:pStyle w:val="Normal-TableText"/>
              <w:rPr>
                <w:szCs w:val="22"/>
              </w:rPr>
            </w:pPr>
            <w:r w:rsidRPr="005C2157">
              <w:rPr>
                <w:szCs w:val="22"/>
              </w:rPr>
              <w:t>7.1</w:t>
            </w:r>
          </w:p>
        </w:tc>
        <w:tc>
          <w:tcPr>
            <w:tcW w:w="1651" w:type="pct"/>
          </w:tcPr>
          <w:p w14:paraId="62094FF7" w14:textId="77777777" w:rsidR="00F25D9D" w:rsidRPr="005C2157" w:rsidRDefault="00F25D9D" w:rsidP="002247B2">
            <w:pPr>
              <w:pStyle w:val="Normal-TableText"/>
              <w:rPr>
                <w:szCs w:val="22"/>
              </w:rPr>
            </w:pPr>
            <w:r w:rsidRPr="005C2157">
              <w:rPr>
                <w:szCs w:val="22"/>
              </w:rPr>
              <w:t>Subordinate CA Certificate Lifecycle Management</w:t>
            </w:r>
          </w:p>
        </w:tc>
        <w:tc>
          <w:tcPr>
            <w:tcW w:w="432" w:type="pct"/>
          </w:tcPr>
          <w:p w14:paraId="1A4DA0C2" w14:textId="77777777" w:rsidR="00F25D9D" w:rsidRPr="005C2157" w:rsidRDefault="00F25D9D" w:rsidP="002247B2">
            <w:pPr>
              <w:pStyle w:val="Normal-TableText"/>
              <w:rPr>
                <w:szCs w:val="22"/>
              </w:rPr>
            </w:pPr>
            <w:r w:rsidRPr="005C2157">
              <w:rPr>
                <w:szCs w:val="22"/>
              </w:rPr>
              <w:t>-</w:t>
            </w:r>
          </w:p>
        </w:tc>
        <w:tc>
          <w:tcPr>
            <w:tcW w:w="1850" w:type="pct"/>
          </w:tcPr>
          <w:p w14:paraId="2F1CE6C7" w14:textId="77777777" w:rsidR="00F25D9D" w:rsidRPr="005C2157" w:rsidRDefault="00F25D9D" w:rsidP="002247B2">
            <w:pPr>
              <w:pStyle w:val="Normal-TableText"/>
              <w:rPr>
                <w:szCs w:val="22"/>
              </w:rPr>
            </w:pPr>
            <w:r w:rsidRPr="005C2157">
              <w:rPr>
                <w:szCs w:val="22"/>
              </w:rPr>
              <w:t>Not covered by GCAP</w:t>
            </w:r>
          </w:p>
        </w:tc>
        <w:tc>
          <w:tcPr>
            <w:tcW w:w="717" w:type="pct"/>
          </w:tcPr>
          <w:p w14:paraId="02CE31E5" w14:textId="77777777" w:rsidR="00F25D9D" w:rsidRPr="005C2157" w:rsidRDefault="00F25D9D" w:rsidP="002247B2">
            <w:pPr>
              <w:pStyle w:val="Normal-TableText"/>
              <w:rPr>
                <w:szCs w:val="22"/>
              </w:rPr>
            </w:pPr>
            <w:r w:rsidRPr="005C2157">
              <w:rPr>
                <w:szCs w:val="22"/>
              </w:rPr>
              <w:t>No</w:t>
            </w:r>
          </w:p>
        </w:tc>
      </w:tr>
    </w:tbl>
    <w:p w14:paraId="71C7CB99" w14:textId="77777777" w:rsidR="00F25D9D" w:rsidRPr="005C2157" w:rsidRDefault="00F25D9D" w:rsidP="005D3516">
      <w:pPr>
        <w:pStyle w:val="Heading1"/>
      </w:pPr>
      <w:bookmarkStart w:id="82" w:name="_Toc418243800"/>
      <w:bookmarkStart w:id="83" w:name="_Toc430778959"/>
      <w:r w:rsidRPr="005C2157">
        <w:lastRenderedPageBreak/>
        <w:t>ANNEX D: Control Mappings – ETSI</w:t>
      </w:r>
      <w:r w:rsidR="005D3516">
        <w:t> </w:t>
      </w:r>
      <w:r w:rsidRPr="005C2157">
        <w:t>to</w:t>
      </w:r>
      <w:r w:rsidR="005D3516">
        <w:t> </w:t>
      </w:r>
      <w:r w:rsidRPr="005C2157">
        <w:t>GCAP</w:t>
      </w:r>
      <w:bookmarkEnd w:id="82"/>
      <w:bookmarkEnd w:id="83"/>
    </w:p>
    <w:p w14:paraId="18DA8EF7" w14:textId="77777777" w:rsidR="00F25D9D" w:rsidRDefault="00F25D9D" w:rsidP="005D3516">
      <w:r w:rsidRPr="005C2157">
        <w:t>The following table maps the controls listed in ETSI to GCAP. The aim of this table is to enable Authorised Auditors a method to quickly determine what prior audit work is acceptable to be considered for a Gatekeeper compliance audit.</w:t>
      </w:r>
    </w:p>
    <w:p w14:paraId="3097DB14" w14:textId="73673EF0" w:rsidR="00F25D9D" w:rsidRDefault="00F25D9D" w:rsidP="00065EAA">
      <w:r w:rsidRPr="005C2157">
        <w:t>The column with the heading ‘suitable?’ provides the basis of considering previous audit work.</w:t>
      </w:r>
      <w:r>
        <w:t xml:space="preserve"> </w:t>
      </w:r>
      <w:r w:rsidRPr="005C2157">
        <w:t>Any</w:t>
      </w:r>
      <w:r w:rsidR="00B17CD4">
        <w:t> </w:t>
      </w:r>
      <w:r w:rsidRPr="005C2157">
        <w:t>row with a ‘yes’ means that the ETSI audit work is suitable to cover the applicable Gatekeeper controls. Any row with a ‘no’ means the audit work is not considered suitable for GCAP because the controls do not adequately cover th</w:t>
      </w:r>
      <w:r w:rsidR="00065EAA">
        <w:t>e required Gatekeeper controls.</w:t>
      </w:r>
    </w:p>
    <w:p w14:paraId="5AE6749F" w14:textId="77777777" w:rsidR="005F3C46" w:rsidRDefault="005F3C46" w:rsidP="00065EAA"/>
    <w:tbl>
      <w:tblPr>
        <w:tblStyle w:val="DTOTable1"/>
        <w:tblpPr w:leftFromText="180" w:rightFromText="180" w:vertAnchor="text" w:tblpY="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62"/>
        <w:gridCol w:w="3992"/>
        <w:gridCol w:w="1282"/>
        <w:gridCol w:w="5539"/>
        <w:gridCol w:w="2001"/>
      </w:tblGrid>
      <w:tr w:rsidR="00065EAA" w:rsidRPr="00C8018B" w14:paraId="5324DA1D" w14:textId="77777777" w:rsidTr="005F3C46">
        <w:trPr>
          <w:cnfStyle w:val="100000000000" w:firstRow="1" w:lastRow="0" w:firstColumn="0" w:lastColumn="0" w:oddVBand="0" w:evenVBand="0" w:oddHBand="0" w:evenHBand="0" w:firstRowFirstColumn="0" w:firstRowLastColumn="0" w:lastRowFirstColumn="0" w:lastRowLastColumn="0"/>
          <w:tblHeader/>
        </w:trPr>
        <w:tc>
          <w:tcPr>
            <w:tcW w:w="512" w:type="pct"/>
          </w:tcPr>
          <w:p w14:paraId="4CBC5CB7" w14:textId="77777777" w:rsidR="00F25D9D" w:rsidRPr="00C8018B" w:rsidRDefault="00F25D9D" w:rsidP="00065EAA">
            <w:pPr>
              <w:pStyle w:val="Normal-TableText"/>
            </w:pPr>
          </w:p>
        </w:tc>
        <w:tc>
          <w:tcPr>
            <w:tcW w:w="1398" w:type="pct"/>
          </w:tcPr>
          <w:p w14:paraId="713DB923" w14:textId="77777777" w:rsidR="00F25D9D" w:rsidRPr="00C8018B" w:rsidRDefault="00F25D9D" w:rsidP="00065EAA">
            <w:pPr>
              <w:pStyle w:val="Normal-TableText"/>
            </w:pPr>
            <w:r w:rsidRPr="00C8018B">
              <w:t>ETSI</w:t>
            </w:r>
          </w:p>
        </w:tc>
        <w:tc>
          <w:tcPr>
            <w:tcW w:w="449" w:type="pct"/>
          </w:tcPr>
          <w:p w14:paraId="67F459B1" w14:textId="77777777" w:rsidR="00F25D9D" w:rsidRPr="00C8018B" w:rsidRDefault="00F25D9D" w:rsidP="00065EAA">
            <w:pPr>
              <w:pStyle w:val="Normal-TableText"/>
            </w:pPr>
          </w:p>
        </w:tc>
        <w:tc>
          <w:tcPr>
            <w:tcW w:w="1940" w:type="pct"/>
          </w:tcPr>
          <w:p w14:paraId="2421BD62" w14:textId="77777777" w:rsidR="00F25D9D" w:rsidRPr="00C8018B" w:rsidRDefault="00F25D9D" w:rsidP="00065EAA">
            <w:pPr>
              <w:pStyle w:val="Normal-TableText"/>
            </w:pPr>
            <w:r w:rsidRPr="00C8018B">
              <w:t>GCAP</w:t>
            </w:r>
          </w:p>
        </w:tc>
        <w:tc>
          <w:tcPr>
            <w:tcW w:w="701" w:type="pct"/>
          </w:tcPr>
          <w:p w14:paraId="3D6B2986" w14:textId="77777777" w:rsidR="00F25D9D" w:rsidRPr="00C8018B" w:rsidRDefault="00F25D9D" w:rsidP="00065EAA">
            <w:pPr>
              <w:pStyle w:val="Normal-TableText"/>
            </w:pPr>
            <w:r w:rsidRPr="00C8018B">
              <w:t>Suitable?</w:t>
            </w:r>
          </w:p>
        </w:tc>
      </w:tr>
      <w:tr w:rsidR="00065EAA" w:rsidRPr="005C2157" w14:paraId="6585ADB2" w14:textId="77777777" w:rsidTr="005F3C46">
        <w:tc>
          <w:tcPr>
            <w:tcW w:w="512" w:type="pct"/>
          </w:tcPr>
          <w:p w14:paraId="47D05B9B" w14:textId="77777777" w:rsidR="00065EAA" w:rsidRPr="00065EAA" w:rsidRDefault="00065EAA" w:rsidP="00065EAA">
            <w:pPr>
              <w:pStyle w:val="Normal-TableText"/>
              <w:rPr>
                <w:rStyle w:val="Strong"/>
              </w:rPr>
            </w:pPr>
            <w:r w:rsidRPr="00065EAA">
              <w:rPr>
                <w:rStyle w:val="Strong"/>
              </w:rPr>
              <w:t>6</w:t>
            </w:r>
          </w:p>
        </w:tc>
        <w:tc>
          <w:tcPr>
            <w:tcW w:w="1398" w:type="pct"/>
          </w:tcPr>
          <w:p w14:paraId="1F5737AE" w14:textId="77777777" w:rsidR="00065EAA" w:rsidRPr="00065EAA" w:rsidRDefault="00065EAA" w:rsidP="00065EAA">
            <w:pPr>
              <w:pStyle w:val="Normal-TableText"/>
              <w:rPr>
                <w:rStyle w:val="Strong"/>
              </w:rPr>
            </w:pPr>
            <w:r w:rsidRPr="00065EAA">
              <w:rPr>
                <w:rStyle w:val="Strong"/>
              </w:rPr>
              <w:t>Obligations, Warranties and liability</w:t>
            </w:r>
          </w:p>
        </w:tc>
        <w:tc>
          <w:tcPr>
            <w:tcW w:w="449" w:type="pct"/>
          </w:tcPr>
          <w:p w14:paraId="6FFFD70A" w14:textId="77777777" w:rsidR="00065EAA" w:rsidRPr="00065EAA" w:rsidRDefault="00065EAA" w:rsidP="00065EAA">
            <w:pPr>
              <w:pStyle w:val="Normal-TableText"/>
              <w:rPr>
                <w:rStyle w:val="Strong"/>
              </w:rPr>
            </w:pPr>
          </w:p>
        </w:tc>
        <w:tc>
          <w:tcPr>
            <w:tcW w:w="1940" w:type="pct"/>
          </w:tcPr>
          <w:p w14:paraId="44E989C0" w14:textId="77777777" w:rsidR="00065EAA" w:rsidRPr="00065EAA" w:rsidRDefault="00065EAA" w:rsidP="00065EAA">
            <w:pPr>
              <w:pStyle w:val="Normal-TableText"/>
              <w:rPr>
                <w:rStyle w:val="Strong"/>
              </w:rPr>
            </w:pPr>
          </w:p>
        </w:tc>
        <w:tc>
          <w:tcPr>
            <w:tcW w:w="701" w:type="pct"/>
          </w:tcPr>
          <w:p w14:paraId="4E5672FA" w14:textId="77777777" w:rsidR="00065EAA" w:rsidRPr="00065EAA" w:rsidRDefault="00065EAA" w:rsidP="00065EAA">
            <w:pPr>
              <w:pStyle w:val="Normal-TableText"/>
              <w:rPr>
                <w:rStyle w:val="Strong"/>
              </w:rPr>
            </w:pPr>
          </w:p>
        </w:tc>
      </w:tr>
      <w:tr w:rsidR="00065EAA" w:rsidRPr="005C2157" w14:paraId="3652B808" w14:textId="77777777" w:rsidTr="005F3C46">
        <w:tc>
          <w:tcPr>
            <w:tcW w:w="512" w:type="pct"/>
          </w:tcPr>
          <w:p w14:paraId="54656D70" w14:textId="77777777" w:rsidR="00065EAA" w:rsidRPr="005C2157" w:rsidRDefault="00065EAA" w:rsidP="00065EAA">
            <w:pPr>
              <w:pStyle w:val="Normal-TableText"/>
              <w:rPr>
                <w:szCs w:val="22"/>
              </w:rPr>
            </w:pPr>
            <w:r w:rsidRPr="005C2157">
              <w:rPr>
                <w:szCs w:val="22"/>
              </w:rPr>
              <w:t>6.1</w:t>
            </w:r>
          </w:p>
        </w:tc>
        <w:tc>
          <w:tcPr>
            <w:tcW w:w="1398" w:type="pct"/>
          </w:tcPr>
          <w:p w14:paraId="5224517B" w14:textId="77777777" w:rsidR="00065EAA" w:rsidRPr="005C2157" w:rsidRDefault="00065EAA" w:rsidP="00065EAA">
            <w:pPr>
              <w:pStyle w:val="Normal-TableText"/>
              <w:rPr>
                <w:szCs w:val="22"/>
              </w:rPr>
            </w:pPr>
            <w:r w:rsidRPr="005C2157">
              <w:rPr>
                <w:szCs w:val="22"/>
              </w:rPr>
              <w:t>Certification authority obligations and warranties</w:t>
            </w:r>
          </w:p>
        </w:tc>
        <w:tc>
          <w:tcPr>
            <w:tcW w:w="449" w:type="pct"/>
          </w:tcPr>
          <w:p w14:paraId="5656B5D2" w14:textId="77777777" w:rsidR="00065EAA" w:rsidRPr="005C2157" w:rsidRDefault="00065EAA" w:rsidP="00065EAA">
            <w:pPr>
              <w:pStyle w:val="Normal-TableText"/>
              <w:rPr>
                <w:szCs w:val="22"/>
              </w:rPr>
            </w:pPr>
            <w:r w:rsidRPr="005C2157">
              <w:rPr>
                <w:szCs w:val="22"/>
              </w:rPr>
              <w:t>5.2.4</w:t>
            </w:r>
          </w:p>
        </w:tc>
        <w:tc>
          <w:tcPr>
            <w:tcW w:w="1940" w:type="pct"/>
          </w:tcPr>
          <w:p w14:paraId="578A26D5" w14:textId="77777777" w:rsidR="00065EAA" w:rsidRPr="005C2157" w:rsidRDefault="00065EAA" w:rsidP="00065EAA">
            <w:pPr>
              <w:pStyle w:val="Normal-TableText"/>
              <w:rPr>
                <w:szCs w:val="22"/>
              </w:rPr>
            </w:pPr>
            <w:r w:rsidRPr="005C2157">
              <w:rPr>
                <w:szCs w:val="22"/>
              </w:rPr>
              <w:t>Certification Practice Statement and Certificate Policy</w:t>
            </w:r>
          </w:p>
        </w:tc>
        <w:tc>
          <w:tcPr>
            <w:tcW w:w="701" w:type="pct"/>
          </w:tcPr>
          <w:p w14:paraId="6A00A8A5" w14:textId="77777777" w:rsidR="00065EAA" w:rsidRPr="005C2157" w:rsidRDefault="00065EAA" w:rsidP="00065EAA">
            <w:pPr>
              <w:pStyle w:val="Normal-TableText"/>
              <w:rPr>
                <w:szCs w:val="22"/>
              </w:rPr>
            </w:pPr>
            <w:r w:rsidRPr="005C2157">
              <w:rPr>
                <w:szCs w:val="22"/>
              </w:rPr>
              <w:t>Yes</w:t>
            </w:r>
          </w:p>
        </w:tc>
      </w:tr>
      <w:tr w:rsidR="00065EAA" w:rsidRPr="005C2157" w14:paraId="2AA6F528" w14:textId="77777777" w:rsidTr="005F3C46">
        <w:tc>
          <w:tcPr>
            <w:tcW w:w="512" w:type="pct"/>
          </w:tcPr>
          <w:p w14:paraId="1E6AC893" w14:textId="77777777" w:rsidR="00065EAA" w:rsidRPr="005C2157" w:rsidRDefault="00065EAA" w:rsidP="00065EAA">
            <w:pPr>
              <w:pStyle w:val="Normal-TableText"/>
              <w:rPr>
                <w:szCs w:val="22"/>
              </w:rPr>
            </w:pPr>
            <w:r w:rsidRPr="005C2157">
              <w:rPr>
                <w:szCs w:val="22"/>
              </w:rPr>
              <w:t>6.2</w:t>
            </w:r>
          </w:p>
        </w:tc>
        <w:tc>
          <w:tcPr>
            <w:tcW w:w="1398" w:type="pct"/>
          </w:tcPr>
          <w:p w14:paraId="019D75B0" w14:textId="77777777" w:rsidR="00065EAA" w:rsidRPr="005C2157" w:rsidRDefault="00065EAA" w:rsidP="00065EAA">
            <w:pPr>
              <w:pStyle w:val="Normal-TableText"/>
              <w:rPr>
                <w:szCs w:val="22"/>
              </w:rPr>
            </w:pPr>
            <w:r w:rsidRPr="005C2157">
              <w:rPr>
                <w:szCs w:val="22"/>
              </w:rPr>
              <w:t>Subscriber obligations</w:t>
            </w:r>
          </w:p>
        </w:tc>
        <w:tc>
          <w:tcPr>
            <w:tcW w:w="449" w:type="pct"/>
          </w:tcPr>
          <w:p w14:paraId="10B8A2F4" w14:textId="77777777" w:rsidR="00065EAA" w:rsidRPr="005C2157" w:rsidRDefault="00065EAA" w:rsidP="00065EAA">
            <w:pPr>
              <w:pStyle w:val="Normal-TableText"/>
              <w:rPr>
                <w:szCs w:val="22"/>
              </w:rPr>
            </w:pPr>
            <w:r w:rsidRPr="005C2157">
              <w:rPr>
                <w:szCs w:val="22"/>
              </w:rPr>
              <w:t>5.2.4</w:t>
            </w:r>
          </w:p>
        </w:tc>
        <w:tc>
          <w:tcPr>
            <w:tcW w:w="1940" w:type="pct"/>
          </w:tcPr>
          <w:p w14:paraId="16501F18" w14:textId="77777777" w:rsidR="00065EAA" w:rsidRPr="005C2157" w:rsidRDefault="00065EAA" w:rsidP="00065EAA">
            <w:pPr>
              <w:pStyle w:val="Normal-TableText"/>
              <w:rPr>
                <w:szCs w:val="22"/>
              </w:rPr>
            </w:pPr>
            <w:r w:rsidRPr="005C2157">
              <w:rPr>
                <w:szCs w:val="22"/>
              </w:rPr>
              <w:t>Certification Practice Statement and Certificate Policy</w:t>
            </w:r>
          </w:p>
        </w:tc>
        <w:tc>
          <w:tcPr>
            <w:tcW w:w="701" w:type="pct"/>
          </w:tcPr>
          <w:p w14:paraId="1AC5A065" w14:textId="77777777" w:rsidR="00065EAA" w:rsidRPr="005C2157" w:rsidRDefault="00065EAA" w:rsidP="00065EAA">
            <w:pPr>
              <w:pStyle w:val="Normal-TableText"/>
              <w:rPr>
                <w:szCs w:val="22"/>
              </w:rPr>
            </w:pPr>
            <w:r w:rsidRPr="005C2157">
              <w:rPr>
                <w:szCs w:val="22"/>
              </w:rPr>
              <w:t>Yes</w:t>
            </w:r>
          </w:p>
        </w:tc>
      </w:tr>
      <w:tr w:rsidR="00065EAA" w:rsidRPr="005C2157" w14:paraId="673CB842" w14:textId="77777777" w:rsidTr="005F3C46">
        <w:tc>
          <w:tcPr>
            <w:tcW w:w="512" w:type="pct"/>
          </w:tcPr>
          <w:p w14:paraId="6217D309" w14:textId="77777777" w:rsidR="00065EAA" w:rsidRPr="005C2157" w:rsidRDefault="00065EAA" w:rsidP="00065EAA">
            <w:pPr>
              <w:pStyle w:val="Normal-TableText"/>
              <w:rPr>
                <w:szCs w:val="22"/>
              </w:rPr>
            </w:pPr>
            <w:r w:rsidRPr="005C2157">
              <w:rPr>
                <w:szCs w:val="22"/>
              </w:rPr>
              <w:t>6.3</w:t>
            </w:r>
          </w:p>
        </w:tc>
        <w:tc>
          <w:tcPr>
            <w:tcW w:w="1398" w:type="pct"/>
          </w:tcPr>
          <w:p w14:paraId="4707FE1D" w14:textId="77777777" w:rsidR="00065EAA" w:rsidRPr="005C2157" w:rsidRDefault="00065EAA" w:rsidP="00065EAA">
            <w:pPr>
              <w:pStyle w:val="Normal-TableText"/>
              <w:rPr>
                <w:szCs w:val="22"/>
              </w:rPr>
            </w:pPr>
            <w:r w:rsidRPr="005C2157">
              <w:rPr>
                <w:szCs w:val="22"/>
              </w:rPr>
              <w:t>Information for relying parties</w:t>
            </w:r>
          </w:p>
        </w:tc>
        <w:tc>
          <w:tcPr>
            <w:tcW w:w="449" w:type="pct"/>
          </w:tcPr>
          <w:p w14:paraId="18AC67AB" w14:textId="77777777" w:rsidR="00065EAA" w:rsidRPr="005C2157" w:rsidRDefault="00065EAA" w:rsidP="00065EAA">
            <w:pPr>
              <w:pStyle w:val="Normal-TableText"/>
              <w:rPr>
                <w:szCs w:val="22"/>
              </w:rPr>
            </w:pPr>
            <w:r w:rsidRPr="005C2157">
              <w:rPr>
                <w:szCs w:val="22"/>
              </w:rPr>
              <w:t>5.2.4</w:t>
            </w:r>
          </w:p>
        </w:tc>
        <w:tc>
          <w:tcPr>
            <w:tcW w:w="1940" w:type="pct"/>
          </w:tcPr>
          <w:p w14:paraId="2911C963" w14:textId="77777777" w:rsidR="00065EAA" w:rsidRPr="005C2157" w:rsidRDefault="00065EAA" w:rsidP="00065EAA">
            <w:pPr>
              <w:pStyle w:val="Normal-TableText"/>
              <w:rPr>
                <w:szCs w:val="22"/>
              </w:rPr>
            </w:pPr>
            <w:r w:rsidRPr="005C2157">
              <w:rPr>
                <w:szCs w:val="22"/>
              </w:rPr>
              <w:t>Certification Practice Statement and Certificate Policy</w:t>
            </w:r>
          </w:p>
        </w:tc>
        <w:tc>
          <w:tcPr>
            <w:tcW w:w="701" w:type="pct"/>
          </w:tcPr>
          <w:p w14:paraId="2A67B2A2" w14:textId="77777777" w:rsidR="00065EAA" w:rsidRPr="005C2157" w:rsidRDefault="00065EAA" w:rsidP="00065EAA">
            <w:pPr>
              <w:pStyle w:val="Normal-TableText"/>
              <w:rPr>
                <w:szCs w:val="22"/>
              </w:rPr>
            </w:pPr>
            <w:r w:rsidRPr="005C2157">
              <w:rPr>
                <w:szCs w:val="22"/>
              </w:rPr>
              <w:t>Yes</w:t>
            </w:r>
          </w:p>
        </w:tc>
      </w:tr>
      <w:tr w:rsidR="00065EAA" w:rsidRPr="005C2157" w14:paraId="1603D152" w14:textId="77777777" w:rsidTr="005F3C46">
        <w:tc>
          <w:tcPr>
            <w:tcW w:w="512" w:type="pct"/>
          </w:tcPr>
          <w:p w14:paraId="1F7599CA" w14:textId="77777777" w:rsidR="00065EAA" w:rsidRPr="005C2157" w:rsidRDefault="00065EAA" w:rsidP="00065EAA">
            <w:pPr>
              <w:pStyle w:val="Normal-TableText"/>
              <w:rPr>
                <w:szCs w:val="22"/>
              </w:rPr>
            </w:pPr>
            <w:r w:rsidRPr="005C2157">
              <w:rPr>
                <w:szCs w:val="22"/>
              </w:rPr>
              <w:t>6.4</w:t>
            </w:r>
          </w:p>
        </w:tc>
        <w:tc>
          <w:tcPr>
            <w:tcW w:w="1398" w:type="pct"/>
          </w:tcPr>
          <w:p w14:paraId="7D999DBD" w14:textId="77777777" w:rsidR="00065EAA" w:rsidRPr="005C2157" w:rsidRDefault="00065EAA" w:rsidP="00065EAA">
            <w:pPr>
              <w:pStyle w:val="Normal-TableText"/>
              <w:rPr>
                <w:szCs w:val="22"/>
              </w:rPr>
            </w:pPr>
            <w:r w:rsidRPr="005C2157">
              <w:rPr>
                <w:szCs w:val="22"/>
              </w:rPr>
              <w:t>Liability</w:t>
            </w:r>
          </w:p>
        </w:tc>
        <w:tc>
          <w:tcPr>
            <w:tcW w:w="449" w:type="pct"/>
          </w:tcPr>
          <w:p w14:paraId="0945672E" w14:textId="77777777" w:rsidR="00065EAA" w:rsidRPr="005C2157" w:rsidRDefault="00065EAA" w:rsidP="00065EAA">
            <w:pPr>
              <w:pStyle w:val="Normal-TableText"/>
              <w:rPr>
                <w:szCs w:val="22"/>
              </w:rPr>
            </w:pPr>
            <w:r w:rsidRPr="005C2157">
              <w:rPr>
                <w:szCs w:val="22"/>
              </w:rPr>
              <w:t>5.2.4</w:t>
            </w:r>
          </w:p>
        </w:tc>
        <w:tc>
          <w:tcPr>
            <w:tcW w:w="1940" w:type="pct"/>
          </w:tcPr>
          <w:p w14:paraId="46940B94" w14:textId="77777777" w:rsidR="00065EAA" w:rsidRPr="005C2157" w:rsidRDefault="00065EAA" w:rsidP="00065EAA">
            <w:pPr>
              <w:pStyle w:val="Normal-TableText"/>
              <w:rPr>
                <w:szCs w:val="22"/>
              </w:rPr>
            </w:pPr>
            <w:r w:rsidRPr="005C2157">
              <w:rPr>
                <w:szCs w:val="22"/>
              </w:rPr>
              <w:t>Certification Practice Statement and Certificate Policy</w:t>
            </w:r>
          </w:p>
        </w:tc>
        <w:tc>
          <w:tcPr>
            <w:tcW w:w="701" w:type="pct"/>
          </w:tcPr>
          <w:p w14:paraId="388D0BA0" w14:textId="77777777" w:rsidR="00065EAA" w:rsidRPr="005C2157" w:rsidRDefault="00065EAA" w:rsidP="00065EAA">
            <w:pPr>
              <w:pStyle w:val="Normal-TableText"/>
              <w:rPr>
                <w:szCs w:val="22"/>
              </w:rPr>
            </w:pPr>
            <w:r w:rsidRPr="005C2157">
              <w:rPr>
                <w:szCs w:val="22"/>
              </w:rPr>
              <w:t>Yes</w:t>
            </w:r>
          </w:p>
        </w:tc>
      </w:tr>
      <w:tr w:rsidR="00065EAA" w:rsidRPr="005C2157" w14:paraId="4828AED7" w14:textId="77777777" w:rsidTr="005F3C46">
        <w:tc>
          <w:tcPr>
            <w:tcW w:w="512" w:type="pct"/>
          </w:tcPr>
          <w:p w14:paraId="2B81E240" w14:textId="77777777" w:rsidR="00065EAA" w:rsidRPr="00065EAA" w:rsidRDefault="00065EAA" w:rsidP="00065EAA">
            <w:pPr>
              <w:pStyle w:val="Normal-TableText"/>
              <w:rPr>
                <w:rStyle w:val="Strong"/>
              </w:rPr>
            </w:pPr>
            <w:r w:rsidRPr="00065EAA">
              <w:rPr>
                <w:rStyle w:val="Strong"/>
              </w:rPr>
              <w:t>7</w:t>
            </w:r>
          </w:p>
        </w:tc>
        <w:tc>
          <w:tcPr>
            <w:tcW w:w="1398" w:type="pct"/>
          </w:tcPr>
          <w:p w14:paraId="30D17237" w14:textId="77777777" w:rsidR="00065EAA" w:rsidRPr="00065EAA" w:rsidRDefault="00065EAA" w:rsidP="00065EAA">
            <w:pPr>
              <w:pStyle w:val="Normal-TableText"/>
              <w:rPr>
                <w:rStyle w:val="Strong"/>
              </w:rPr>
            </w:pPr>
            <w:r w:rsidRPr="00065EAA">
              <w:rPr>
                <w:rStyle w:val="Strong"/>
              </w:rPr>
              <w:t>Requirements on CA practice</w:t>
            </w:r>
          </w:p>
        </w:tc>
        <w:tc>
          <w:tcPr>
            <w:tcW w:w="449" w:type="pct"/>
          </w:tcPr>
          <w:p w14:paraId="6E176DF6" w14:textId="77777777" w:rsidR="00065EAA" w:rsidRPr="00065EAA" w:rsidRDefault="00065EAA" w:rsidP="00065EAA">
            <w:pPr>
              <w:pStyle w:val="Normal-TableText"/>
              <w:rPr>
                <w:rStyle w:val="Strong"/>
              </w:rPr>
            </w:pPr>
          </w:p>
        </w:tc>
        <w:tc>
          <w:tcPr>
            <w:tcW w:w="1940" w:type="pct"/>
          </w:tcPr>
          <w:p w14:paraId="13E2693C" w14:textId="77777777" w:rsidR="00065EAA" w:rsidRPr="00065EAA" w:rsidRDefault="00065EAA" w:rsidP="00065EAA">
            <w:pPr>
              <w:pStyle w:val="Normal-TableText"/>
              <w:rPr>
                <w:rStyle w:val="Strong"/>
              </w:rPr>
            </w:pPr>
          </w:p>
        </w:tc>
        <w:tc>
          <w:tcPr>
            <w:tcW w:w="701" w:type="pct"/>
          </w:tcPr>
          <w:p w14:paraId="6FEBE7CE" w14:textId="77777777" w:rsidR="00065EAA" w:rsidRPr="00065EAA" w:rsidRDefault="00065EAA" w:rsidP="00065EAA">
            <w:pPr>
              <w:pStyle w:val="Normal-TableText"/>
              <w:rPr>
                <w:rStyle w:val="Strong"/>
              </w:rPr>
            </w:pPr>
          </w:p>
        </w:tc>
      </w:tr>
      <w:tr w:rsidR="00065EAA" w:rsidRPr="005C2157" w14:paraId="44BC6B27" w14:textId="77777777" w:rsidTr="005F3C46">
        <w:tc>
          <w:tcPr>
            <w:tcW w:w="512" w:type="pct"/>
          </w:tcPr>
          <w:p w14:paraId="5BC84240" w14:textId="77777777" w:rsidR="00065EAA" w:rsidRPr="005C2157" w:rsidRDefault="00065EAA" w:rsidP="00065EAA">
            <w:pPr>
              <w:pStyle w:val="Normal-TableText"/>
              <w:rPr>
                <w:szCs w:val="22"/>
              </w:rPr>
            </w:pPr>
            <w:r w:rsidRPr="005C2157">
              <w:rPr>
                <w:szCs w:val="22"/>
              </w:rPr>
              <w:t>7.1</w:t>
            </w:r>
          </w:p>
        </w:tc>
        <w:tc>
          <w:tcPr>
            <w:tcW w:w="1398" w:type="pct"/>
          </w:tcPr>
          <w:p w14:paraId="2CA26A6B" w14:textId="77777777" w:rsidR="00065EAA" w:rsidRPr="005C2157" w:rsidRDefault="00065EAA" w:rsidP="00065EAA">
            <w:pPr>
              <w:pStyle w:val="Normal-TableText"/>
              <w:rPr>
                <w:szCs w:val="22"/>
              </w:rPr>
            </w:pPr>
            <w:r w:rsidRPr="005C2157">
              <w:rPr>
                <w:szCs w:val="22"/>
              </w:rPr>
              <w:t>Certification practice statement</w:t>
            </w:r>
          </w:p>
        </w:tc>
        <w:tc>
          <w:tcPr>
            <w:tcW w:w="449" w:type="pct"/>
          </w:tcPr>
          <w:p w14:paraId="6DD94430" w14:textId="77777777" w:rsidR="00065EAA" w:rsidRPr="005C2157" w:rsidRDefault="00065EAA" w:rsidP="00065EAA">
            <w:pPr>
              <w:pStyle w:val="Normal-TableText"/>
              <w:rPr>
                <w:szCs w:val="22"/>
              </w:rPr>
            </w:pPr>
            <w:r w:rsidRPr="005C2157">
              <w:rPr>
                <w:szCs w:val="22"/>
              </w:rPr>
              <w:t>5.2.4</w:t>
            </w:r>
          </w:p>
        </w:tc>
        <w:tc>
          <w:tcPr>
            <w:tcW w:w="1940" w:type="pct"/>
          </w:tcPr>
          <w:p w14:paraId="4319E3EB" w14:textId="77777777" w:rsidR="00065EAA" w:rsidRPr="005C2157" w:rsidRDefault="00065EAA" w:rsidP="00065EAA">
            <w:pPr>
              <w:pStyle w:val="Normal-TableText"/>
              <w:rPr>
                <w:szCs w:val="22"/>
              </w:rPr>
            </w:pPr>
            <w:r w:rsidRPr="005C2157">
              <w:rPr>
                <w:szCs w:val="22"/>
              </w:rPr>
              <w:t>Certification Practice Statement and Certificate Policy</w:t>
            </w:r>
          </w:p>
        </w:tc>
        <w:tc>
          <w:tcPr>
            <w:tcW w:w="701" w:type="pct"/>
          </w:tcPr>
          <w:p w14:paraId="53497939" w14:textId="77777777" w:rsidR="00065EAA" w:rsidRPr="005C2157" w:rsidRDefault="00065EAA" w:rsidP="00065EAA">
            <w:pPr>
              <w:pStyle w:val="Normal-TableText"/>
              <w:rPr>
                <w:szCs w:val="22"/>
              </w:rPr>
            </w:pPr>
            <w:r w:rsidRPr="005C2157">
              <w:rPr>
                <w:szCs w:val="22"/>
              </w:rPr>
              <w:t>Yes</w:t>
            </w:r>
          </w:p>
        </w:tc>
      </w:tr>
      <w:tr w:rsidR="00F25D9D" w:rsidRPr="005C2157" w14:paraId="7CC1EB36" w14:textId="77777777" w:rsidTr="005F3C46">
        <w:tc>
          <w:tcPr>
            <w:tcW w:w="512" w:type="pct"/>
          </w:tcPr>
          <w:p w14:paraId="0B67A325" w14:textId="77777777" w:rsidR="00F25D9D" w:rsidRPr="005C2157" w:rsidRDefault="00F25D9D" w:rsidP="00065EAA">
            <w:pPr>
              <w:pStyle w:val="Normal-TableText"/>
              <w:rPr>
                <w:szCs w:val="22"/>
              </w:rPr>
            </w:pPr>
            <w:r w:rsidRPr="005C2157">
              <w:rPr>
                <w:szCs w:val="22"/>
              </w:rPr>
              <w:t>7.2</w:t>
            </w:r>
          </w:p>
        </w:tc>
        <w:tc>
          <w:tcPr>
            <w:tcW w:w="1398" w:type="pct"/>
          </w:tcPr>
          <w:p w14:paraId="21EA6C1B" w14:textId="77777777" w:rsidR="00F25D9D" w:rsidRPr="005C2157" w:rsidRDefault="00F25D9D" w:rsidP="00065EAA">
            <w:pPr>
              <w:pStyle w:val="Normal-TableText"/>
              <w:rPr>
                <w:szCs w:val="22"/>
              </w:rPr>
            </w:pPr>
            <w:r w:rsidRPr="005C2157">
              <w:rPr>
                <w:szCs w:val="22"/>
              </w:rPr>
              <w:t xml:space="preserve">Public key infrastructure – key management lifecycle </w:t>
            </w:r>
          </w:p>
        </w:tc>
        <w:tc>
          <w:tcPr>
            <w:tcW w:w="449" w:type="pct"/>
          </w:tcPr>
          <w:p w14:paraId="3941FAFC" w14:textId="77777777" w:rsidR="00F25D9D" w:rsidRPr="005C2157" w:rsidRDefault="00F25D9D" w:rsidP="00065EAA">
            <w:pPr>
              <w:pStyle w:val="Normal-TableText"/>
              <w:rPr>
                <w:szCs w:val="22"/>
              </w:rPr>
            </w:pPr>
          </w:p>
        </w:tc>
        <w:tc>
          <w:tcPr>
            <w:tcW w:w="1940" w:type="pct"/>
          </w:tcPr>
          <w:p w14:paraId="334671B6" w14:textId="77777777" w:rsidR="00F25D9D" w:rsidRPr="005C2157" w:rsidRDefault="00F25D9D" w:rsidP="00065EAA">
            <w:pPr>
              <w:pStyle w:val="Normal-TableText"/>
              <w:rPr>
                <w:szCs w:val="22"/>
              </w:rPr>
            </w:pPr>
          </w:p>
        </w:tc>
        <w:tc>
          <w:tcPr>
            <w:tcW w:w="701" w:type="pct"/>
          </w:tcPr>
          <w:p w14:paraId="308516A1" w14:textId="77777777" w:rsidR="00F25D9D" w:rsidRPr="005C2157" w:rsidRDefault="00F25D9D" w:rsidP="00065EAA">
            <w:pPr>
              <w:pStyle w:val="Normal-TableText"/>
              <w:rPr>
                <w:szCs w:val="22"/>
              </w:rPr>
            </w:pPr>
          </w:p>
        </w:tc>
      </w:tr>
      <w:tr w:rsidR="00F25D9D" w:rsidRPr="005C2157" w14:paraId="4B9E04CA" w14:textId="77777777" w:rsidTr="005F3C46">
        <w:tc>
          <w:tcPr>
            <w:tcW w:w="512" w:type="pct"/>
          </w:tcPr>
          <w:p w14:paraId="366976D2" w14:textId="77777777" w:rsidR="00F25D9D" w:rsidRPr="005C2157" w:rsidRDefault="00F25D9D" w:rsidP="00065EAA">
            <w:pPr>
              <w:pStyle w:val="Normal-TableText"/>
              <w:rPr>
                <w:szCs w:val="22"/>
              </w:rPr>
            </w:pPr>
            <w:r w:rsidRPr="005C2157">
              <w:rPr>
                <w:szCs w:val="22"/>
              </w:rPr>
              <w:t>7.2.1</w:t>
            </w:r>
          </w:p>
        </w:tc>
        <w:tc>
          <w:tcPr>
            <w:tcW w:w="1398" w:type="pct"/>
          </w:tcPr>
          <w:p w14:paraId="0700280A" w14:textId="77777777" w:rsidR="00F25D9D" w:rsidRPr="005C2157" w:rsidRDefault="00F25D9D" w:rsidP="00065EAA">
            <w:pPr>
              <w:pStyle w:val="Normal-TableText"/>
              <w:rPr>
                <w:szCs w:val="22"/>
              </w:rPr>
            </w:pPr>
            <w:r w:rsidRPr="005C2157">
              <w:rPr>
                <w:szCs w:val="22"/>
              </w:rPr>
              <w:t>Certification authority key generation</w:t>
            </w:r>
          </w:p>
        </w:tc>
        <w:tc>
          <w:tcPr>
            <w:tcW w:w="449" w:type="pct"/>
          </w:tcPr>
          <w:p w14:paraId="2C0CC1A1" w14:textId="77777777" w:rsidR="00F25D9D" w:rsidRPr="005C2157" w:rsidRDefault="00F25D9D" w:rsidP="00065EAA">
            <w:pPr>
              <w:pStyle w:val="Normal-TableText"/>
              <w:rPr>
                <w:szCs w:val="22"/>
              </w:rPr>
            </w:pPr>
            <w:r w:rsidRPr="005C2157">
              <w:rPr>
                <w:szCs w:val="22"/>
              </w:rPr>
              <w:t>5.8.1</w:t>
            </w:r>
          </w:p>
        </w:tc>
        <w:tc>
          <w:tcPr>
            <w:tcW w:w="1940" w:type="pct"/>
          </w:tcPr>
          <w:p w14:paraId="006D0799" w14:textId="77777777" w:rsidR="00F25D9D" w:rsidRPr="005C2157" w:rsidRDefault="00F25D9D" w:rsidP="00065EAA">
            <w:pPr>
              <w:pStyle w:val="Normal-TableText"/>
              <w:rPr>
                <w:szCs w:val="22"/>
              </w:rPr>
            </w:pPr>
            <w:r w:rsidRPr="005C2157">
              <w:rPr>
                <w:szCs w:val="22"/>
              </w:rPr>
              <w:t>CA Key Generation</w:t>
            </w:r>
          </w:p>
        </w:tc>
        <w:tc>
          <w:tcPr>
            <w:tcW w:w="701" w:type="pct"/>
          </w:tcPr>
          <w:p w14:paraId="71C91E58" w14:textId="77777777" w:rsidR="00F25D9D" w:rsidRPr="005C2157" w:rsidRDefault="00F25D9D" w:rsidP="00065EAA">
            <w:pPr>
              <w:pStyle w:val="Normal-TableText"/>
              <w:rPr>
                <w:szCs w:val="22"/>
              </w:rPr>
            </w:pPr>
            <w:r w:rsidRPr="005C2157">
              <w:rPr>
                <w:szCs w:val="22"/>
              </w:rPr>
              <w:t>Yes</w:t>
            </w:r>
          </w:p>
        </w:tc>
      </w:tr>
      <w:tr w:rsidR="00F25D9D" w:rsidRPr="005C2157" w14:paraId="60451105" w14:textId="77777777" w:rsidTr="005F3C46">
        <w:tc>
          <w:tcPr>
            <w:tcW w:w="512" w:type="pct"/>
          </w:tcPr>
          <w:p w14:paraId="082A9147" w14:textId="77777777" w:rsidR="00F25D9D" w:rsidRPr="005C2157" w:rsidRDefault="00F25D9D" w:rsidP="00065EAA">
            <w:pPr>
              <w:pStyle w:val="Normal-TableText"/>
              <w:rPr>
                <w:szCs w:val="22"/>
              </w:rPr>
            </w:pPr>
            <w:r w:rsidRPr="005C2157">
              <w:rPr>
                <w:szCs w:val="22"/>
              </w:rPr>
              <w:lastRenderedPageBreak/>
              <w:t>7.2.2</w:t>
            </w:r>
          </w:p>
        </w:tc>
        <w:tc>
          <w:tcPr>
            <w:tcW w:w="1398" w:type="pct"/>
          </w:tcPr>
          <w:p w14:paraId="641406BD" w14:textId="77777777" w:rsidR="00F25D9D" w:rsidRPr="005C2157" w:rsidRDefault="00F25D9D" w:rsidP="00065EAA">
            <w:pPr>
              <w:pStyle w:val="Normal-TableText"/>
              <w:rPr>
                <w:szCs w:val="22"/>
              </w:rPr>
            </w:pPr>
            <w:r w:rsidRPr="005C2157">
              <w:rPr>
                <w:szCs w:val="22"/>
              </w:rPr>
              <w:t>Certification authority key storage, backup and recovery</w:t>
            </w:r>
          </w:p>
        </w:tc>
        <w:tc>
          <w:tcPr>
            <w:tcW w:w="449" w:type="pct"/>
          </w:tcPr>
          <w:p w14:paraId="6F537878" w14:textId="77777777" w:rsidR="00F25D9D" w:rsidRPr="005C2157" w:rsidRDefault="00F25D9D" w:rsidP="00065EAA">
            <w:pPr>
              <w:pStyle w:val="Normal-TableText"/>
              <w:rPr>
                <w:szCs w:val="22"/>
              </w:rPr>
            </w:pPr>
            <w:r w:rsidRPr="005C2157">
              <w:rPr>
                <w:szCs w:val="22"/>
              </w:rPr>
              <w:t>5.8.3</w:t>
            </w:r>
          </w:p>
        </w:tc>
        <w:tc>
          <w:tcPr>
            <w:tcW w:w="1940" w:type="pct"/>
          </w:tcPr>
          <w:p w14:paraId="70417E70" w14:textId="77777777" w:rsidR="00F25D9D" w:rsidRPr="005C2157" w:rsidRDefault="00F25D9D" w:rsidP="00065EAA">
            <w:pPr>
              <w:pStyle w:val="Normal-TableText"/>
              <w:rPr>
                <w:szCs w:val="22"/>
              </w:rPr>
            </w:pPr>
            <w:r w:rsidRPr="005C2157">
              <w:rPr>
                <w:szCs w:val="22"/>
              </w:rPr>
              <w:t>CA Key Storage, Backup and Recovery</w:t>
            </w:r>
          </w:p>
        </w:tc>
        <w:tc>
          <w:tcPr>
            <w:tcW w:w="701" w:type="pct"/>
          </w:tcPr>
          <w:p w14:paraId="1B9C8FCB" w14:textId="77777777" w:rsidR="00F25D9D" w:rsidRPr="005C2157" w:rsidRDefault="00F25D9D" w:rsidP="00065EAA">
            <w:pPr>
              <w:pStyle w:val="Normal-TableText"/>
              <w:rPr>
                <w:szCs w:val="22"/>
              </w:rPr>
            </w:pPr>
            <w:r w:rsidRPr="005C2157">
              <w:rPr>
                <w:szCs w:val="22"/>
              </w:rPr>
              <w:t>Yes</w:t>
            </w:r>
          </w:p>
        </w:tc>
      </w:tr>
      <w:tr w:rsidR="00F25D9D" w:rsidRPr="005C2157" w14:paraId="63B11D57" w14:textId="77777777" w:rsidTr="005F3C46">
        <w:tc>
          <w:tcPr>
            <w:tcW w:w="512" w:type="pct"/>
          </w:tcPr>
          <w:p w14:paraId="54AAE872" w14:textId="77777777" w:rsidR="00F25D9D" w:rsidRPr="005C2157" w:rsidRDefault="00F25D9D" w:rsidP="00065EAA">
            <w:pPr>
              <w:pStyle w:val="Normal-TableText"/>
              <w:rPr>
                <w:szCs w:val="22"/>
              </w:rPr>
            </w:pPr>
            <w:r w:rsidRPr="005C2157">
              <w:rPr>
                <w:szCs w:val="22"/>
              </w:rPr>
              <w:t>7.2.3</w:t>
            </w:r>
          </w:p>
        </w:tc>
        <w:tc>
          <w:tcPr>
            <w:tcW w:w="1398" w:type="pct"/>
          </w:tcPr>
          <w:p w14:paraId="3BA45261" w14:textId="77777777" w:rsidR="00F25D9D" w:rsidRPr="005C2157" w:rsidRDefault="00F25D9D" w:rsidP="00065EAA">
            <w:pPr>
              <w:pStyle w:val="Normal-TableText"/>
              <w:rPr>
                <w:szCs w:val="22"/>
              </w:rPr>
            </w:pPr>
            <w:r w:rsidRPr="005C2157">
              <w:rPr>
                <w:szCs w:val="22"/>
              </w:rPr>
              <w:t>Certification authority public key distribution</w:t>
            </w:r>
          </w:p>
        </w:tc>
        <w:tc>
          <w:tcPr>
            <w:tcW w:w="449" w:type="pct"/>
          </w:tcPr>
          <w:p w14:paraId="29F91B79" w14:textId="77777777" w:rsidR="00F25D9D" w:rsidRPr="005C2157" w:rsidRDefault="00F25D9D" w:rsidP="00065EAA">
            <w:pPr>
              <w:pStyle w:val="Normal-TableText"/>
              <w:rPr>
                <w:szCs w:val="22"/>
              </w:rPr>
            </w:pPr>
            <w:r w:rsidRPr="005C2157">
              <w:rPr>
                <w:szCs w:val="22"/>
              </w:rPr>
              <w:t>5.8.5</w:t>
            </w:r>
          </w:p>
        </w:tc>
        <w:tc>
          <w:tcPr>
            <w:tcW w:w="1940" w:type="pct"/>
          </w:tcPr>
          <w:p w14:paraId="549FA854" w14:textId="77777777" w:rsidR="00F25D9D" w:rsidRPr="005C2157" w:rsidRDefault="00F25D9D" w:rsidP="00065EAA">
            <w:pPr>
              <w:pStyle w:val="Normal-TableText"/>
              <w:rPr>
                <w:szCs w:val="22"/>
              </w:rPr>
            </w:pPr>
            <w:r w:rsidRPr="005C2157">
              <w:rPr>
                <w:szCs w:val="22"/>
              </w:rPr>
              <w:t>CA Public Key Distribution</w:t>
            </w:r>
          </w:p>
        </w:tc>
        <w:tc>
          <w:tcPr>
            <w:tcW w:w="701" w:type="pct"/>
          </w:tcPr>
          <w:p w14:paraId="0C098146" w14:textId="77777777" w:rsidR="00F25D9D" w:rsidRPr="005C2157" w:rsidRDefault="00F25D9D" w:rsidP="00065EAA">
            <w:pPr>
              <w:pStyle w:val="Normal-TableText"/>
              <w:rPr>
                <w:szCs w:val="22"/>
              </w:rPr>
            </w:pPr>
            <w:r w:rsidRPr="005C2157">
              <w:rPr>
                <w:szCs w:val="22"/>
              </w:rPr>
              <w:t>Yes</w:t>
            </w:r>
          </w:p>
        </w:tc>
      </w:tr>
      <w:tr w:rsidR="00F25D9D" w:rsidRPr="005C2157" w14:paraId="44315780" w14:textId="77777777" w:rsidTr="005F3C46">
        <w:tc>
          <w:tcPr>
            <w:tcW w:w="512" w:type="pct"/>
          </w:tcPr>
          <w:p w14:paraId="1CBF7450" w14:textId="77777777" w:rsidR="00F25D9D" w:rsidRPr="005C2157" w:rsidRDefault="00F25D9D" w:rsidP="00065EAA">
            <w:pPr>
              <w:pStyle w:val="Normal-TableText"/>
              <w:rPr>
                <w:szCs w:val="22"/>
              </w:rPr>
            </w:pPr>
            <w:r w:rsidRPr="005C2157">
              <w:rPr>
                <w:szCs w:val="22"/>
              </w:rPr>
              <w:t>7.2.4</w:t>
            </w:r>
          </w:p>
        </w:tc>
        <w:tc>
          <w:tcPr>
            <w:tcW w:w="1398" w:type="pct"/>
          </w:tcPr>
          <w:p w14:paraId="77DDF581" w14:textId="77777777" w:rsidR="00F25D9D" w:rsidRPr="005C2157" w:rsidRDefault="00F25D9D" w:rsidP="00065EAA">
            <w:pPr>
              <w:pStyle w:val="Normal-TableText"/>
              <w:rPr>
                <w:szCs w:val="22"/>
              </w:rPr>
            </w:pPr>
            <w:r w:rsidRPr="005C2157">
              <w:rPr>
                <w:szCs w:val="22"/>
              </w:rPr>
              <w:t>Key escrow</w:t>
            </w:r>
          </w:p>
        </w:tc>
        <w:tc>
          <w:tcPr>
            <w:tcW w:w="449" w:type="pct"/>
          </w:tcPr>
          <w:p w14:paraId="19204AE7" w14:textId="77777777" w:rsidR="00F25D9D" w:rsidRPr="005C2157" w:rsidRDefault="00F25D9D" w:rsidP="00065EAA">
            <w:pPr>
              <w:pStyle w:val="Normal-TableText"/>
              <w:rPr>
                <w:szCs w:val="22"/>
              </w:rPr>
            </w:pPr>
            <w:r w:rsidRPr="005C2157">
              <w:rPr>
                <w:szCs w:val="22"/>
              </w:rPr>
              <w:t>5.8.4</w:t>
            </w:r>
          </w:p>
        </w:tc>
        <w:tc>
          <w:tcPr>
            <w:tcW w:w="1940" w:type="pct"/>
          </w:tcPr>
          <w:p w14:paraId="06E64F45" w14:textId="77777777" w:rsidR="00F25D9D" w:rsidRPr="005C2157" w:rsidRDefault="00F25D9D" w:rsidP="00065EAA">
            <w:pPr>
              <w:pStyle w:val="Normal-TableText"/>
              <w:rPr>
                <w:szCs w:val="22"/>
              </w:rPr>
            </w:pPr>
            <w:r w:rsidRPr="005C2157">
              <w:rPr>
                <w:szCs w:val="22"/>
              </w:rPr>
              <w:t>CA Key Archive, Escrow and Destruction</w:t>
            </w:r>
          </w:p>
        </w:tc>
        <w:tc>
          <w:tcPr>
            <w:tcW w:w="701" w:type="pct"/>
          </w:tcPr>
          <w:p w14:paraId="4C7BCB41" w14:textId="77777777" w:rsidR="00F25D9D" w:rsidRPr="005C2157" w:rsidRDefault="00F25D9D" w:rsidP="00065EAA">
            <w:pPr>
              <w:pStyle w:val="Normal-TableText"/>
              <w:rPr>
                <w:szCs w:val="22"/>
              </w:rPr>
            </w:pPr>
            <w:r w:rsidRPr="005C2157">
              <w:rPr>
                <w:szCs w:val="22"/>
              </w:rPr>
              <w:t>Yes</w:t>
            </w:r>
          </w:p>
        </w:tc>
      </w:tr>
      <w:tr w:rsidR="00F25D9D" w:rsidRPr="005C2157" w14:paraId="00493BBE" w14:textId="77777777" w:rsidTr="005F3C46">
        <w:tc>
          <w:tcPr>
            <w:tcW w:w="512" w:type="pct"/>
          </w:tcPr>
          <w:p w14:paraId="33F6B001" w14:textId="77777777" w:rsidR="00F25D9D" w:rsidRPr="005C2157" w:rsidRDefault="00F25D9D" w:rsidP="00065EAA">
            <w:pPr>
              <w:pStyle w:val="Normal-TableText"/>
              <w:rPr>
                <w:szCs w:val="22"/>
              </w:rPr>
            </w:pPr>
            <w:r w:rsidRPr="005C2157">
              <w:rPr>
                <w:szCs w:val="22"/>
              </w:rPr>
              <w:t>7.2.5</w:t>
            </w:r>
          </w:p>
        </w:tc>
        <w:tc>
          <w:tcPr>
            <w:tcW w:w="1398" w:type="pct"/>
          </w:tcPr>
          <w:p w14:paraId="19CADC6D" w14:textId="77777777" w:rsidR="00F25D9D" w:rsidRPr="005C2157" w:rsidRDefault="00F25D9D" w:rsidP="00065EAA">
            <w:pPr>
              <w:pStyle w:val="Normal-TableText"/>
              <w:rPr>
                <w:szCs w:val="22"/>
              </w:rPr>
            </w:pPr>
            <w:r w:rsidRPr="005C2157">
              <w:rPr>
                <w:szCs w:val="22"/>
              </w:rPr>
              <w:t>Certification authority key usage</w:t>
            </w:r>
          </w:p>
        </w:tc>
        <w:tc>
          <w:tcPr>
            <w:tcW w:w="449" w:type="pct"/>
          </w:tcPr>
          <w:p w14:paraId="1676EEB5" w14:textId="77777777" w:rsidR="00F25D9D" w:rsidRPr="005C2157" w:rsidRDefault="00F25D9D" w:rsidP="00065EAA">
            <w:pPr>
              <w:pStyle w:val="Normal-TableText"/>
              <w:rPr>
                <w:szCs w:val="22"/>
              </w:rPr>
            </w:pPr>
            <w:r w:rsidRPr="005C2157">
              <w:rPr>
                <w:szCs w:val="22"/>
              </w:rPr>
              <w:t>5.8.2</w:t>
            </w:r>
          </w:p>
        </w:tc>
        <w:tc>
          <w:tcPr>
            <w:tcW w:w="1940" w:type="pct"/>
          </w:tcPr>
          <w:p w14:paraId="6BB05691" w14:textId="77777777" w:rsidR="00F25D9D" w:rsidRPr="005C2157" w:rsidRDefault="00F25D9D" w:rsidP="00065EAA">
            <w:pPr>
              <w:pStyle w:val="Normal-TableText"/>
              <w:rPr>
                <w:szCs w:val="22"/>
              </w:rPr>
            </w:pPr>
            <w:r w:rsidRPr="005C2157">
              <w:rPr>
                <w:szCs w:val="22"/>
              </w:rPr>
              <w:t>CA Key Usage</w:t>
            </w:r>
          </w:p>
        </w:tc>
        <w:tc>
          <w:tcPr>
            <w:tcW w:w="701" w:type="pct"/>
          </w:tcPr>
          <w:p w14:paraId="66F5D715" w14:textId="77777777" w:rsidR="00F25D9D" w:rsidRPr="005C2157" w:rsidRDefault="00F25D9D" w:rsidP="00065EAA">
            <w:pPr>
              <w:pStyle w:val="Normal-TableText"/>
              <w:rPr>
                <w:szCs w:val="22"/>
              </w:rPr>
            </w:pPr>
            <w:r w:rsidRPr="005C2157">
              <w:rPr>
                <w:szCs w:val="22"/>
              </w:rPr>
              <w:t>Yes</w:t>
            </w:r>
          </w:p>
        </w:tc>
      </w:tr>
      <w:tr w:rsidR="00F25D9D" w:rsidRPr="005C2157" w14:paraId="64C80FE5" w14:textId="77777777" w:rsidTr="005F3C46">
        <w:tc>
          <w:tcPr>
            <w:tcW w:w="512" w:type="pct"/>
          </w:tcPr>
          <w:p w14:paraId="148585D9" w14:textId="77777777" w:rsidR="00F25D9D" w:rsidRPr="005C2157" w:rsidRDefault="00F25D9D" w:rsidP="00065EAA">
            <w:pPr>
              <w:pStyle w:val="Normal-TableText"/>
              <w:rPr>
                <w:szCs w:val="22"/>
              </w:rPr>
            </w:pPr>
            <w:r w:rsidRPr="005C2157">
              <w:rPr>
                <w:szCs w:val="22"/>
              </w:rPr>
              <w:t>7.2.6</w:t>
            </w:r>
          </w:p>
        </w:tc>
        <w:tc>
          <w:tcPr>
            <w:tcW w:w="1398" w:type="pct"/>
          </w:tcPr>
          <w:p w14:paraId="616C948C" w14:textId="77777777" w:rsidR="00F25D9D" w:rsidRPr="005C2157" w:rsidRDefault="00F25D9D" w:rsidP="00065EAA">
            <w:pPr>
              <w:pStyle w:val="Normal-TableText"/>
              <w:rPr>
                <w:szCs w:val="22"/>
              </w:rPr>
            </w:pPr>
            <w:r w:rsidRPr="005C2157">
              <w:rPr>
                <w:szCs w:val="22"/>
              </w:rPr>
              <w:t>End of CA key lifecycle</w:t>
            </w:r>
          </w:p>
        </w:tc>
        <w:tc>
          <w:tcPr>
            <w:tcW w:w="449" w:type="pct"/>
          </w:tcPr>
          <w:p w14:paraId="1D8BA858" w14:textId="77777777" w:rsidR="00F25D9D" w:rsidRPr="005C2157" w:rsidRDefault="00F25D9D" w:rsidP="00065EAA">
            <w:pPr>
              <w:pStyle w:val="Normal-TableText"/>
              <w:rPr>
                <w:szCs w:val="22"/>
              </w:rPr>
            </w:pPr>
            <w:r w:rsidRPr="005C2157">
              <w:rPr>
                <w:szCs w:val="22"/>
              </w:rPr>
              <w:t>5.8.4</w:t>
            </w:r>
          </w:p>
        </w:tc>
        <w:tc>
          <w:tcPr>
            <w:tcW w:w="1940" w:type="pct"/>
          </w:tcPr>
          <w:p w14:paraId="11C5E9B9" w14:textId="77777777" w:rsidR="00F25D9D" w:rsidRPr="005C2157" w:rsidRDefault="00F25D9D" w:rsidP="00065EAA">
            <w:pPr>
              <w:pStyle w:val="Normal-TableText"/>
              <w:rPr>
                <w:szCs w:val="22"/>
              </w:rPr>
            </w:pPr>
            <w:r w:rsidRPr="005C2157">
              <w:rPr>
                <w:szCs w:val="22"/>
              </w:rPr>
              <w:t>CA Key Archive, Escrow and Destruction</w:t>
            </w:r>
          </w:p>
        </w:tc>
        <w:tc>
          <w:tcPr>
            <w:tcW w:w="701" w:type="pct"/>
          </w:tcPr>
          <w:p w14:paraId="70A4290F" w14:textId="77777777" w:rsidR="00F25D9D" w:rsidRPr="005C2157" w:rsidRDefault="00F25D9D" w:rsidP="00065EAA">
            <w:pPr>
              <w:pStyle w:val="Normal-TableText"/>
              <w:rPr>
                <w:szCs w:val="22"/>
              </w:rPr>
            </w:pPr>
            <w:r w:rsidRPr="005C2157">
              <w:rPr>
                <w:szCs w:val="22"/>
              </w:rPr>
              <w:t>Yes</w:t>
            </w:r>
          </w:p>
        </w:tc>
      </w:tr>
      <w:tr w:rsidR="00F25D9D" w:rsidRPr="005C2157" w14:paraId="2341E796" w14:textId="77777777" w:rsidTr="005F3C46">
        <w:tc>
          <w:tcPr>
            <w:tcW w:w="512" w:type="pct"/>
          </w:tcPr>
          <w:p w14:paraId="6A16B050" w14:textId="77777777" w:rsidR="00F25D9D" w:rsidRPr="005C2157" w:rsidRDefault="00F25D9D" w:rsidP="00065EAA">
            <w:pPr>
              <w:pStyle w:val="Normal-TableText"/>
              <w:rPr>
                <w:szCs w:val="22"/>
              </w:rPr>
            </w:pPr>
            <w:r w:rsidRPr="005C2157">
              <w:rPr>
                <w:szCs w:val="22"/>
              </w:rPr>
              <w:t>7.2.7</w:t>
            </w:r>
          </w:p>
        </w:tc>
        <w:tc>
          <w:tcPr>
            <w:tcW w:w="1398" w:type="pct"/>
          </w:tcPr>
          <w:p w14:paraId="0376CB07" w14:textId="77777777" w:rsidR="00F25D9D" w:rsidRPr="005C2157" w:rsidRDefault="00F25D9D" w:rsidP="00065EAA">
            <w:pPr>
              <w:pStyle w:val="Normal-TableText"/>
              <w:rPr>
                <w:szCs w:val="22"/>
              </w:rPr>
            </w:pPr>
            <w:r w:rsidRPr="005C2157">
              <w:rPr>
                <w:szCs w:val="22"/>
              </w:rPr>
              <w:t>Lifecycle management of cryptographic hardware used to sign certificates</w:t>
            </w:r>
          </w:p>
        </w:tc>
        <w:tc>
          <w:tcPr>
            <w:tcW w:w="449" w:type="pct"/>
          </w:tcPr>
          <w:p w14:paraId="7F577679" w14:textId="77777777" w:rsidR="00F25D9D" w:rsidRPr="005C2157" w:rsidRDefault="00F25D9D" w:rsidP="00065EAA">
            <w:pPr>
              <w:pStyle w:val="Normal-TableText"/>
              <w:rPr>
                <w:szCs w:val="22"/>
              </w:rPr>
            </w:pPr>
            <w:r w:rsidRPr="005C2157">
              <w:rPr>
                <w:szCs w:val="22"/>
              </w:rPr>
              <w:t>5.8.7</w:t>
            </w:r>
          </w:p>
        </w:tc>
        <w:tc>
          <w:tcPr>
            <w:tcW w:w="1940" w:type="pct"/>
          </w:tcPr>
          <w:p w14:paraId="5969033B" w14:textId="77777777" w:rsidR="00F25D9D" w:rsidRPr="005C2157" w:rsidRDefault="00F25D9D" w:rsidP="00065EAA">
            <w:pPr>
              <w:pStyle w:val="Normal-TableText"/>
              <w:rPr>
                <w:szCs w:val="22"/>
              </w:rPr>
            </w:pPr>
            <w:r w:rsidRPr="005C2157">
              <w:rPr>
                <w:szCs w:val="22"/>
              </w:rPr>
              <w:t>CA Cryptographic Equipment Lifecycle Management</w:t>
            </w:r>
          </w:p>
        </w:tc>
        <w:tc>
          <w:tcPr>
            <w:tcW w:w="701" w:type="pct"/>
          </w:tcPr>
          <w:p w14:paraId="2CADD144" w14:textId="77777777" w:rsidR="00F25D9D" w:rsidRPr="005C2157" w:rsidRDefault="00F25D9D" w:rsidP="00065EAA">
            <w:pPr>
              <w:pStyle w:val="Normal-TableText"/>
              <w:rPr>
                <w:szCs w:val="22"/>
              </w:rPr>
            </w:pPr>
            <w:r w:rsidRPr="005C2157">
              <w:rPr>
                <w:szCs w:val="22"/>
              </w:rPr>
              <w:t>Yes</w:t>
            </w:r>
          </w:p>
        </w:tc>
      </w:tr>
      <w:tr w:rsidR="00F25D9D" w:rsidRPr="005C2157" w14:paraId="2D5843EC" w14:textId="77777777" w:rsidTr="005F3C46">
        <w:tc>
          <w:tcPr>
            <w:tcW w:w="512" w:type="pct"/>
          </w:tcPr>
          <w:p w14:paraId="325E1CB7" w14:textId="77777777" w:rsidR="00F25D9D" w:rsidRPr="005C2157" w:rsidRDefault="00F25D9D" w:rsidP="00065EAA">
            <w:pPr>
              <w:pStyle w:val="Normal-TableText"/>
              <w:rPr>
                <w:szCs w:val="22"/>
              </w:rPr>
            </w:pPr>
            <w:r w:rsidRPr="005C2157">
              <w:rPr>
                <w:szCs w:val="22"/>
              </w:rPr>
              <w:t>7.2.8</w:t>
            </w:r>
          </w:p>
        </w:tc>
        <w:tc>
          <w:tcPr>
            <w:tcW w:w="1398" w:type="pct"/>
          </w:tcPr>
          <w:p w14:paraId="5F806D4C" w14:textId="77777777" w:rsidR="00F25D9D" w:rsidRPr="005C2157" w:rsidRDefault="00F25D9D" w:rsidP="00065EAA">
            <w:pPr>
              <w:pStyle w:val="Normal-TableText"/>
              <w:rPr>
                <w:szCs w:val="22"/>
              </w:rPr>
            </w:pPr>
            <w:r w:rsidRPr="005C2157">
              <w:rPr>
                <w:szCs w:val="22"/>
              </w:rPr>
              <w:t>CA provided subject key management services</w:t>
            </w:r>
          </w:p>
        </w:tc>
        <w:tc>
          <w:tcPr>
            <w:tcW w:w="449" w:type="pct"/>
          </w:tcPr>
          <w:p w14:paraId="5CEDEE20" w14:textId="77777777" w:rsidR="00F25D9D" w:rsidRPr="005C2157" w:rsidRDefault="00F25D9D" w:rsidP="00065EAA">
            <w:pPr>
              <w:pStyle w:val="Normal-TableText"/>
              <w:rPr>
                <w:szCs w:val="22"/>
              </w:rPr>
            </w:pPr>
            <w:r w:rsidRPr="005C2157">
              <w:rPr>
                <w:szCs w:val="22"/>
              </w:rPr>
              <w:t>5.8.8</w:t>
            </w:r>
          </w:p>
        </w:tc>
        <w:tc>
          <w:tcPr>
            <w:tcW w:w="1940" w:type="pct"/>
          </w:tcPr>
          <w:p w14:paraId="2ED52295" w14:textId="77777777" w:rsidR="00F25D9D" w:rsidRPr="005C2157" w:rsidRDefault="00F25D9D" w:rsidP="00065EAA">
            <w:pPr>
              <w:pStyle w:val="Normal-TableText"/>
              <w:rPr>
                <w:szCs w:val="22"/>
              </w:rPr>
            </w:pPr>
            <w:r w:rsidRPr="005C2157">
              <w:rPr>
                <w:szCs w:val="22"/>
              </w:rPr>
              <w:t>Hardware Token Lifecycle Management</w:t>
            </w:r>
          </w:p>
        </w:tc>
        <w:tc>
          <w:tcPr>
            <w:tcW w:w="701" w:type="pct"/>
          </w:tcPr>
          <w:p w14:paraId="419C899E" w14:textId="77777777" w:rsidR="00F25D9D" w:rsidRPr="005C2157" w:rsidRDefault="00F25D9D" w:rsidP="00065EAA">
            <w:pPr>
              <w:pStyle w:val="Normal-TableText"/>
              <w:rPr>
                <w:szCs w:val="22"/>
              </w:rPr>
            </w:pPr>
            <w:r w:rsidRPr="005C2157">
              <w:rPr>
                <w:szCs w:val="22"/>
              </w:rPr>
              <w:t>Yes</w:t>
            </w:r>
          </w:p>
        </w:tc>
      </w:tr>
      <w:tr w:rsidR="00F25D9D" w:rsidRPr="005C2157" w14:paraId="3115B90F" w14:textId="77777777" w:rsidTr="005F3C46">
        <w:tc>
          <w:tcPr>
            <w:tcW w:w="512" w:type="pct"/>
          </w:tcPr>
          <w:p w14:paraId="2E328030" w14:textId="77777777" w:rsidR="00F25D9D" w:rsidRPr="005C2157" w:rsidRDefault="00F25D9D" w:rsidP="00065EAA">
            <w:pPr>
              <w:pStyle w:val="Normal-TableText"/>
              <w:rPr>
                <w:szCs w:val="22"/>
              </w:rPr>
            </w:pPr>
            <w:r w:rsidRPr="005C2157">
              <w:rPr>
                <w:szCs w:val="22"/>
              </w:rPr>
              <w:t>7.2.9</w:t>
            </w:r>
          </w:p>
        </w:tc>
        <w:tc>
          <w:tcPr>
            <w:tcW w:w="1398" w:type="pct"/>
          </w:tcPr>
          <w:p w14:paraId="626C87E7" w14:textId="77777777" w:rsidR="00F25D9D" w:rsidRPr="005C2157" w:rsidRDefault="00F25D9D" w:rsidP="00065EAA">
            <w:pPr>
              <w:pStyle w:val="Normal-TableText"/>
              <w:rPr>
                <w:szCs w:val="22"/>
              </w:rPr>
            </w:pPr>
            <w:r w:rsidRPr="005C2157">
              <w:rPr>
                <w:szCs w:val="22"/>
              </w:rPr>
              <w:t>Secure user device preparation</w:t>
            </w:r>
          </w:p>
        </w:tc>
        <w:tc>
          <w:tcPr>
            <w:tcW w:w="449" w:type="pct"/>
          </w:tcPr>
          <w:p w14:paraId="78A69A48" w14:textId="77777777" w:rsidR="00F25D9D" w:rsidRPr="005C2157" w:rsidRDefault="00F25D9D" w:rsidP="00065EAA">
            <w:pPr>
              <w:pStyle w:val="Normal-TableText"/>
              <w:rPr>
                <w:szCs w:val="22"/>
              </w:rPr>
            </w:pPr>
            <w:r w:rsidRPr="005C2157">
              <w:rPr>
                <w:szCs w:val="22"/>
              </w:rPr>
              <w:t>5.8.8</w:t>
            </w:r>
          </w:p>
        </w:tc>
        <w:tc>
          <w:tcPr>
            <w:tcW w:w="1940" w:type="pct"/>
          </w:tcPr>
          <w:p w14:paraId="2A79B58B" w14:textId="77777777" w:rsidR="00F25D9D" w:rsidRPr="005C2157" w:rsidRDefault="00F25D9D" w:rsidP="00065EAA">
            <w:pPr>
              <w:pStyle w:val="Normal-TableText"/>
              <w:rPr>
                <w:szCs w:val="22"/>
              </w:rPr>
            </w:pPr>
            <w:r w:rsidRPr="005C2157">
              <w:rPr>
                <w:szCs w:val="22"/>
              </w:rPr>
              <w:t>Hardware Token Lifecycle Management</w:t>
            </w:r>
          </w:p>
        </w:tc>
        <w:tc>
          <w:tcPr>
            <w:tcW w:w="701" w:type="pct"/>
          </w:tcPr>
          <w:p w14:paraId="1A3652DD" w14:textId="77777777" w:rsidR="00F25D9D" w:rsidRPr="005C2157" w:rsidRDefault="00F25D9D" w:rsidP="00065EAA">
            <w:pPr>
              <w:pStyle w:val="Normal-TableText"/>
              <w:rPr>
                <w:szCs w:val="22"/>
              </w:rPr>
            </w:pPr>
            <w:r w:rsidRPr="005C2157">
              <w:rPr>
                <w:szCs w:val="22"/>
              </w:rPr>
              <w:t>Yes</w:t>
            </w:r>
          </w:p>
        </w:tc>
      </w:tr>
      <w:tr w:rsidR="00F25D9D" w:rsidRPr="005C2157" w14:paraId="527E2AAE" w14:textId="77777777" w:rsidTr="005F3C46">
        <w:tc>
          <w:tcPr>
            <w:tcW w:w="512" w:type="pct"/>
          </w:tcPr>
          <w:p w14:paraId="296946F2" w14:textId="77777777" w:rsidR="00F25D9D" w:rsidRPr="005C2157" w:rsidRDefault="00F25D9D" w:rsidP="00065EAA">
            <w:pPr>
              <w:pStyle w:val="Normal-TableText"/>
              <w:rPr>
                <w:szCs w:val="22"/>
              </w:rPr>
            </w:pPr>
            <w:r w:rsidRPr="005C2157">
              <w:rPr>
                <w:szCs w:val="22"/>
              </w:rPr>
              <w:t>7.3</w:t>
            </w:r>
          </w:p>
        </w:tc>
        <w:tc>
          <w:tcPr>
            <w:tcW w:w="1398" w:type="pct"/>
          </w:tcPr>
          <w:p w14:paraId="46D38B3A" w14:textId="77777777" w:rsidR="00F25D9D" w:rsidRPr="005C2157" w:rsidRDefault="00F25D9D" w:rsidP="00065EAA">
            <w:pPr>
              <w:pStyle w:val="Normal-TableText"/>
              <w:rPr>
                <w:szCs w:val="22"/>
              </w:rPr>
            </w:pPr>
            <w:r w:rsidRPr="005C2157">
              <w:rPr>
                <w:szCs w:val="22"/>
              </w:rPr>
              <w:t>Public key infrastructure – Certificate management lifecycle</w:t>
            </w:r>
          </w:p>
        </w:tc>
        <w:tc>
          <w:tcPr>
            <w:tcW w:w="449" w:type="pct"/>
          </w:tcPr>
          <w:p w14:paraId="3C911DB1" w14:textId="77777777" w:rsidR="00F25D9D" w:rsidRPr="005C2157" w:rsidRDefault="00F25D9D" w:rsidP="00065EAA">
            <w:pPr>
              <w:pStyle w:val="Normal-TableText"/>
              <w:rPr>
                <w:szCs w:val="22"/>
              </w:rPr>
            </w:pPr>
          </w:p>
        </w:tc>
        <w:tc>
          <w:tcPr>
            <w:tcW w:w="1940" w:type="pct"/>
          </w:tcPr>
          <w:p w14:paraId="262CDF2D" w14:textId="77777777" w:rsidR="00F25D9D" w:rsidRPr="005C2157" w:rsidRDefault="00F25D9D" w:rsidP="00065EAA">
            <w:pPr>
              <w:pStyle w:val="Normal-TableText"/>
              <w:rPr>
                <w:szCs w:val="22"/>
              </w:rPr>
            </w:pPr>
          </w:p>
        </w:tc>
        <w:tc>
          <w:tcPr>
            <w:tcW w:w="701" w:type="pct"/>
          </w:tcPr>
          <w:p w14:paraId="227A8CF4" w14:textId="77777777" w:rsidR="00F25D9D" w:rsidRPr="005C2157" w:rsidRDefault="00F25D9D" w:rsidP="00065EAA">
            <w:pPr>
              <w:pStyle w:val="Normal-TableText"/>
              <w:rPr>
                <w:szCs w:val="22"/>
              </w:rPr>
            </w:pPr>
          </w:p>
        </w:tc>
      </w:tr>
      <w:tr w:rsidR="00F25D9D" w:rsidRPr="005C2157" w14:paraId="19B2D941" w14:textId="77777777" w:rsidTr="005F3C46">
        <w:tc>
          <w:tcPr>
            <w:tcW w:w="512" w:type="pct"/>
          </w:tcPr>
          <w:p w14:paraId="4D383E56" w14:textId="77777777" w:rsidR="00F25D9D" w:rsidRPr="005C2157" w:rsidRDefault="00F25D9D" w:rsidP="00065EAA">
            <w:pPr>
              <w:pStyle w:val="Normal-TableText"/>
              <w:rPr>
                <w:szCs w:val="22"/>
              </w:rPr>
            </w:pPr>
            <w:r w:rsidRPr="005C2157">
              <w:rPr>
                <w:szCs w:val="22"/>
              </w:rPr>
              <w:t>7.3.1</w:t>
            </w:r>
          </w:p>
        </w:tc>
        <w:tc>
          <w:tcPr>
            <w:tcW w:w="1398" w:type="pct"/>
          </w:tcPr>
          <w:p w14:paraId="01BC3D04" w14:textId="77777777" w:rsidR="00F25D9D" w:rsidRPr="005C2157" w:rsidRDefault="00F25D9D" w:rsidP="00065EAA">
            <w:pPr>
              <w:pStyle w:val="Normal-TableText"/>
              <w:rPr>
                <w:szCs w:val="22"/>
              </w:rPr>
            </w:pPr>
            <w:r w:rsidRPr="005C2157">
              <w:rPr>
                <w:szCs w:val="22"/>
              </w:rPr>
              <w:t>Subject registration</w:t>
            </w:r>
          </w:p>
        </w:tc>
        <w:tc>
          <w:tcPr>
            <w:tcW w:w="449" w:type="pct"/>
          </w:tcPr>
          <w:p w14:paraId="2D7D78C7" w14:textId="77777777" w:rsidR="00F25D9D" w:rsidRPr="005C2157" w:rsidRDefault="00F25D9D" w:rsidP="00065EAA">
            <w:pPr>
              <w:pStyle w:val="Normal-TableText"/>
              <w:rPr>
                <w:szCs w:val="22"/>
              </w:rPr>
            </w:pPr>
            <w:r w:rsidRPr="005C2157">
              <w:rPr>
                <w:szCs w:val="22"/>
              </w:rPr>
              <w:t>5.9.3</w:t>
            </w:r>
          </w:p>
        </w:tc>
        <w:tc>
          <w:tcPr>
            <w:tcW w:w="1940" w:type="pct"/>
          </w:tcPr>
          <w:p w14:paraId="418F3839" w14:textId="77777777" w:rsidR="00F25D9D" w:rsidRPr="005C2157" w:rsidRDefault="00F25D9D" w:rsidP="00065EAA">
            <w:pPr>
              <w:pStyle w:val="Normal-TableText"/>
              <w:rPr>
                <w:szCs w:val="22"/>
              </w:rPr>
            </w:pPr>
            <w:r w:rsidRPr="005C2157">
              <w:rPr>
                <w:szCs w:val="22"/>
              </w:rPr>
              <w:t>Subscriber Registration</w:t>
            </w:r>
          </w:p>
        </w:tc>
        <w:tc>
          <w:tcPr>
            <w:tcW w:w="701" w:type="pct"/>
          </w:tcPr>
          <w:p w14:paraId="2E6CA997" w14:textId="77777777" w:rsidR="00F25D9D" w:rsidRPr="005C2157" w:rsidRDefault="00F25D9D" w:rsidP="00065EAA">
            <w:pPr>
              <w:pStyle w:val="Normal-TableText"/>
              <w:rPr>
                <w:szCs w:val="22"/>
              </w:rPr>
            </w:pPr>
            <w:r w:rsidRPr="005C2157">
              <w:rPr>
                <w:szCs w:val="22"/>
              </w:rPr>
              <w:t>Yes</w:t>
            </w:r>
          </w:p>
        </w:tc>
      </w:tr>
      <w:tr w:rsidR="00F25D9D" w:rsidRPr="005C2157" w14:paraId="3DD9438C" w14:textId="77777777" w:rsidTr="005F3C46">
        <w:tc>
          <w:tcPr>
            <w:tcW w:w="512" w:type="pct"/>
          </w:tcPr>
          <w:p w14:paraId="7D454C74" w14:textId="77777777" w:rsidR="00F25D9D" w:rsidRPr="005C2157" w:rsidRDefault="00F25D9D" w:rsidP="00065EAA">
            <w:pPr>
              <w:pStyle w:val="Normal-TableText"/>
              <w:rPr>
                <w:szCs w:val="22"/>
              </w:rPr>
            </w:pPr>
            <w:r w:rsidRPr="005C2157">
              <w:rPr>
                <w:szCs w:val="22"/>
              </w:rPr>
              <w:t>7.3.2</w:t>
            </w:r>
          </w:p>
        </w:tc>
        <w:tc>
          <w:tcPr>
            <w:tcW w:w="1398" w:type="pct"/>
          </w:tcPr>
          <w:p w14:paraId="66930708" w14:textId="77777777" w:rsidR="00F25D9D" w:rsidRPr="005C2157" w:rsidRDefault="00F25D9D" w:rsidP="00065EAA">
            <w:pPr>
              <w:pStyle w:val="Normal-TableText"/>
              <w:rPr>
                <w:szCs w:val="22"/>
              </w:rPr>
            </w:pPr>
            <w:r w:rsidRPr="005C2157">
              <w:rPr>
                <w:szCs w:val="22"/>
              </w:rPr>
              <w:t>Certificate renewal, rekey and update</w:t>
            </w:r>
          </w:p>
        </w:tc>
        <w:tc>
          <w:tcPr>
            <w:tcW w:w="449" w:type="pct"/>
          </w:tcPr>
          <w:p w14:paraId="3181B8B7" w14:textId="77777777" w:rsidR="00F25D9D" w:rsidRPr="005C2157" w:rsidRDefault="00F25D9D" w:rsidP="00065EAA">
            <w:pPr>
              <w:pStyle w:val="Normal-TableText"/>
              <w:rPr>
                <w:szCs w:val="22"/>
              </w:rPr>
            </w:pPr>
            <w:r w:rsidRPr="005C2157">
              <w:rPr>
                <w:szCs w:val="22"/>
              </w:rPr>
              <w:t>5.9.7</w:t>
            </w:r>
          </w:p>
        </w:tc>
        <w:tc>
          <w:tcPr>
            <w:tcW w:w="1940" w:type="pct"/>
          </w:tcPr>
          <w:p w14:paraId="58981327" w14:textId="77777777" w:rsidR="00F25D9D" w:rsidRPr="005C2157" w:rsidRDefault="00F25D9D" w:rsidP="00065EAA">
            <w:pPr>
              <w:pStyle w:val="Normal-TableText"/>
              <w:rPr>
                <w:szCs w:val="22"/>
              </w:rPr>
            </w:pPr>
            <w:r w:rsidRPr="005C2157">
              <w:rPr>
                <w:szCs w:val="22"/>
              </w:rPr>
              <w:t>Certificate Renewal and Rekey</w:t>
            </w:r>
          </w:p>
        </w:tc>
        <w:tc>
          <w:tcPr>
            <w:tcW w:w="701" w:type="pct"/>
          </w:tcPr>
          <w:p w14:paraId="5D23B4BB" w14:textId="77777777" w:rsidR="00F25D9D" w:rsidRPr="005C2157" w:rsidRDefault="00F25D9D" w:rsidP="00065EAA">
            <w:pPr>
              <w:pStyle w:val="Normal-TableText"/>
              <w:rPr>
                <w:szCs w:val="22"/>
              </w:rPr>
            </w:pPr>
            <w:r w:rsidRPr="005C2157">
              <w:rPr>
                <w:szCs w:val="22"/>
              </w:rPr>
              <w:t>Yes</w:t>
            </w:r>
          </w:p>
        </w:tc>
      </w:tr>
      <w:tr w:rsidR="00F25D9D" w:rsidRPr="005C2157" w14:paraId="3801B002" w14:textId="77777777" w:rsidTr="005F3C46">
        <w:tc>
          <w:tcPr>
            <w:tcW w:w="512" w:type="pct"/>
          </w:tcPr>
          <w:p w14:paraId="530134FD" w14:textId="77777777" w:rsidR="00F25D9D" w:rsidRPr="005C2157" w:rsidRDefault="00F25D9D" w:rsidP="00065EAA">
            <w:pPr>
              <w:pStyle w:val="Normal-TableText"/>
              <w:rPr>
                <w:szCs w:val="22"/>
              </w:rPr>
            </w:pPr>
            <w:r w:rsidRPr="005C2157">
              <w:rPr>
                <w:szCs w:val="22"/>
              </w:rPr>
              <w:t>7.3.3</w:t>
            </w:r>
          </w:p>
        </w:tc>
        <w:tc>
          <w:tcPr>
            <w:tcW w:w="1398" w:type="pct"/>
          </w:tcPr>
          <w:p w14:paraId="705AB3A9" w14:textId="77777777" w:rsidR="00F25D9D" w:rsidRPr="005C2157" w:rsidRDefault="00F25D9D" w:rsidP="00065EAA">
            <w:pPr>
              <w:pStyle w:val="Normal-TableText"/>
              <w:rPr>
                <w:szCs w:val="22"/>
              </w:rPr>
            </w:pPr>
            <w:r w:rsidRPr="005C2157">
              <w:rPr>
                <w:szCs w:val="22"/>
              </w:rPr>
              <w:t>Certificate generation</w:t>
            </w:r>
          </w:p>
        </w:tc>
        <w:tc>
          <w:tcPr>
            <w:tcW w:w="449" w:type="pct"/>
          </w:tcPr>
          <w:p w14:paraId="62AB4DDB" w14:textId="77777777" w:rsidR="00F25D9D" w:rsidRPr="005C2157" w:rsidRDefault="00F25D9D" w:rsidP="00065EAA">
            <w:pPr>
              <w:pStyle w:val="Normal-TableText"/>
              <w:rPr>
                <w:szCs w:val="22"/>
              </w:rPr>
            </w:pPr>
            <w:r w:rsidRPr="005C2157">
              <w:rPr>
                <w:szCs w:val="22"/>
              </w:rPr>
              <w:t>5.9.5</w:t>
            </w:r>
          </w:p>
        </w:tc>
        <w:tc>
          <w:tcPr>
            <w:tcW w:w="1940" w:type="pct"/>
          </w:tcPr>
          <w:p w14:paraId="60D6C750" w14:textId="77777777" w:rsidR="00F25D9D" w:rsidRPr="005C2157" w:rsidRDefault="00F25D9D" w:rsidP="00065EAA">
            <w:pPr>
              <w:pStyle w:val="Normal-TableText"/>
              <w:rPr>
                <w:szCs w:val="22"/>
              </w:rPr>
            </w:pPr>
            <w:r w:rsidRPr="005C2157">
              <w:rPr>
                <w:szCs w:val="22"/>
              </w:rPr>
              <w:t>Certificate Generation and Issuance</w:t>
            </w:r>
          </w:p>
        </w:tc>
        <w:tc>
          <w:tcPr>
            <w:tcW w:w="701" w:type="pct"/>
          </w:tcPr>
          <w:p w14:paraId="2AA93276" w14:textId="77777777" w:rsidR="00F25D9D" w:rsidRPr="005C2157" w:rsidRDefault="00F25D9D" w:rsidP="00065EAA">
            <w:pPr>
              <w:pStyle w:val="Normal-TableText"/>
              <w:rPr>
                <w:szCs w:val="22"/>
              </w:rPr>
            </w:pPr>
            <w:r w:rsidRPr="005C2157">
              <w:rPr>
                <w:szCs w:val="22"/>
              </w:rPr>
              <w:t>Yes</w:t>
            </w:r>
          </w:p>
        </w:tc>
      </w:tr>
      <w:tr w:rsidR="00F25D9D" w:rsidRPr="005C2157" w14:paraId="4A4E865C" w14:textId="77777777" w:rsidTr="005F3C46">
        <w:tc>
          <w:tcPr>
            <w:tcW w:w="512" w:type="pct"/>
          </w:tcPr>
          <w:p w14:paraId="33CA2015" w14:textId="77777777" w:rsidR="00F25D9D" w:rsidRPr="005C2157" w:rsidRDefault="00F25D9D" w:rsidP="00065EAA">
            <w:pPr>
              <w:pStyle w:val="Normal-TableText"/>
              <w:rPr>
                <w:szCs w:val="22"/>
              </w:rPr>
            </w:pPr>
            <w:r w:rsidRPr="005C2157">
              <w:rPr>
                <w:szCs w:val="22"/>
              </w:rPr>
              <w:t>7.3.4</w:t>
            </w:r>
          </w:p>
        </w:tc>
        <w:tc>
          <w:tcPr>
            <w:tcW w:w="1398" w:type="pct"/>
          </w:tcPr>
          <w:p w14:paraId="6C3D99EC" w14:textId="77777777" w:rsidR="00F25D9D" w:rsidRPr="005C2157" w:rsidRDefault="00F25D9D" w:rsidP="00065EAA">
            <w:pPr>
              <w:pStyle w:val="Normal-TableText"/>
              <w:rPr>
                <w:szCs w:val="22"/>
              </w:rPr>
            </w:pPr>
            <w:r w:rsidRPr="005C2157">
              <w:rPr>
                <w:szCs w:val="22"/>
              </w:rPr>
              <w:t>Dissemination of terms and conditions</w:t>
            </w:r>
          </w:p>
        </w:tc>
        <w:tc>
          <w:tcPr>
            <w:tcW w:w="449" w:type="pct"/>
          </w:tcPr>
          <w:p w14:paraId="1246D9D7" w14:textId="77777777" w:rsidR="00F25D9D" w:rsidRPr="005C2157" w:rsidRDefault="00F25D9D" w:rsidP="00065EAA">
            <w:pPr>
              <w:pStyle w:val="Normal-TableText"/>
              <w:rPr>
                <w:szCs w:val="22"/>
              </w:rPr>
            </w:pPr>
            <w:r w:rsidRPr="005C2157">
              <w:rPr>
                <w:szCs w:val="22"/>
              </w:rPr>
              <w:t>5.9.8</w:t>
            </w:r>
          </w:p>
        </w:tc>
        <w:tc>
          <w:tcPr>
            <w:tcW w:w="1940" w:type="pct"/>
          </w:tcPr>
          <w:p w14:paraId="431FBE2F" w14:textId="77777777" w:rsidR="00F25D9D" w:rsidRPr="005C2157" w:rsidRDefault="00F25D9D" w:rsidP="00065EAA">
            <w:pPr>
              <w:pStyle w:val="Normal-TableText"/>
              <w:rPr>
                <w:szCs w:val="22"/>
              </w:rPr>
            </w:pPr>
            <w:r w:rsidRPr="005C2157">
              <w:rPr>
                <w:szCs w:val="22"/>
              </w:rPr>
              <w:t>Subscriber Obligations</w:t>
            </w:r>
          </w:p>
        </w:tc>
        <w:tc>
          <w:tcPr>
            <w:tcW w:w="701" w:type="pct"/>
          </w:tcPr>
          <w:p w14:paraId="33CFE9F1" w14:textId="77777777" w:rsidR="00F25D9D" w:rsidRPr="005C2157" w:rsidRDefault="00F25D9D" w:rsidP="00065EAA">
            <w:pPr>
              <w:pStyle w:val="Normal-TableText"/>
              <w:rPr>
                <w:szCs w:val="22"/>
              </w:rPr>
            </w:pPr>
            <w:r w:rsidRPr="005C2157">
              <w:rPr>
                <w:szCs w:val="22"/>
              </w:rPr>
              <w:t>Yes</w:t>
            </w:r>
          </w:p>
        </w:tc>
      </w:tr>
      <w:tr w:rsidR="00F25D9D" w:rsidRPr="005C2157" w14:paraId="62B0EC23" w14:textId="77777777" w:rsidTr="005F3C46">
        <w:tc>
          <w:tcPr>
            <w:tcW w:w="512" w:type="pct"/>
          </w:tcPr>
          <w:p w14:paraId="41856006" w14:textId="77777777" w:rsidR="00F25D9D" w:rsidRPr="005C2157" w:rsidRDefault="00F25D9D" w:rsidP="00065EAA">
            <w:pPr>
              <w:pStyle w:val="Normal-TableText"/>
              <w:rPr>
                <w:szCs w:val="22"/>
              </w:rPr>
            </w:pPr>
            <w:r w:rsidRPr="005C2157">
              <w:rPr>
                <w:szCs w:val="22"/>
              </w:rPr>
              <w:t>7.3.5</w:t>
            </w:r>
          </w:p>
        </w:tc>
        <w:tc>
          <w:tcPr>
            <w:tcW w:w="1398" w:type="pct"/>
          </w:tcPr>
          <w:p w14:paraId="34C18F89" w14:textId="77777777" w:rsidR="00F25D9D" w:rsidRPr="005C2157" w:rsidRDefault="00F25D9D" w:rsidP="00065EAA">
            <w:pPr>
              <w:pStyle w:val="Normal-TableText"/>
              <w:rPr>
                <w:szCs w:val="22"/>
              </w:rPr>
            </w:pPr>
            <w:r w:rsidRPr="005C2157">
              <w:rPr>
                <w:szCs w:val="22"/>
              </w:rPr>
              <w:t>Certificate dissemination</w:t>
            </w:r>
          </w:p>
        </w:tc>
        <w:tc>
          <w:tcPr>
            <w:tcW w:w="449" w:type="pct"/>
          </w:tcPr>
          <w:p w14:paraId="00AC4DF2" w14:textId="77777777" w:rsidR="00F25D9D" w:rsidRPr="005C2157" w:rsidRDefault="00F25D9D" w:rsidP="00065EAA">
            <w:pPr>
              <w:pStyle w:val="Normal-TableText"/>
              <w:rPr>
                <w:szCs w:val="22"/>
              </w:rPr>
            </w:pPr>
            <w:r w:rsidRPr="005C2157">
              <w:rPr>
                <w:szCs w:val="22"/>
              </w:rPr>
              <w:t>5.9.6</w:t>
            </w:r>
          </w:p>
        </w:tc>
        <w:tc>
          <w:tcPr>
            <w:tcW w:w="1940" w:type="pct"/>
          </w:tcPr>
          <w:p w14:paraId="6D36E1DA" w14:textId="77777777" w:rsidR="00F25D9D" w:rsidRPr="005C2157" w:rsidRDefault="00F25D9D" w:rsidP="00065EAA">
            <w:pPr>
              <w:pStyle w:val="Normal-TableText"/>
              <w:rPr>
                <w:szCs w:val="22"/>
              </w:rPr>
            </w:pPr>
            <w:r w:rsidRPr="005C2157">
              <w:rPr>
                <w:szCs w:val="22"/>
              </w:rPr>
              <w:t>Certificate Distribution</w:t>
            </w:r>
          </w:p>
        </w:tc>
        <w:tc>
          <w:tcPr>
            <w:tcW w:w="701" w:type="pct"/>
          </w:tcPr>
          <w:p w14:paraId="6D835717" w14:textId="77777777" w:rsidR="00F25D9D" w:rsidRPr="005C2157" w:rsidRDefault="00F25D9D" w:rsidP="00065EAA">
            <w:pPr>
              <w:pStyle w:val="Normal-TableText"/>
              <w:rPr>
                <w:szCs w:val="22"/>
              </w:rPr>
            </w:pPr>
            <w:r w:rsidRPr="005C2157">
              <w:rPr>
                <w:szCs w:val="22"/>
              </w:rPr>
              <w:t>Yes</w:t>
            </w:r>
          </w:p>
        </w:tc>
      </w:tr>
      <w:tr w:rsidR="00F25D9D" w:rsidRPr="005C2157" w14:paraId="03AC093C" w14:textId="77777777" w:rsidTr="005F3C46">
        <w:tc>
          <w:tcPr>
            <w:tcW w:w="512" w:type="pct"/>
          </w:tcPr>
          <w:p w14:paraId="385FF260" w14:textId="77777777" w:rsidR="00F25D9D" w:rsidRPr="005C2157" w:rsidRDefault="00F25D9D" w:rsidP="00065EAA">
            <w:pPr>
              <w:pStyle w:val="Normal-TableText"/>
              <w:rPr>
                <w:szCs w:val="22"/>
              </w:rPr>
            </w:pPr>
            <w:r w:rsidRPr="005C2157">
              <w:rPr>
                <w:szCs w:val="22"/>
              </w:rPr>
              <w:lastRenderedPageBreak/>
              <w:t>7.3.6</w:t>
            </w:r>
          </w:p>
        </w:tc>
        <w:tc>
          <w:tcPr>
            <w:tcW w:w="1398" w:type="pct"/>
          </w:tcPr>
          <w:p w14:paraId="53E229C9" w14:textId="77777777" w:rsidR="00F25D9D" w:rsidRPr="005C2157" w:rsidRDefault="00F25D9D" w:rsidP="00065EAA">
            <w:pPr>
              <w:pStyle w:val="Normal-TableText"/>
              <w:rPr>
                <w:szCs w:val="22"/>
              </w:rPr>
            </w:pPr>
            <w:r w:rsidRPr="005C2157">
              <w:rPr>
                <w:szCs w:val="22"/>
              </w:rPr>
              <w:t>Certificate revocation and suspension</w:t>
            </w:r>
          </w:p>
        </w:tc>
        <w:tc>
          <w:tcPr>
            <w:tcW w:w="449" w:type="pct"/>
          </w:tcPr>
          <w:p w14:paraId="2669E6DA" w14:textId="77777777" w:rsidR="00F25D9D" w:rsidRPr="005C2157" w:rsidRDefault="00F25D9D" w:rsidP="00065EAA">
            <w:pPr>
              <w:pStyle w:val="Normal-TableText"/>
              <w:rPr>
                <w:szCs w:val="22"/>
              </w:rPr>
            </w:pPr>
            <w:r w:rsidRPr="005C2157">
              <w:rPr>
                <w:szCs w:val="22"/>
              </w:rPr>
              <w:t>5.9.9</w:t>
            </w:r>
          </w:p>
        </w:tc>
        <w:tc>
          <w:tcPr>
            <w:tcW w:w="1940" w:type="pct"/>
          </w:tcPr>
          <w:p w14:paraId="47CA0313" w14:textId="77777777" w:rsidR="00F25D9D" w:rsidRPr="005C2157" w:rsidRDefault="00F25D9D" w:rsidP="00065EAA">
            <w:pPr>
              <w:pStyle w:val="Normal-TableText"/>
              <w:rPr>
                <w:szCs w:val="22"/>
              </w:rPr>
            </w:pPr>
            <w:r w:rsidRPr="005C2157">
              <w:rPr>
                <w:szCs w:val="22"/>
              </w:rPr>
              <w:t>Certificate Revocation and Suspension</w:t>
            </w:r>
          </w:p>
        </w:tc>
        <w:tc>
          <w:tcPr>
            <w:tcW w:w="701" w:type="pct"/>
          </w:tcPr>
          <w:p w14:paraId="2BE4CD7D" w14:textId="77777777" w:rsidR="00F25D9D" w:rsidRPr="005C2157" w:rsidRDefault="00F25D9D" w:rsidP="00065EAA">
            <w:pPr>
              <w:pStyle w:val="Normal-TableText"/>
              <w:rPr>
                <w:szCs w:val="22"/>
              </w:rPr>
            </w:pPr>
          </w:p>
        </w:tc>
      </w:tr>
      <w:tr w:rsidR="00F25D9D" w:rsidRPr="005C2157" w14:paraId="0A9EC28E" w14:textId="77777777" w:rsidTr="005F3C46">
        <w:tc>
          <w:tcPr>
            <w:tcW w:w="512" w:type="pct"/>
          </w:tcPr>
          <w:p w14:paraId="79EAE795" w14:textId="77777777" w:rsidR="00F25D9D" w:rsidRPr="005C2157" w:rsidRDefault="00F25D9D" w:rsidP="00065EAA">
            <w:pPr>
              <w:pStyle w:val="Normal-TableText"/>
              <w:rPr>
                <w:szCs w:val="22"/>
              </w:rPr>
            </w:pPr>
            <w:r w:rsidRPr="005C2157">
              <w:rPr>
                <w:szCs w:val="22"/>
              </w:rPr>
              <w:t>7.4</w:t>
            </w:r>
          </w:p>
        </w:tc>
        <w:tc>
          <w:tcPr>
            <w:tcW w:w="1398" w:type="pct"/>
          </w:tcPr>
          <w:p w14:paraId="43C34673" w14:textId="77777777" w:rsidR="00F25D9D" w:rsidRPr="005C2157" w:rsidRDefault="00F25D9D" w:rsidP="00065EAA">
            <w:pPr>
              <w:pStyle w:val="Normal-TableText"/>
              <w:rPr>
                <w:szCs w:val="22"/>
              </w:rPr>
            </w:pPr>
            <w:r w:rsidRPr="005C2157">
              <w:rPr>
                <w:szCs w:val="22"/>
              </w:rPr>
              <w:t>CA management and operation</w:t>
            </w:r>
          </w:p>
        </w:tc>
        <w:tc>
          <w:tcPr>
            <w:tcW w:w="449" w:type="pct"/>
          </w:tcPr>
          <w:p w14:paraId="3572856A" w14:textId="77777777" w:rsidR="00F25D9D" w:rsidRPr="005C2157" w:rsidRDefault="00F25D9D" w:rsidP="00065EAA">
            <w:pPr>
              <w:pStyle w:val="Normal-TableText"/>
              <w:rPr>
                <w:szCs w:val="22"/>
              </w:rPr>
            </w:pPr>
          </w:p>
        </w:tc>
        <w:tc>
          <w:tcPr>
            <w:tcW w:w="1940" w:type="pct"/>
          </w:tcPr>
          <w:p w14:paraId="057512F8" w14:textId="77777777" w:rsidR="00F25D9D" w:rsidRPr="005C2157" w:rsidRDefault="00F25D9D" w:rsidP="00065EAA">
            <w:pPr>
              <w:pStyle w:val="Normal-TableText"/>
              <w:rPr>
                <w:szCs w:val="22"/>
              </w:rPr>
            </w:pPr>
          </w:p>
        </w:tc>
        <w:tc>
          <w:tcPr>
            <w:tcW w:w="701" w:type="pct"/>
          </w:tcPr>
          <w:p w14:paraId="7765774D" w14:textId="77777777" w:rsidR="00F25D9D" w:rsidRPr="005C2157" w:rsidRDefault="00F25D9D" w:rsidP="00065EAA">
            <w:pPr>
              <w:pStyle w:val="Normal-TableText"/>
              <w:rPr>
                <w:szCs w:val="22"/>
              </w:rPr>
            </w:pPr>
          </w:p>
        </w:tc>
      </w:tr>
      <w:tr w:rsidR="00F25D9D" w:rsidRPr="005C2157" w14:paraId="2E13943C" w14:textId="77777777" w:rsidTr="005F3C46">
        <w:tc>
          <w:tcPr>
            <w:tcW w:w="512" w:type="pct"/>
          </w:tcPr>
          <w:p w14:paraId="079A858D" w14:textId="77777777" w:rsidR="00F25D9D" w:rsidRPr="005C2157" w:rsidRDefault="00F25D9D" w:rsidP="00065EAA">
            <w:pPr>
              <w:pStyle w:val="Normal-TableText"/>
              <w:rPr>
                <w:szCs w:val="22"/>
              </w:rPr>
            </w:pPr>
            <w:r w:rsidRPr="005C2157">
              <w:rPr>
                <w:szCs w:val="22"/>
              </w:rPr>
              <w:t>7.4.1</w:t>
            </w:r>
          </w:p>
        </w:tc>
        <w:tc>
          <w:tcPr>
            <w:tcW w:w="1398" w:type="pct"/>
          </w:tcPr>
          <w:p w14:paraId="4E021C08" w14:textId="77777777" w:rsidR="00F25D9D" w:rsidRPr="005C2157" w:rsidRDefault="00F25D9D" w:rsidP="00065EAA">
            <w:pPr>
              <w:pStyle w:val="Normal-TableText"/>
              <w:rPr>
                <w:szCs w:val="22"/>
              </w:rPr>
            </w:pPr>
            <w:r w:rsidRPr="005C2157">
              <w:rPr>
                <w:szCs w:val="22"/>
              </w:rPr>
              <w:t>Security management</w:t>
            </w:r>
          </w:p>
        </w:tc>
        <w:tc>
          <w:tcPr>
            <w:tcW w:w="449" w:type="pct"/>
          </w:tcPr>
          <w:p w14:paraId="41FA4662" w14:textId="77777777" w:rsidR="00F25D9D" w:rsidRPr="005C2157" w:rsidRDefault="00F25D9D" w:rsidP="00065EAA">
            <w:pPr>
              <w:pStyle w:val="Normal-TableText"/>
              <w:rPr>
                <w:szCs w:val="22"/>
              </w:rPr>
            </w:pPr>
            <w:r w:rsidRPr="005C2157">
              <w:rPr>
                <w:szCs w:val="22"/>
              </w:rPr>
              <w:t>-</w:t>
            </w:r>
          </w:p>
        </w:tc>
        <w:tc>
          <w:tcPr>
            <w:tcW w:w="1940" w:type="pct"/>
          </w:tcPr>
          <w:p w14:paraId="396AF186" w14:textId="77777777" w:rsidR="00F25D9D" w:rsidRPr="005C2157" w:rsidRDefault="00F25D9D" w:rsidP="00065EAA">
            <w:pPr>
              <w:pStyle w:val="Normal-TableText"/>
              <w:rPr>
                <w:szCs w:val="22"/>
              </w:rPr>
            </w:pPr>
            <w:r w:rsidRPr="005C2157">
              <w:rPr>
                <w:szCs w:val="22"/>
              </w:rPr>
              <w:t>Various</w:t>
            </w:r>
          </w:p>
        </w:tc>
        <w:tc>
          <w:tcPr>
            <w:tcW w:w="701" w:type="pct"/>
          </w:tcPr>
          <w:p w14:paraId="56C065F0" w14:textId="77777777" w:rsidR="00F25D9D" w:rsidRPr="005C2157" w:rsidRDefault="00F25D9D" w:rsidP="00065EAA">
            <w:pPr>
              <w:pStyle w:val="Normal-TableText"/>
              <w:rPr>
                <w:szCs w:val="22"/>
              </w:rPr>
            </w:pPr>
            <w:r w:rsidRPr="005C2157">
              <w:rPr>
                <w:szCs w:val="22"/>
              </w:rPr>
              <w:t>No</w:t>
            </w:r>
          </w:p>
        </w:tc>
      </w:tr>
      <w:tr w:rsidR="00F25D9D" w:rsidRPr="005C2157" w14:paraId="7BB5D075" w14:textId="77777777" w:rsidTr="005F3C46">
        <w:tc>
          <w:tcPr>
            <w:tcW w:w="512" w:type="pct"/>
          </w:tcPr>
          <w:p w14:paraId="402A98CA" w14:textId="77777777" w:rsidR="00F25D9D" w:rsidRPr="005C2157" w:rsidRDefault="00F25D9D" w:rsidP="00065EAA">
            <w:pPr>
              <w:pStyle w:val="Normal-TableText"/>
              <w:rPr>
                <w:szCs w:val="22"/>
              </w:rPr>
            </w:pPr>
            <w:r w:rsidRPr="005C2157">
              <w:rPr>
                <w:szCs w:val="22"/>
              </w:rPr>
              <w:t>7.4.2</w:t>
            </w:r>
          </w:p>
        </w:tc>
        <w:tc>
          <w:tcPr>
            <w:tcW w:w="1398" w:type="pct"/>
          </w:tcPr>
          <w:p w14:paraId="3D3452CD" w14:textId="77777777" w:rsidR="00F25D9D" w:rsidRPr="005C2157" w:rsidRDefault="00F25D9D" w:rsidP="00065EAA">
            <w:pPr>
              <w:pStyle w:val="Normal-TableText"/>
              <w:rPr>
                <w:szCs w:val="22"/>
              </w:rPr>
            </w:pPr>
            <w:r w:rsidRPr="005C2157">
              <w:rPr>
                <w:szCs w:val="22"/>
              </w:rPr>
              <w:t>Asset classification and management</w:t>
            </w:r>
          </w:p>
        </w:tc>
        <w:tc>
          <w:tcPr>
            <w:tcW w:w="449" w:type="pct"/>
          </w:tcPr>
          <w:p w14:paraId="1B595F03" w14:textId="77777777" w:rsidR="00F25D9D" w:rsidRPr="005C2157" w:rsidRDefault="00F25D9D" w:rsidP="00065EAA">
            <w:pPr>
              <w:pStyle w:val="Normal-TableText"/>
              <w:rPr>
                <w:szCs w:val="22"/>
              </w:rPr>
            </w:pPr>
            <w:r w:rsidRPr="005C2157">
              <w:rPr>
                <w:szCs w:val="22"/>
              </w:rPr>
              <w:t>5.5</w:t>
            </w:r>
          </w:p>
        </w:tc>
        <w:tc>
          <w:tcPr>
            <w:tcW w:w="1940" w:type="pct"/>
          </w:tcPr>
          <w:p w14:paraId="4E9EB614" w14:textId="77777777" w:rsidR="00F25D9D" w:rsidRPr="005C2157" w:rsidRDefault="00F25D9D" w:rsidP="00065EAA">
            <w:pPr>
              <w:pStyle w:val="Normal-TableText"/>
              <w:rPr>
                <w:szCs w:val="22"/>
              </w:rPr>
            </w:pPr>
            <w:r w:rsidRPr="005C2157">
              <w:rPr>
                <w:szCs w:val="22"/>
              </w:rPr>
              <w:t>Media and ICT equipment management</w:t>
            </w:r>
          </w:p>
        </w:tc>
        <w:tc>
          <w:tcPr>
            <w:tcW w:w="701" w:type="pct"/>
          </w:tcPr>
          <w:p w14:paraId="39BBFBC0" w14:textId="77777777" w:rsidR="00F25D9D" w:rsidRPr="005C2157" w:rsidRDefault="00F25D9D" w:rsidP="00065EAA">
            <w:pPr>
              <w:pStyle w:val="Normal-TableText"/>
              <w:rPr>
                <w:szCs w:val="22"/>
              </w:rPr>
            </w:pPr>
            <w:r w:rsidRPr="005C2157">
              <w:rPr>
                <w:szCs w:val="22"/>
              </w:rPr>
              <w:t>No</w:t>
            </w:r>
          </w:p>
        </w:tc>
      </w:tr>
      <w:tr w:rsidR="00F25D9D" w:rsidRPr="005C2157" w14:paraId="2C8C6018" w14:textId="77777777" w:rsidTr="005F3C46">
        <w:tc>
          <w:tcPr>
            <w:tcW w:w="512" w:type="pct"/>
          </w:tcPr>
          <w:p w14:paraId="090B254C" w14:textId="77777777" w:rsidR="00F25D9D" w:rsidRPr="005C2157" w:rsidRDefault="00F25D9D" w:rsidP="00065EAA">
            <w:pPr>
              <w:pStyle w:val="Normal-TableText"/>
              <w:rPr>
                <w:szCs w:val="22"/>
              </w:rPr>
            </w:pPr>
            <w:r w:rsidRPr="005C2157">
              <w:rPr>
                <w:szCs w:val="22"/>
              </w:rPr>
              <w:t>7.4.3</w:t>
            </w:r>
          </w:p>
        </w:tc>
        <w:tc>
          <w:tcPr>
            <w:tcW w:w="1398" w:type="pct"/>
          </w:tcPr>
          <w:p w14:paraId="0BA293C7" w14:textId="77777777" w:rsidR="00F25D9D" w:rsidRPr="005C2157" w:rsidRDefault="00F25D9D" w:rsidP="00065EAA">
            <w:pPr>
              <w:pStyle w:val="Normal-TableText"/>
              <w:rPr>
                <w:szCs w:val="22"/>
              </w:rPr>
            </w:pPr>
            <w:r w:rsidRPr="005C2157">
              <w:rPr>
                <w:szCs w:val="22"/>
              </w:rPr>
              <w:t>Personnel security</w:t>
            </w:r>
          </w:p>
        </w:tc>
        <w:tc>
          <w:tcPr>
            <w:tcW w:w="449" w:type="pct"/>
          </w:tcPr>
          <w:p w14:paraId="770BF17C" w14:textId="77777777" w:rsidR="00F25D9D" w:rsidRPr="005C2157" w:rsidRDefault="00F25D9D" w:rsidP="00065EAA">
            <w:pPr>
              <w:pStyle w:val="Normal-TableText"/>
              <w:rPr>
                <w:szCs w:val="22"/>
              </w:rPr>
            </w:pPr>
            <w:r w:rsidRPr="005C2157">
              <w:rPr>
                <w:szCs w:val="22"/>
              </w:rPr>
              <w:t>5.3</w:t>
            </w:r>
          </w:p>
        </w:tc>
        <w:tc>
          <w:tcPr>
            <w:tcW w:w="1940" w:type="pct"/>
          </w:tcPr>
          <w:p w14:paraId="203C2B18" w14:textId="77777777" w:rsidR="00F25D9D" w:rsidRPr="005C2157" w:rsidRDefault="00F25D9D" w:rsidP="00065EAA">
            <w:pPr>
              <w:pStyle w:val="Normal-TableText"/>
              <w:rPr>
                <w:szCs w:val="22"/>
              </w:rPr>
            </w:pPr>
            <w:r w:rsidRPr="005C2157">
              <w:rPr>
                <w:szCs w:val="22"/>
              </w:rPr>
              <w:t>Personnel Security</w:t>
            </w:r>
          </w:p>
        </w:tc>
        <w:tc>
          <w:tcPr>
            <w:tcW w:w="701" w:type="pct"/>
          </w:tcPr>
          <w:p w14:paraId="3F4DF3BD" w14:textId="77777777" w:rsidR="00F25D9D" w:rsidRPr="005C2157" w:rsidRDefault="00F25D9D" w:rsidP="00065EAA">
            <w:pPr>
              <w:pStyle w:val="Normal-TableText"/>
              <w:rPr>
                <w:szCs w:val="22"/>
              </w:rPr>
            </w:pPr>
            <w:r w:rsidRPr="005C2157">
              <w:rPr>
                <w:szCs w:val="22"/>
              </w:rPr>
              <w:t>Yes</w:t>
            </w:r>
          </w:p>
        </w:tc>
      </w:tr>
      <w:tr w:rsidR="00F25D9D" w:rsidRPr="005C2157" w14:paraId="1EE3E7D2" w14:textId="77777777" w:rsidTr="005F3C46">
        <w:tc>
          <w:tcPr>
            <w:tcW w:w="512" w:type="pct"/>
          </w:tcPr>
          <w:p w14:paraId="204F48AB" w14:textId="77777777" w:rsidR="00F25D9D" w:rsidRPr="005C2157" w:rsidRDefault="00F25D9D" w:rsidP="00065EAA">
            <w:pPr>
              <w:pStyle w:val="Normal-TableText"/>
              <w:rPr>
                <w:szCs w:val="22"/>
              </w:rPr>
            </w:pPr>
            <w:r w:rsidRPr="005C2157">
              <w:rPr>
                <w:szCs w:val="22"/>
              </w:rPr>
              <w:t>7.4.4</w:t>
            </w:r>
          </w:p>
        </w:tc>
        <w:tc>
          <w:tcPr>
            <w:tcW w:w="1398" w:type="pct"/>
          </w:tcPr>
          <w:p w14:paraId="1CA39AB2" w14:textId="77777777" w:rsidR="00F25D9D" w:rsidRPr="005C2157" w:rsidRDefault="00F25D9D" w:rsidP="00065EAA">
            <w:pPr>
              <w:pStyle w:val="Normal-TableText"/>
              <w:rPr>
                <w:szCs w:val="22"/>
              </w:rPr>
            </w:pPr>
            <w:r w:rsidRPr="005C2157">
              <w:rPr>
                <w:szCs w:val="22"/>
              </w:rPr>
              <w:t>Physical and environmental security</w:t>
            </w:r>
          </w:p>
        </w:tc>
        <w:tc>
          <w:tcPr>
            <w:tcW w:w="449" w:type="pct"/>
          </w:tcPr>
          <w:p w14:paraId="4B725895" w14:textId="77777777" w:rsidR="00F25D9D" w:rsidRPr="005C2157" w:rsidRDefault="00F25D9D" w:rsidP="00065EAA">
            <w:pPr>
              <w:pStyle w:val="Normal-TableText"/>
              <w:rPr>
                <w:szCs w:val="22"/>
              </w:rPr>
            </w:pPr>
            <w:r w:rsidRPr="005C2157">
              <w:rPr>
                <w:szCs w:val="22"/>
              </w:rPr>
              <w:t>5.4</w:t>
            </w:r>
          </w:p>
        </w:tc>
        <w:tc>
          <w:tcPr>
            <w:tcW w:w="1940" w:type="pct"/>
          </w:tcPr>
          <w:p w14:paraId="7CBD35A0" w14:textId="77777777" w:rsidR="00F25D9D" w:rsidRPr="005C2157" w:rsidRDefault="00F25D9D" w:rsidP="00065EAA">
            <w:pPr>
              <w:pStyle w:val="Normal-TableText"/>
              <w:rPr>
                <w:szCs w:val="22"/>
              </w:rPr>
            </w:pPr>
            <w:r w:rsidRPr="005C2157">
              <w:rPr>
                <w:szCs w:val="22"/>
              </w:rPr>
              <w:t>Physical and Environmental Security</w:t>
            </w:r>
          </w:p>
        </w:tc>
        <w:tc>
          <w:tcPr>
            <w:tcW w:w="701" w:type="pct"/>
          </w:tcPr>
          <w:p w14:paraId="01BF31BE" w14:textId="77777777" w:rsidR="00F25D9D" w:rsidRPr="005C2157" w:rsidRDefault="00F25D9D" w:rsidP="00065EAA">
            <w:pPr>
              <w:pStyle w:val="Normal-TableText"/>
              <w:rPr>
                <w:szCs w:val="22"/>
              </w:rPr>
            </w:pPr>
            <w:r w:rsidRPr="005C2157">
              <w:rPr>
                <w:szCs w:val="22"/>
              </w:rPr>
              <w:t>No</w:t>
            </w:r>
          </w:p>
        </w:tc>
      </w:tr>
      <w:tr w:rsidR="00F25D9D" w:rsidRPr="005C2157" w14:paraId="060F8794" w14:textId="77777777" w:rsidTr="005F3C46">
        <w:tc>
          <w:tcPr>
            <w:tcW w:w="512" w:type="pct"/>
          </w:tcPr>
          <w:p w14:paraId="284113B2" w14:textId="77777777" w:rsidR="00F25D9D" w:rsidRPr="005C2157" w:rsidRDefault="00F25D9D" w:rsidP="00065EAA">
            <w:pPr>
              <w:pStyle w:val="Normal-TableText"/>
              <w:rPr>
                <w:szCs w:val="22"/>
              </w:rPr>
            </w:pPr>
            <w:r w:rsidRPr="005C2157">
              <w:rPr>
                <w:szCs w:val="22"/>
              </w:rPr>
              <w:t>7.4.5</w:t>
            </w:r>
          </w:p>
        </w:tc>
        <w:tc>
          <w:tcPr>
            <w:tcW w:w="1398" w:type="pct"/>
          </w:tcPr>
          <w:p w14:paraId="639D6B2E" w14:textId="77777777" w:rsidR="00F25D9D" w:rsidRPr="005C2157" w:rsidRDefault="00F25D9D" w:rsidP="00065EAA">
            <w:pPr>
              <w:pStyle w:val="Normal-TableText"/>
              <w:rPr>
                <w:szCs w:val="22"/>
              </w:rPr>
            </w:pPr>
            <w:r w:rsidRPr="005C2157">
              <w:rPr>
                <w:szCs w:val="22"/>
              </w:rPr>
              <w:t>Operations management</w:t>
            </w:r>
          </w:p>
        </w:tc>
        <w:tc>
          <w:tcPr>
            <w:tcW w:w="449" w:type="pct"/>
          </w:tcPr>
          <w:p w14:paraId="2925A38C" w14:textId="77777777" w:rsidR="00F25D9D" w:rsidRPr="005C2157" w:rsidRDefault="00F25D9D" w:rsidP="00065EAA">
            <w:pPr>
              <w:pStyle w:val="Normal-TableText"/>
              <w:rPr>
                <w:szCs w:val="22"/>
              </w:rPr>
            </w:pPr>
            <w:r w:rsidRPr="005C2157">
              <w:rPr>
                <w:szCs w:val="22"/>
              </w:rPr>
              <w:t>-</w:t>
            </w:r>
          </w:p>
        </w:tc>
        <w:tc>
          <w:tcPr>
            <w:tcW w:w="1940" w:type="pct"/>
          </w:tcPr>
          <w:p w14:paraId="23FFF18D" w14:textId="77777777" w:rsidR="00F25D9D" w:rsidRPr="005C2157" w:rsidRDefault="00F25D9D" w:rsidP="00065EAA">
            <w:pPr>
              <w:pStyle w:val="Normal-TableText"/>
              <w:rPr>
                <w:szCs w:val="22"/>
              </w:rPr>
            </w:pPr>
            <w:r w:rsidRPr="005C2157">
              <w:rPr>
                <w:szCs w:val="22"/>
              </w:rPr>
              <w:t>Various</w:t>
            </w:r>
          </w:p>
        </w:tc>
        <w:tc>
          <w:tcPr>
            <w:tcW w:w="701" w:type="pct"/>
          </w:tcPr>
          <w:p w14:paraId="2CE270D6" w14:textId="77777777" w:rsidR="00F25D9D" w:rsidRPr="005C2157" w:rsidRDefault="00F25D9D" w:rsidP="00065EAA">
            <w:pPr>
              <w:pStyle w:val="Normal-TableText"/>
              <w:rPr>
                <w:szCs w:val="22"/>
              </w:rPr>
            </w:pPr>
            <w:r w:rsidRPr="005C2157">
              <w:rPr>
                <w:szCs w:val="22"/>
              </w:rPr>
              <w:t>No</w:t>
            </w:r>
          </w:p>
        </w:tc>
      </w:tr>
      <w:tr w:rsidR="00F25D9D" w:rsidRPr="005C2157" w14:paraId="2386E08F" w14:textId="77777777" w:rsidTr="005F3C46">
        <w:tc>
          <w:tcPr>
            <w:tcW w:w="512" w:type="pct"/>
          </w:tcPr>
          <w:p w14:paraId="1CD0F755" w14:textId="77777777" w:rsidR="00F25D9D" w:rsidRPr="005C2157" w:rsidRDefault="00F25D9D" w:rsidP="00065EAA">
            <w:pPr>
              <w:pStyle w:val="Normal-TableText"/>
              <w:rPr>
                <w:szCs w:val="22"/>
              </w:rPr>
            </w:pPr>
            <w:r w:rsidRPr="005C2157">
              <w:rPr>
                <w:szCs w:val="22"/>
              </w:rPr>
              <w:t>7.4.6</w:t>
            </w:r>
          </w:p>
        </w:tc>
        <w:tc>
          <w:tcPr>
            <w:tcW w:w="1398" w:type="pct"/>
          </w:tcPr>
          <w:p w14:paraId="17AD450F" w14:textId="77777777" w:rsidR="00F25D9D" w:rsidRPr="005C2157" w:rsidRDefault="00F25D9D" w:rsidP="00065EAA">
            <w:pPr>
              <w:pStyle w:val="Normal-TableText"/>
              <w:rPr>
                <w:szCs w:val="22"/>
              </w:rPr>
            </w:pPr>
            <w:r w:rsidRPr="005C2157">
              <w:rPr>
                <w:szCs w:val="22"/>
              </w:rPr>
              <w:t>System access management</w:t>
            </w:r>
          </w:p>
        </w:tc>
        <w:tc>
          <w:tcPr>
            <w:tcW w:w="449" w:type="pct"/>
          </w:tcPr>
          <w:p w14:paraId="6D3F075F" w14:textId="77777777" w:rsidR="00F25D9D" w:rsidRPr="005C2157" w:rsidRDefault="00F25D9D" w:rsidP="00065EAA">
            <w:pPr>
              <w:pStyle w:val="Normal-TableText"/>
              <w:rPr>
                <w:szCs w:val="22"/>
              </w:rPr>
            </w:pPr>
            <w:r w:rsidRPr="005C2157">
              <w:rPr>
                <w:szCs w:val="22"/>
              </w:rPr>
              <w:t>5.6</w:t>
            </w:r>
          </w:p>
        </w:tc>
        <w:tc>
          <w:tcPr>
            <w:tcW w:w="1940" w:type="pct"/>
          </w:tcPr>
          <w:p w14:paraId="260AA6D3" w14:textId="77777777" w:rsidR="00F25D9D" w:rsidRPr="005C2157" w:rsidRDefault="00F25D9D" w:rsidP="00065EAA">
            <w:pPr>
              <w:pStyle w:val="Normal-TableText"/>
              <w:rPr>
                <w:szCs w:val="22"/>
              </w:rPr>
            </w:pPr>
            <w:r w:rsidRPr="005C2157">
              <w:rPr>
                <w:szCs w:val="22"/>
              </w:rPr>
              <w:t>Access Control Management</w:t>
            </w:r>
          </w:p>
        </w:tc>
        <w:tc>
          <w:tcPr>
            <w:tcW w:w="701" w:type="pct"/>
          </w:tcPr>
          <w:p w14:paraId="01AEA1EE" w14:textId="77777777" w:rsidR="00F25D9D" w:rsidRPr="005C2157" w:rsidRDefault="00F25D9D" w:rsidP="00065EAA">
            <w:pPr>
              <w:pStyle w:val="Normal-TableText"/>
              <w:rPr>
                <w:szCs w:val="22"/>
              </w:rPr>
            </w:pPr>
            <w:r w:rsidRPr="005C2157">
              <w:rPr>
                <w:szCs w:val="22"/>
              </w:rPr>
              <w:t>Yes</w:t>
            </w:r>
          </w:p>
        </w:tc>
      </w:tr>
      <w:tr w:rsidR="00F25D9D" w:rsidRPr="005C2157" w14:paraId="3687FB8D" w14:textId="77777777" w:rsidTr="005F3C46">
        <w:tc>
          <w:tcPr>
            <w:tcW w:w="512" w:type="pct"/>
          </w:tcPr>
          <w:p w14:paraId="0861912A" w14:textId="77777777" w:rsidR="00F25D9D" w:rsidRPr="005C2157" w:rsidRDefault="00F25D9D" w:rsidP="00065EAA">
            <w:pPr>
              <w:pStyle w:val="Normal-TableText"/>
              <w:rPr>
                <w:szCs w:val="22"/>
              </w:rPr>
            </w:pPr>
            <w:r w:rsidRPr="005C2157">
              <w:rPr>
                <w:szCs w:val="22"/>
              </w:rPr>
              <w:t>7.4.7</w:t>
            </w:r>
          </w:p>
        </w:tc>
        <w:tc>
          <w:tcPr>
            <w:tcW w:w="1398" w:type="pct"/>
          </w:tcPr>
          <w:p w14:paraId="220AC01E" w14:textId="77777777" w:rsidR="00F25D9D" w:rsidRPr="005C2157" w:rsidRDefault="00F25D9D" w:rsidP="00065EAA">
            <w:pPr>
              <w:pStyle w:val="Normal-TableText"/>
              <w:rPr>
                <w:szCs w:val="22"/>
              </w:rPr>
            </w:pPr>
            <w:r w:rsidRPr="005C2157">
              <w:rPr>
                <w:szCs w:val="22"/>
              </w:rPr>
              <w:t>Trustworthy systems development and maintenance</w:t>
            </w:r>
          </w:p>
        </w:tc>
        <w:tc>
          <w:tcPr>
            <w:tcW w:w="449" w:type="pct"/>
          </w:tcPr>
          <w:p w14:paraId="1178F9CC" w14:textId="77777777" w:rsidR="00F25D9D" w:rsidRPr="005C2157" w:rsidRDefault="00F25D9D" w:rsidP="00065EAA">
            <w:pPr>
              <w:pStyle w:val="Normal-TableText"/>
              <w:rPr>
                <w:szCs w:val="22"/>
              </w:rPr>
            </w:pPr>
            <w:r w:rsidRPr="005C2157">
              <w:rPr>
                <w:szCs w:val="22"/>
              </w:rPr>
              <w:t>5.7.3</w:t>
            </w:r>
          </w:p>
        </w:tc>
        <w:tc>
          <w:tcPr>
            <w:tcW w:w="1940" w:type="pct"/>
          </w:tcPr>
          <w:p w14:paraId="6913B1BE" w14:textId="77777777" w:rsidR="00F25D9D" w:rsidRPr="005C2157" w:rsidRDefault="00F25D9D" w:rsidP="00065EAA">
            <w:pPr>
              <w:pStyle w:val="Normal-TableText"/>
              <w:rPr>
                <w:szCs w:val="22"/>
              </w:rPr>
            </w:pPr>
            <w:r w:rsidRPr="005C2157">
              <w:rPr>
                <w:szCs w:val="22"/>
              </w:rPr>
              <w:t>Change Management</w:t>
            </w:r>
          </w:p>
        </w:tc>
        <w:tc>
          <w:tcPr>
            <w:tcW w:w="701" w:type="pct"/>
          </w:tcPr>
          <w:p w14:paraId="3396AD6D" w14:textId="77777777" w:rsidR="00F25D9D" w:rsidRPr="005C2157" w:rsidRDefault="00F25D9D" w:rsidP="00065EAA">
            <w:pPr>
              <w:pStyle w:val="Normal-TableText"/>
              <w:rPr>
                <w:szCs w:val="22"/>
              </w:rPr>
            </w:pPr>
            <w:r w:rsidRPr="005C2157">
              <w:rPr>
                <w:szCs w:val="22"/>
              </w:rPr>
              <w:t>Yes</w:t>
            </w:r>
          </w:p>
        </w:tc>
      </w:tr>
      <w:tr w:rsidR="00F25D9D" w:rsidRPr="005C2157" w14:paraId="7635C09D" w14:textId="77777777" w:rsidTr="005F3C46">
        <w:tc>
          <w:tcPr>
            <w:tcW w:w="512" w:type="pct"/>
          </w:tcPr>
          <w:p w14:paraId="19CA189B" w14:textId="77777777" w:rsidR="00F25D9D" w:rsidRPr="005C2157" w:rsidRDefault="00F25D9D" w:rsidP="00065EAA">
            <w:pPr>
              <w:pStyle w:val="Normal-TableText"/>
              <w:rPr>
                <w:szCs w:val="22"/>
              </w:rPr>
            </w:pPr>
            <w:r w:rsidRPr="005C2157">
              <w:rPr>
                <w:szCs w:val="22"/>
              </w:rPr>
              <w:t>7.4.8</w:t>
            </w:r>
          </w:p>
        </w:tc>
        <w:tc>
          <w:tcPr>
            <w:tcW w:w="1398" w:type="pct"/>
          </w:tcPr>
          <w:p w14:paraId="791EB79D" w14:textId="77777777" w:rsidR="00F25D9D" w:rsidRPr="005C2157" w:rsidRDefault="00F25D9D" w:rsidP="00065EAA">
            <w:pPr>
              <w:pStyle w:val="Normal-TableText"/>
              <w:rPr>
                <w:szCs w:val="22"/>
              </w:rPr>
            </w:pPr>
            <w:r w:rsidRPr="005C2157">
              <w:rPr>
                <w:szCs w:val="22"/>
              </w:rPr>
              <w:t>Business continuity management and incident handling</w:t>
            </w:r>
          </w:p>
        </w:tc>
        <w:tc>
          <w:tcPr>
            <w:tcW w:w="449" w:type="pct"/>
          </w:tcPr>
          <w:p w14:paraId="2A7702EA" w14:textId="77777777" w:rsidR="00F25D9D" w:rsidRPr="005C2157" w:rsidRDefault="00F25D9D" w:rsidP="00065EAA">
            <w:pPr>
              <w:pStyle w:val="Normal-TableText"/>
              <w:rPr>
                <w:szCs w:val="22"/>
              </w:rPr>
            </w:pPr>
            <w:r w:rsidRPr="005C2157">
              <w:rPr>
                <w:szCs w:val="22"/>
              </w:rPr>
              <w:t>-</w:t>
            </w:r>
          </w:p>
        </w:tc>
        <w:tc>
          <w:tcPr>
            <w:tcW w:w="1940" w:type="pct"/>
          </w:tcPr>
          <w:p w14:paraId="32B78EAB" w14:textId="77777777" w:rsidR="00F25D9D" w:rsidRPr="005C2157" w:rsidRDefault="00F25D9D" w:rsidP="00065EAA">
            <w:pPr>
              <w:pStyle w:val="Normal-TableText"/>
              <w:rPr>
                <w:szCs w:val="22"/>
              </w:rPr>
            </w:pPr>
            <w:r w:rsidRPr="005C2157">
              <w:rPr>
                <w:szCs w:val="22"/>
              </w:rPr>
              <w:t>Various</w:t>
            </w:r>
          </w:p>
        </w:tc>
        <w:tc>
          <w:tcPr>
            <w:tcW w:w="701" w:type="pct"/>
          </w:tcPr>
          <w:p w14:paraId="46E910C9" w14:textId="77777777" w:rsidR="00F25D9D" w:rsidRPr="005C2157" w:rsidRDefault="00F25D9D" w:rsidP="00065EAA">
            <w:pPr>
              <w:pStyle w:val="Normal-TableText"/>
              <w:rPr>
                <w:szCs w:val="22"/>
              </w:rPr>
            </w:pPr>
            <w:r w:rsidRPr="005C2157">
              <w:rPr>
                <w:szCs w:val="22"/>
              </w:rPr>
              <w:t>No</w:t>
            </w:r>
          </w:p>
        </w:tc>
      </w:tr>
      <w:tr w:rsidR="00F25D9D" w:rsidRPr="005C2157" w14:paraId="0E993DEA" w14:textId="77777777" w:rsidTr="005F3C46">
        <w:tc>
          <w:tcPr>
            <w:tcW w:w="512" w:type="pct"/>
          </w:tcPr>
          <w:p w14:paraId="072B3FD3" w14:textId="77777777" w:rsidR="00F25D9D" w:rsidRPr="005C2157" w:rsidRDefault="00F25D9D" w:rsidP="00065EAA">
            <w:pPr>
              <w:pStyle w:val="Normal-TableText"/>
              <w:rPr>
                <w:szCs w:val="22"/>
              </w:rPr>
            </w:pPr>
            <w:r w:rsidRPr="005C2157">
              <w:rPr>
                <w:szCs w:val="22"/>
              </w:rPr>
              <w:t>7.4.9</w:t>
            </w:r>
          </w:p>
        </w:tc>
        <w:tc>
          <w:tcPr>
            <w:tcW w:w="1398" w:type="pct"/>
          </w:tcPr>
          <w:p w14:paraId="213C2DA3" w14:textId="77777777" w:rsidR="00F25D9D" w:rsidRPr="005C2157" w:rsidRDefault="00F25D9D" w:rsidP="00065EAA">
            <w:pPr>
              <w:pStyle w:val="Normal-TableText"/>
              <w:rPr>
                <w:szCs w:val="22"/>
              </w:rPr>
            </w:pPr>
            <w:r w:rsidRPr="005C2157">
              <w:rPr>
                <w:szCs w:val="22"/>
              </w:rPr>
              <w:t>CA termination</w:t>
            </w:r>
          </w:p>
        </w:tc>
        <w:tc>
          <w:tcPr>
            <w:tcW w:w="449" w:type="pct"/>
          </w:tcPr>
          <w:p w14:paraId="1CAF9198" w14:textId="77777777" w:rsidR="00F25D9D" w:rsidRPr="005C2157" w:rsidRDefault="00F25D9D" w:rsidP="00065EAA">
            <w:pPr>
              <w:pStyle w:val="Normal-TableText"/>
              <w:rPr>
                <w:szCs w:val="22"/>
              </w:rPr>
            </w:pPr>
            <w:r w:rsidRPr="005C2157">
              <w:rPr>
                <w:szCs w:val="22"/>
              </w:rPr>
              <w:t>-</w:t>
            </w:r>
          </w:p>
        </w:tc>
        <w:tc>
          <w:tcPr>
            <w:tcW w:w="1940" w:type="pct"/>
          </w:tcPr>
          <w:p w14:paraId="167143B8" w14:textId="77777777" w:rsidR="00F25D9D" w:rsidRPr="005C2157" w:rsidRDefault="00F25D9D" w:rsidP="00065EAA">
            <w:pPr>
              <w:pStyle w:val="Normal-TableText"/>
              <w:rPr>
                <w:szCs w:val="22"/>
              </w:rPr>
            </w:pPr>
            <w:r w:rsidRPr="005C2157">
              <w:rPr>
                <w:szCs w:val="22"/>
              </w:rPr>
              <w:t>Not covered by GCAP</w:t>
            </w:r>
          </w:p>
          <w:p w14:paraId="123FB8F9" w14:textId="77777777" w:rsidR="00F25D9D" w:rsidRPr="005C2157" w:rsidRDefault="00F25D9D" w:rsidP="00065EAA">
            <w:pPr>
              <w:pStyle w:val="Normal-TableText"/>
              <w:rPr>
                <w:szCs w:val="22"/>
              </w:rPr>
            </w:pPr>
            <w:r w:rsidRPr="005C2157">
              <w:rPr>
                <w:szCs w:val="22"/>
              </w:rPr>
              <w:t>Covered in Gatekeeper Head Agreement/Memorandum of Agreement</w:t>
            </w:r>
          </w:p>
        </w:tc>
        <w:tc>
          <w:tcPr>
            <w:tcW w:w="701" w:type="pct"/>
          </w:tcPr>
          <w:p w14:paraId="31A7D4BE" w14:textId="77777777" w:rsidR="00F25D9D" w:rsidRPr="005C2157" w:rsidRDefault="00F25D9D" w:rsidP="00065EAA">
            <w:pPr>
              <w:pStyle w:val="Normal-TableText"/>
              <w:rPr>
                <w:szCs w:val="22"/>
              </w:rPr>
            </w:pPr>
            <w:r w:rsidRPr="005C2157">
              <w:rPr>
                <w:szCs w:val="22"/>
              </w:rPr>
              <w:t>No</w:t>
            </w:r>
          </w:p>
        </w:tc>
      </w:tr>
      <w:tr w:rsidR="00F25D9D" w:rsidRPr="005C2157" w14:paraId="52332065" w14:textId="77777777" w:rsidTr="005F3C46">
        <w:tc>
          <w:tcPr>
            <w:tcW w:w="512" w:type="pct"/>
          </w:tcPr>
          <w:p w14:paraId="27E8F906" w14:textId="77777777" w:rsidR="00F25D9D" w:rsidRPr="005C2157" w:rsidRDefault="00F25D9D" w:rsidP="00065EAA">
            <w:pPr>
              <w:pStyle w:val="Normal-TableText"/>
              <w:rPr>
                <w:szCs w:val="22"/>
              </w:rPr>
            </w:pPr>
            <w:r w:rsidRPr="005C2157">
              <w:rPr>
                <w:szCs w:val="22"/>
              </w:rPr>
              <w:t>7.4.10</w:t>
            </w:r>
          </w:p>
        </w:tc>
        <w:tc>
          <w:tcPr>
            <w:tcW w:w="1398" w:type="pct"/>
          </w:tcPr>
          <w:p w14:paraId="2FA62BCE" w14:textId="77777777" w:rsidR="00F25D9D" w:rsidRPr="005C2157" w:rsidRDefault="00F25D9D" w:rsidP="00065EAA">
            <w:pPr>
              <w:pStyle w:val="Normal-TableText"/>
              <w:rPr>
                <w:szCs w:val="22"/>
              </w:rPr>
            </w:pPr>
            <w:r w:rsidRPr="005C2157">
              <w:rPr>
                <w:szCs w:val="22"/>
              </w:rPr>
              <w:t>Compliance with legal requirements</w:t>
            </w:r>
          </w:p>
        </w:tc>
        <w:tc>
          <w:tcPr>
            <w:tcW w:w="449" w:type="pct"/>
          </w:tcPr>
          <w:p w14:paraId="14EB4266" w14:textId="77777777" w:rsidR="00F25D9D" w:rsidRPr="005C2157" w:rsidRDefault="00F25D9D" w:rsidP="00065EAA">
            <w:pPr>
              <w:pStyle w:val="Normal-TableText"/>
              <w:rPr>
                <w:szCs w:val="22"/>
              </w:rPr>
            </w:pPr>
            <w:r w:rsidRPr="005C2157">
              <w:rPr>
                <w:szCs w:val="22"/>
              </w:rPr>
              <w:t>5.9.1</w:t>
            </w:r>
          </w:p>
        </w:tc>
        <w:tc>
          <w:tcPr>
            <w:tcW w:w="1940" w:type="pct"/>
          </w:tcPr>
          <w:p w14:paraId="205EFE40" w14:textId="77777777" w:rsidR="00F25D9D" w:rsidRPr="005C2157" w:rsidRDefault="00F25D9D" w:rsidP="00065EAA">
            <w:pPr>
              <w:pStyle w:val="Normal-TableText"/>
              <w:rPr>
                <w:szCs w:val="22"/>
              </w:rPr>
            </w:pPr>
            <w:r w:rsidRPr="005C2157">
              <w:rPr>
                <w:szCs w:val="22"/>
              </w:rPr>
              <w:t>Privacy of Personal Information</w:t>
            </w:r>
          </w:p>
        </w:tc>
        <w:tc>
          <w:tcPr>
            <w:tcW w:w="701" w:type="pct"/>
          </w:tcPr>
          <w:p w14:paraId="774CA3C1" w14:textId="77777777" w:rsidR="00F25D9D" w:rsidRPr="005C2157" w:rsidRDefault="00F25D9D" w:rsidP="00065EAA">
            <w:pPr>
              <w:pStyle w:val="Normal-TableText"/>
              <w:rPr>
                <w:szCs w:val="22"/>
              </w:rPr>
            </w:pPr>
            <w:r w:rsidRPr="005C2157">
              <w:rPr>
                <w:szCs w:val="22"/>
              </w:rPr>
              <w:t>Yes</w:t>
            </w:r>
          </w:p>
        </w:tc>
      </w:tr>
      <w:tr w:rsidR="00F25D9D" w:rsidRPr="005C2157" w14:paraId="122799EC" w14:textId="77777777" w:rsidTr="005F3C46">
        <w:tc>
          <w:tcPr>
            <w:tcW w:w="512" w:type="pct"/>
          </w:tcPr>
          <w:p w14:paraId="0E6E9125" w14:textId="77777777" w:rsidR="00F25D9D" w:rsidRPr="005C2157" w:rsidRDefault="00F25D9D" w:rsidP="00065EAA">
            <w:pPr>
              <w:pStyle w:val="Normal-TableText"/>
              <w:rPr>
                <w:szCs w:val="22"/>
              </w:rPr>
            </w:pPr>
            <w:r w:rsidRPr="005C2157">
              <w:rPr>
                <w:szCs w:val="22"/>
              </w:rPr>
              <w:t>7.4.11</w:t>
            </w:r>
          </w:p>
        </w:tc>
        <w:tc>
          <w:tcPr>
            <w:tcW w:w="1398" w:type="pct"/>
          </w:tcPr>
          <w:p w14:paraId="42C2F2BC" w14:textId="77777777" w:rsidR="00F25D9D" w:rsidRDefault="00F25D9D" w:rsidP="00065EAA">
            <w:pPr>
              <w:pStyle w:val="Normal-TableText"/>
              <w:rPr>
                <w:szCs w:val="22"/>
              </w:rPr>
            </w:pPr>
            <w:r w:rsidRPr="005C2157">
              <w:rPr>
                <w:szCs w:val="22"/>
              </w:rPr>
              <w:t>Recording of information concerning</w:t>
            </w:r>
          </w:p>
          <w:p w14:paraId="4BE6FC46" w14:textId="77777777" w:rsidR="00F25D9D" w:rsidRPr="005C2157" w:rsidRDefault="00F25D9D" w:rsidP="00065EAA">
            <w:pPr>
              <w:pStyle w:val="Normal-TableText"/>
              <w:rPr>
                <w:szCs w:val="22"/>
              </w:rPr>
            </w:pPr>
            <w:r w:rsidRPr="005C2157">
              <w:rPr>
                <w:szCs w:val="22"/>
              </w:rPr>
              <w:t>certificates</w:t>
            </w:r>
          </w:p>
        </w:tc>
        <w:tc>
          <w:tcPr>
            <w:tcW w:w="449" w:type="pct"/>
          </w:tcPr>
          <w:p w14:paraId="7768EB6F" w14:textId="77777777" w:rsidR="00F25D9D" w:rsidRPr="005C2157" w:rsidRDefault="00F25D9D" w:rsidP="00065EAA">
            <w:pPr>
              <w:pStyle w:val="Normal-TableText"/>
              <w:rPr>
                <w:szCs w:val="22"/>
              </w:rPr>
            </w:pPr>
            <w:r w:rsidRPr="005C2157">
              <w:rPr>
                <w:szCs w:val="22"/>
              </w:rPr>
              <w:t>5.9.5</w:t>
            </w:r>
          </w:p>
        </w:tc>
        <w:tc>
          <w:tcPr>
            <w:tcW w:w="1940" w:type="pct"/>
          </w:tcPr>
          <w:p w14:paraId="0F1CF1A5" w14:textId="77777777" w:rsidR="00F25D9D" w:rsidRPr="005C2157" w:rsidRDefault="00F25D9D" w:rsidP="00065EAA">
            <w:pPr>
              <w:pStyle w:val="Normal-TableText"/>
              <w:rPr>
                <w:szCs w:val="22"/>
              </w:rPr>
            </w:pPr>
            <w:r w:rsidRPr="005C2157">
              <w:rPr>
                <w:szCs w:val="22"/>
              </w:rPr>
              <w:t>Certificate Generation and Issuance</w:t>
            </w:r>
          </w:p>
        </w:tc>
        <w:tc>
          <w:tcPr>
            <w:tcW w:w="701" w:type="pct"/>
          </w:tcPr>
          <w:p w14:paraId="646F0534" w14:textId="77777777" w:rsidR="00F25D9D" w:rsidRPr="005C2157" w:rsidRDefault="00F25D9D" w:rsidP="00065EAA">
            <w:pPr>
              <w:pStyle w:val="Normal-TableText"/>
              <w:rPr>
                <w:szCs w:val="22"/>
              </w:rPr>
            </w:pPr>
            <w:r w:rsidRPr="005C2157">
              <w:rPr>
                <w:szCs w:val="22"/>
              </w:rPr>
              <w:t>Yes</w:t>
            </w:r>
          </w:p>
        </w:tc>
      </w:tr>
      <w:tr w:rsidR="00F25D9D" w:rsidRPr="005C2157" w14:paraId="67A3022F" w14:textId="77777777" w:rsidTr="005F3C46">
        <w:tc>
          <w:tcPr>
            <w:tcW w:w="512" w:type="pct"/>
          </w:tcPr>
          <w:p w14:paraId="1448BA25" w14:textId="77777777" w:rsidR="00F25D9D" w:rsidRPr="005C2157" w:rsidRDefault="00F25D9D" w:rsidP="00065EAA">
            <w:pPr>
              <w:pStyle w:val="Normal-TableText"/>
              <w:rPr>
                <w:szCs w:val="22"/>
              </w:rPr>
            </w:pPr>
            <w:r w:rsidRPr="005C2157">
              <w:rPr>
                <w:szCs w:val="22"/>
              </w:rPr>
              <w:lastRenderedPageBreak/>
              <w:t>7.5</w:t>
            </w:r>
          </w:p>
        </w:tc>
        <w:tc>
          <w:tcPr>
            <w:tcW w:w="1398" w:type="pct"/>
          </w:tcPr>
          <w:p w14:paraId="4519D4E3" w14:textId="77777777" w:rsidR="00F25D9D" w:rsidRPr="005C2157" w:rsidRDefault="00F25D9D" w:rsidP="00065EAA">
            <w:pPr>
              <w:pStyle w:val="Normal-TableText"/>
              <w:rPr>
                <w:szCs w:val="22"/>
              </w:rPr>
            </w:pPr>
            <w:r w:rsidRPr="005C2157">
              <w:rPr>
                <w:szCs w:val="22"/>
              </w:rPr>
              <w:t>Organisational</w:t>
            </w:r>
          </w:p>
        </w:tc>
        <w:tc>
          <w:tcPr>
            <w:tcW w:w="449" w:type="pct"/>
          </w:tcPr>
          <w:p w14:paraId="0B08F231" w14:textId="77777777" w:rsidR="00F25D9D" w:rsidRPr="005C2157" w:rsidRDefault="00F25D9D" w:rsidP="00065EAA">
            <w:pPr>
              <w:pStyle w:val="Normal-TableText"/>
              <w:rPr>
                <w:szCs w:val="22"/>
              </w:rPr>
            </w:pPr>
            <w:r w:rsidRPr="005C2157">
              <w:rPr>
                <w:szCs w:val="22"/>
              </w:rPr>
              <w:t>5.2.4</w:t>
            </w:r>
          </w:p>
        </w:tc>
        <w:tc>
          <w:tcPr>
            <w:tcW w:w="1940" w:type="pct"/>
          </w:tcPr>
          <w:p w14:paraId="71400097" w14:textId="77777777" w:rsidR="00F25D9D" w:rsidRPr="005C2157" w:rsidRDefault="00F25D9D" w:rsidP="00065EAA">
            <w:pPr>
              <w:pStyle w:val="Normal-TableText"/>
              <w:rPr>
                <w:szCs w:val="22"/>
              </w:rPr>
            </w:pPr>
            <w:r w:rsidRPr="005C2157">
              <w:rPr>
                <w:szCs w:val="22"/>
              </w:rPr>
              <w:t>Certification Practice Statement and Certificate Policy</w:t>
            </w:r>
          </w:p>
        </w:tc>
        <w:tc>
          <w:tcPr>
            <w:tcW w:w="701" w:type="pct"/>
          </w:tcPr>
          <w:p w14:paraId="3F6382F0" w14:textId="77777777" w:rsidR="00F25D9D" w:rsidRPr="005C2157" w:rsidRDefault="00F25D9D" w:rsidP="00065EAA">
            <w:pPr>
              <w:pStyle w:val="Normal-TableText"/>
              <w:rPr>
                <w:szCs w:val="22"/>
              </w:rPr>
            </w:pPr>
            <w:r w:rsidRPr="005C2157">
              <w:rPr>
                <w:szCs w:val="22"/>
              </w:rPr>
              <w:t>Yes</w:t>
            </w:r>
          </w:p>
        </w:tc>
      </w:tr>
      <w:tr w:rsidR="00F25D9D" w:rsidRPr="005C2157" w14:paraId="5A1389E8" w14:textId="77777777" w:rsidTr="005F3C46">
        <w:tc>
          <w:tcPr>
            <w:tcW w:w="512" w:type="pct"/>
          </w:tcPr>
          <w:p w14:paraId="7397AC79" w14:textId="77777777" w:rsidR="00F25D9D" w:rsidRPr="005C2157" w:rsidRDefault="00F25D9D" w:rsidP="00065EAA">
            <w:pPr>
              <w:pStyle w:val="Normal-TableText"/>
              <w:rPr>
                <w:szCs w:val="22"/>
              </w:rPr>
            </w:pPr>
            <w:r w:rsidRPr="005C2157">
              <w:rPr>
                <w:szCs w:val="22"/>
              </w:rPr>
              <w:t>7.6</w:t>
            </w:r>
          </w:p>
        </w:tc>
        <w:tc>
          <w:tcPr>
            <w:tcW w:w="1398" w:type="pct"/>
          </w:tcPr>
          <w:p w14:paraId="1CC09146" w14:textId="77777777" w:rsidR="00F25D9D" w:rsidRPr="005C2157" w:rsidRDefault="00F25D9D" w:rsidP="00065EAA">
            <w:pPr>
              <w:pStyle w:val="Normal-TableText"/>
              <w:rPr>
                <w:szCs w:val="22"/>
              </w:rPr>
            </w:pPr>
            <w:r w:rsidRPr="005C2157">
              <w:rPr>
                <w:szCs w:val="22"/>
              </w:rPr>
              <w:t>Additional requirements</w:t>
            </w:r>
          </w:p>
        </w:tc>
        <w:tc>
          <w:tcPr>
            <w:tcW w:w="449" w:type="pct"/>
          </w:tcPr>
          <w:p w14:paraId="2291F2E3" w14:textId="77777777" w:rsidR="00F25D9D" w:rsidRPr="005C2157" w:rsidRDefault="00F25D9D" w:rsidP="00065EAA">
            <w:pPr>
              <w:pStyle w:val="Normal-TableText"/>
              <w:rPr>
                <w:szCs w:val="22"/>
              </w:rPr>
            </w:pPr>
            <w:r w:rsidRPr="005C2157">
              <w:rPr>
                <w:szCs w:val="22"/>
              </w:rPr>
              <w:t>-</w:t>
            </w:r>
          </w:p>
        </w:tc>
        <w:tc>
          <w:tcPr>
            <w:tcW w:w="1940" w:type="pct"/>
          </w:tcPr>
          <w:p w14:paraId="541FBABE" w14:textId="77777777" w:rsidR="00F25D9D" w:rsidRPr="005C2157" w:rsidRDefault="00F25D9D" w:rsidP="00065EAA">
            <w:pPr>
              <w:pStyle w:val="Normal-TableText"/>
              <w:rPr>
                <w:szCs w:val="22"/>
              </w:rPr>
            </w:pPr>
            <w:r w:rsidRPr="005C2157">
              <w:rPr>
                <w:szCs w:val="22"/>
              </w:rPr>
              <w:t>Not covered by GCAP</w:t>
            </w:r>
          </w:p>
        </w:tc>
        <w:tc>
          <w:tcPr>
            <w:tcW w:w="701" w:type="pct"/>
          </w:tcPr>
          <w:p w14:paraId="604BE16A" w14:textId="77777777" w:rsidR="00F25D9D" w:rsidRPr="005C2157" w:rsidRDefault="00F25D9D" w:rsidP="00065EAA">
            <w:pPr>
              <w:pStyle w:val="Normal-TableText"/>
              <w:rPr>
                <w:szCs w:val="22"/>
              </w:rPr>
            </w:pPr>
            <w:r w:rsidRPr="005C2157">
              <w:rPr>
                <w:szCs w:val="22"/>
              </w:rPr>
              <w:t>No</w:t>
            </w:r>
          </w:p>
        </w:tc>
      </w:tr>
      <w:tr w:rsidR="00F25D9D" w:rsidRPr="005C2157" w14:paraId="02791413" w14:textId="77777777" w:rsidTr="005F3C46">
        <w:tc>
          <w:tcPr>
            <w:tcW w:w="512" w:type="pct"/>
          </w:tcPr>
          <w:p w14:paraId="3A9E606C" w14:textId="77777777" w:rsidR="00F25D9D" w:rsidRPr="005C2157" w:rsidRDefault="00F25D9D" w:rsidP="00065EAA">
            <w:pPr>
              <w:pStyle w:val="Normal-TableText"/>
              <w:rPr>
                <w:szCs w:val="22"/>
              </w:rPr>
            </w:pPr>
            <w:r w:rsidRPr="005C2157">
              <w:rPr>
                <w:szCs w:val="22"/>
              </w:rPr>
              <w:t>7.6.1</w:t>
            </w:r>
          </w:p>
        </w:tc>
        <w:tc>
          <w:tcPr>
            <w:tcW w:w="1398" w:type="pct"/>
          </w:tcPr>
          <w:p w14:paraId="68E5F296" w14:textId="77777777" w:rsidR="00F25D9D" w:rsidRPr="005C2157" w:rsidRDefault="00F25D9D" w:rsidP="00065EAA">
            <w:pPr>
              <w:pStyle w:val="Normal-TableText"/>
              <w:rPr>
                <w:szCs w:val="22"/>
              </w:rPr>
            </w:pPr>
            <w:r w:rsidRPr="005C2157">
              <w:rPr>
                <w:szCs w:val="22"/>
              </w:rPr>
              <w:t>Additional testing</w:t>
            </w:r>
          </w:p>
        </w:tc>
        <w:tc>
          <w:tcPr>
            <w:tcW w:w="449" w:type="pct"/>
          </w:tcPr>
          <w:p w14:paraId="58985F26" w14:textId="77777777" w:rsidR="00F25D9D" w:rsidRPr="005C2157" w:rsidRDefault="00F25D9D" w:rsidP="00065EAA">
            <w:pPr>
              <w:pStyle w:val="Normal-TableText"/>
              <w:rPr>
                <w:szCs w:val="22"/>
              </w:rPr>
            </w:pPr>
            <w:r w:rsidRPr="005C2157">
              <w:rPr>
                <w:szCs w:val="22"/>
              </w:rPr>
              <w:t>-</w:t>
            </w:r>
          </w:p>
        </w:tc>
        <w:tc>
          <w:tcPr>
            <w:tcW w:w="1940" w:type="pct"/>
          </w:tcPr>
          <w:p w14:paraId="68871BE7" w14:textId="77777777" w:rsidR="00F25D9D" w:rsidRPr="005C2157" w:rsidRDefault="00F25D9D" w:rsidP="00065EAA">
            <w:pPr>
              <w:pStyle w:val="Normal-TableText"/>
              <w:rPr>
                <w:szCs w:val="22"/>
              </w:rPr>
            </w:pPr>
            <w:r w:rsidRPr="005C2157">
              <w:rPr>
                <w:szCs w:val="22"/>
              </w:rPr>
              <w:t>Not covered by GCAP</w:t>
            </w:r>
          </w:p>
        </w:tc>
        <w:tc>
          <w:tcPr>
            <w:tcW w:w="701" w:type="pct"/>
          </w:tcPr>
          <w:p w14:paraId="22466ABA" w14:textId="77777777" w:rsidR="00F25D9D" w:rsidRPr="005C2157" w:rsidRDefault="00F25D9D" w:rsidP="00065EAA">
            <w:pPr>
              <w:pStyle w:val="Normal-TableText"/>
              <w:rPr>
                <w:szCs w:val="22"/>
              </w:rPr>
            </w:pPr>
            <w:r w:rsidRPr="005C2157">
              <w:rPr>
                <w:szCs w:val="22"/>
              </w:rPr>
              <w:t>No</w:t>
            </w:r>
          </w:p>
        </w:tc>
      </w:tr>
      <w:tr w:rsidR="00F25D9D" w:rsidRPr="005C2157" w14:paraId="05310B2A" w14:textId="77777777" w:rsidTr="005F3C46">
        <w:tc>
          <w:tcPr>
            <w:tcW w:w="512" w:type="pct"/>
          </w:tcPr>
          <w:p w14:paraId="7A03E0B6" w14:textId="77777777" w:rsidR="00F25D9D" w:rsidRPr="005C2157" w:rsidRDefault="00F25D9D" w:rsidP="00065EAA">
            <w:pPr>
              <w:pStyle w:val="Normal-TableText"/>
              <w:rPr>
                <w:szCs w:val="22"/>
              </w:rPr>
            </w:pPr>
            <w:r w:rsidRPr="005C2157">
              <w:rPr>
                <w:szCs w:val="22"/>
              </w:rPr>
              <w:t>7.6.2</w:t>
            </w:r>
          </w:p>
        </w:tc>
        <w:tc>
          <w:tcPr>
            <w:tcW w:w="1398" w:type="pct"/>
          </w:tcPr>
          <w:p w14:paraId="01D08EB9" w14:textId="77777777" w:rsidR="00F25D9D" w:rsidRPr="005C2157" w:rsidRDefault="00F25D9D" w:rsidP="00065EAA">
            <w:pPr>
              <w:pStyle w:val="Normal-TableText"/>
              <w:rPr>
                <w:szCs w:val="22"/>
              </w:rPr>
            </w:pPr>
            <w:r w:rsidRPr="005C2157">
              <w:rPr>
                <w:szCs w:val="22"/>
              </w:rPr>
              <w:t>Cross certificates</w:t>
            </w:r>
          </w:p>
        </w:tc>
        <w:tc>
          <w:tcPr>
            <w:tcW w:w="449" w:type="pct"/>
          </w:tcPr>
          <w:p w14:paraId="39000947" w14:textId="77777777" w:rsidR="00F25D9D" w:rsidRPr="005C2157" w:rsidRDefault="00F25D9D" w:rsidP="00065EAA">
            <w:pPr>
              <w:pStyle w:val="Normal-TableText"/>
              <w:rPr>
                <w:szCs w:val="22"/>
              </w:rPr>
            </w:pPr>
            <w:r w:rsidRPr="005C2157">
              <w:rPr>
                <w:szCs w:val="22"/>
              </w:rPr>
              <w:t>-</w:t>
            </w:r>
          </w:p>
        </w:tc>
        <w:tc>
          <w:tcPr>
            <w:tcW w:w="1940" w:type="pct"/>
          </w:tcPr>
          <w:p w14:paraId="5170B9DE" w14:textId="77777777" w:rsidR="00F25D9D" w:rsidRPr="005C2157" w:rsidRDefault="00F25D9D" w:rsidP="00065EAA">
            <w:pPr>
              <w:pStyle w:val="Normal-TableText"/>
              <w:rPr>
                <w:szCs w:val="22"/>
              </w:rPr>
            </w:pPr>
            <w:r w:rsidRPr="005C2157">
              <w:rPr>
                <w:szCs w:val="22"/>
              </w:rPr>
              <w:t>Not covered by GCAP</w:t>
            </w:r>
          </w:p>
        </w:tc>
        <w:tc>
          <w:tcPr>
            <w:tcW w:w="701" w:type="pct"/>
          </w:tcPr>
          <w:p w14:paraId="6C9758A8" w14:textId="77777777" w:rsidR="00F25D9D" w:rsidRPr="005C2157" w:rsidRDefault="00F25D9D" w:rsidP="00065EAA">
            <w:pPr>
              <w:pStyle w:val="Normal-TableText"/>
              <w:rPr>
                <w:szCs w:val="22"/>
              </w:rPr>
            </w:pPr>
            <w:r w:rsidRPr="005C2157">
              <w:rPr>
                <w:szCs w:val="22"/>
              </w:rPr>
              <w:t>No</w:t>
            </w:r>
          </w:p>
        </w:tc>
      </w:tr>
      <w:tr w:rsidR="00F25D9D" w:rsidRPr="005C2157" w14:paraId="3C3D7843" w14:textId="77777777" w:rsidTr="005F3C46">
        <w:tc>
          <w:tcPr>
            <w:tcW w:w="512" w:type="pct"/>
          </w:tcPr>
          <w:p w14:paraId="4585ED8D" w14:textId="77777777" w:rsidR="00F25D9D" w:rsidRPr="00065EAA" w:rsidRDefault="00F25D9D" w:rsidP="00065EAA">
            <w:pPr>
              <w:pStyle w:val="Normal-TableText"/>
              <w:rPr>
                <w:rStyle w:val="Strong"/>
              </w:rPr>
            </w:pPr>
            <w:r w:rsidRPr="00065EAA">
              <w:rPr>
                <w:rStyle w:val="Strong"/>
              </w:rPr>
              <w:t>8</w:t>
            </w:r>
          </w:p>
        </w:tc>
        <w:tc>
          <w:tcPr>
            <w:tcW w:w="1398" w:type="pct"/>
          </w:tcPr>
          <w:p w14:paraId="3DF702E7" w14:textId="77777777" w:rsidR="00F25D9D" w:rsidRPr="00065EAA" w:rsidRDefault="00F25D9D" w:rsidP="00065EAA">
            <w:pPr>
              <w:pStyle w:val="Normal-TableText"/>
              <w:rPr>
                <w:rStyle w:val="Strong"/>
              </w:rPr>
            </w:pPr>
            <w:r w:rsidRPr="00065EAA">
              <w:rPr>
                <w:rStyle w:val="Strong"/>
              </w:rPr>
              <w:t>Framework for the definition of other certificate policies</w:t>
            </w:r>
          </w:p>
        </w:tc>
        <w:tc>
          <w:tcPr>
            <w:tcW w:w="449" w:type="pct"/>
          </w:tcPr>
          <w:p w14:paraId="4837391A" w14:textId="77777777" w:rsidR="00F25D9D" w:rsidRPr="00065EAA" w:rsidRDefault="00F25D9D" w:rsidP="00065EAA">
            <w:pPr>
              <w:pStyle w:val="Normal-TableText"/>
              <w:rPr>
                <w:rStyle w:val="Strong"/>
              </w:rPr>
            </w:pPr>
          </w:p>
        </w:tc>
        <w:tc>
          <w:tcPr>
            <w:tcW w:w="1940" w:type="pct"/>
          </w:tcPr>
          <w:p w14:paraId="0996647A" w14:textId="77777777" w:rsidR="00F25D9D" w:rsidRPr="00065EAA" w:rsidRDefault="00F25D9D" w:rsidP="00065EAA">
            <w:pPr>
              <w:pStyle w:val="Normal-TableText"/>
              <w:rPr>
                <w:rStyle w:val="Strong"/>
              </w:rPr>
            </w:pPr>
          </w:p>
        </w:tc>
        <w:tc>
          <w:tcPr>
            <w:tcW w:w="701" w:type="pct"/>
          </w:tcPr>
          <w:p w14:paraId="6999617A" w14:textId="77777777" w:rsidR="00F25D9D" w:rsidRPr="00065EAA" w:rsidRDefault="00F25D9D" w:rsidP="00065EAA">
            <w:pPr>
              <w:pStyle w:val="Normal-TableText"/>
              <w:rPr>
                <w:rStyle w:val="Strong"/>
              </w:rPr>
            </w:pPr>
          </w:p>
        </w:tc>
      </w:tr>
      <w:tr w:rsidR="00F25D9D" w:rsidRPr="005C2157" w14:paraId="17971712" w14:textId="77777777" w:rsidTr="005F3C46">
        <w:tc>
          <w:tcPr>
            <w:tcW w:w="512" w:type="pct"/>
          </w:tcPr>
          <w:p w14:paraId="1D3B6E3F" w14:textId="77777777" w:rsidR="00F25D9D" w:rsidRPr="005C2157" w:rsidRDefault="00F25D9D" w:rsidP="00065EAA">
            <w:pPr>
              <w:pStyle w:val="Normal-TableText"/>
              <w:rPr>
                <w:szCs w:val="22"/>
              </w:rPr>
            </w:pPr>
            <w:r w:rsidRPr="005C2157">
              <w:rPr>
                <w:szCs w:val="22"/>
              </w:rPr>
              <w:t>8.1</w:t>
            </w:r>
          </w:p>
        </w:tc>
        <w:tc>
          <w:tcPr>
            <w:tcW w:w="1398" w:type="pct"/>
          </w:tcPr>
          <w:p w14:paraId="0C011A71" w14:textId="77777777" w:rsidR="00F25D9D" w:rsidRPr="005C2157" w:rsidRDefault="00F25D9D" w:rsidP="00065EAA">
            <w:pPr>
              <w:pStyle w:val="Normal-TableText"/>
              <w:rPr>
                <w:szCs w:val="22"/>
              </w:rPr>
            </w:pPr>
            <w:r w:rsidRPr="005C2157">
              <w:rPr>
                <w:szCs w:val="22"/>
              </w:rPr>
              <w:t>Certificate policy management</w:t>
            </w:r>
          </w:p>
        </w:tc>
        <w:tc>
          <w:tcPr>
            <w:tcW w:w="449" w:type="pct"/>
          </w:tcPr>
          <w:p w14:paraId="21601354" w14:textId="77777777" w:rsidR="00F25D9D" w:rsidRPr="005C2157" w:rsidRDefault="00F25D9D" w:rsidP="00065EAA">
            <w:pPr>
              <w:pStyle w:val="Normal-TableText"/>
              <w:rPr>
                <w:szCs w:val="22"/>
              </w:rPr>
            </w:pPr>
            <w:r w:rsidRPr="005C2157">
              <w:rPr>
                <w:szCs w:val="22"/>
              </w:rPr>
              <w:t>5.2.4</w:t>
            </w:r>
          </w:p>
        </w:tc>
        <w:tc>
          <w:tcPr>
            <w:tcW w:w="1940" w:type="pct"/>
          </w:tcPr>
          <w:p w14:paraId="7DD252C8" w14:textId="77777777" w:rsidR="00F25D9D" w:rsidRPr="005C2157" w:rsidRDefault="00F25D9D" w:rsidP="00065EAA">
            <w:pPr>
              <w:pStyle w:val="Normal-TableText"/>
              <w:rPr>
                <w:szCs w:val="22"/>
              </w:rPr>
            </w:pPr>
            <w:r w:rsidRPr="005C2157">
              <w:rPr>
                <w:szCs w:val="22"/>
              </w:rPr>
              <w:t>Certification Practice Statement and Certificate Policy</w:t>
            </w:r>
          </w:p>
        </w:tc>
        <w:tc>
          <w:tcPr>
            <w:tcW w:w="701" w:type="pct"/>
          </w:tcPr>
          <w:p w14:paraId="08BEB79F" w14:textId="77777777" w:rsidR="00F25D9D" w:rsidRPr="005C2157" w:rsidRDefault="00F25D9D" w:rsidP="00065EAA">
            <w:pPr>
              <w:pStyle w:val="Normal-TableText"/>
              <w:rPr>
                <w:szCs w:val="22"/>
              </w:rPr>
            </w:pPr>
          </w:p>
        </w:tc>
      </w:tr>
      <w:tr w:rsidR="00F25D9D" w:rsidRPr="005C2157" w14:paraId="762A4F12" w14:textId="77777777" w:rsidTr="005F3C46">
        <w:trPr>
          <w:trHeight w:val="70"/>
        </w:trPr>
        <w:tc>
          <w:tcPr>
            <w:tcW w:w="512" w:type="pct"/>
          </w:tcPr>
          <w:p w14:paraId="1A5CCBE2" w14:textId="77777777" w:rsidR="00F25D9D" w:rsidRPr="005C2157" w:rsidRDefault="00F25D9D" w:rsidP="00065EAA">
            <w:pPr>
              <w:pStyle w:val="Normal-TableText"/>
              <w:rPr>
                <w:szCs w:val="22"/>
              </w:rPr>
            </w:pPr>
            <w:r w:rsidRPr="005C2157">
              <w:rPr>
                <w:szCs w:val="22"/>
              </w:rPr>
              <w:t>8.2</w:t>
            </w:r>
          </w:p>
        </w:tc>
        <w:tc>
          <w:tcPr>
            <w:tcW w:w="1398" w:type="pct"/>
          </w:tcPr>
          <w:p w14:paraId="7506555F" w14:textId="77777777" w:rsidR="00F25D9D" w:rsidRPr="005C2157" w:rsidRDefault="00F25D9D" w:rsidP="00065EAA">
            <w:pPr>
              <w:pStyle w:val="Normal-TableText"/>
              <w:rPr>
                <w:szCs w:val="22"/>
              </w:rPr>
            </w:pPr>
            <w:r w:rsidRPr="005C2157">
              <w:rPr>
                <w:szCs w:val="22"/>
              </w:rPr>
              <w:t>Additional requirements</w:t>
            </w:r>
          </w:p>
        </w:tc>
        <w:tc>
          <w:tcPr>
            <w:tcW w:w="449" w:type="pct"/>
          </w:tcPr>
          <w:p w14:paraId="0F06072A" w14:textId="77777777" w:rsidR="00F25D9D" w:rsidRPr="005C2157" w:rsidRDefault="00F25D9D" w:rsidP="00065EAA">
            <w:pPr>
              <w:pStyle w:val="Normal-TableText"/>
              <w:rPr>
                <w:szCs w:val="22"/>
              </w:rPr>
            </w:pPr>
            <w:r w:rsidRPr="005C2157">
              <w:rPr>
                <w:szCs w:val="22"/>
              </w:rPr>
              <w:t>-</w:t>
            </w:r>
          </w:p>
        </w:tc>
        <w:tc>
          <w:tcPr>
            <w:tcW w:w="1940" w:type="pct"/>
          </w:tcPr>
          <w:p w14:paraId="754D8E3A" w14:textId="77777777" w:rsidR="00F25D9D" w:rsidRPr="005C2157" w:rsidRDefault="00F25D9D" w:rsidP="00065EAA">
            <w:pPr>
              <w:pStyle w:val="Normal-TableText"/>
              <w:rPr>
                <w:szCs w:val="22"/>
              </w:rPr>
            </w:pPr>
            <w:r w:rsidRPr="005C2157">
              <w:rPr>
                <w:szCs w:val="22"/>
              </w:rPr>
              <w:t>Not covered by GCAP</w:t>
            </w:r>
          </w:p>
        </w:tc>
        <w:tc>
          <w:tcPr>
            <w:tcW w:w="701" w:type="pct"/>
          </w:tcPr>
          <w:p w14:paraId="3B563B36" w14:textId="77777777" w:rsidR="00F25D9D" w:rsidRPr="005C2157" w:rsidRDefault="00F25D9D" w:rsidP="00065EAA">
            <w:pPr>
              <w:pStyle w:val="Normal-TableText"/>
              <w:rPr>
                <w:szCs w:val="22"/>
              </w:rPr>
            </w:pPr>
            <w:r w:rsidRPr="005C2157">
              <w:rPr>
                <w:szCs w:val="22"/>
              </w:rPr>
              <w:t>No</w:t>
            </w:r>
          </w:p>
        </w:tc>
      </w:tr>
      <w:tr w:rsidR="00F25D9D" w:rsidRPr="005C2157" w14:paraId="7F920E92" w14:textId="77777777" w:rsidTr="005F3C46">
        <w:tc>
          <w:tcPr>
            <w:tcW w:w="512" w:type="pct"/>
          </w:tcPr>
          <w:p w14:paraId="5028582E" w14:textId="77777777" w:rsidR="00F25D9D" w:rsidRPr="005C2157" w:rsidRDefault="00F25D9D" w:rsidP="00065EAA">
            <w:pPr>
              <w:pStyle w:val="Normal-TableText"/>
              <w:rPr>
                <w:szCs w:val="22"/>
              </w:rPr>
            </w:pPr>
            <w:r w:rsidRPr="005C2157">
              <w:rPr>
                <w:szCs w:val="22"/>
              </w:rPr>
              <w:t>8.3</w:t>
            </w:r>
          </w:p>
        </w:tc>
        <w:tc>
          <w:tcPr>
            <w:tcW w:w="1398" w:type="pct"/>
          </w:tcPr>
          <w:p w14:paraId="36CBB341" w14:textId="77777777" w:rsidR="00F25D9D" w:rsidRPr="005C2157" w:rsidRDefault="00F25D9D" w:rsidP="00065EAA">
            <w:pPr>
              <w:pStyle w:val="Normal-TableText"/>
              <w:rPr>
                <w:szCs w:val="22"/>
              </w:rPr>
            </w:pPr>
            <w:r w:rsidRPr="005C2157">
              <w:rPr>
                <w:szCs w:val="22"/>
              </w:rPr>
              <w:t>Conformance</w:t>
            </w:r>
          </w:p>
        </w:tc>
        <w:tc>
          <w:tcPr>
            <w:tcW w:w="449" w:type="pct"/>
          </w:tcPr>
          <w:p w14:paraId="3FA89696" w14:textId="77777777" w:rsidR="00F25D9D" w:rsidRPr="005C2157" w:rsidRDefault="00F25D9D" w:rsidP="00065EAA">
            <w:pPr>
              <w:pStyle w:val="Normal-TableText"/>
              <w:rPr>
                <w:szCs w:val="22"/>
              </w:rPr>
            </w:pPr>
            <w:r w:rsidRPr="005C2157">
              <w:rPr>
                <w:szCs w:val="22"/>
              </w:rPr>
              <w:t>-</w:t>
            </w:r>
          </w:p>
        </w:tc>
        <w:tc>
          <w:tcPr>
            <w:tcW w:w="1940" w:type="pct"/>
          </w:tcPr>
          <w:p w14:paraId="41A5C764" w14:textId="77777777" w:rsidR="00F25D9D" w:rsidRPr="005C2157" w:rsidRDefault="00F25D9D" w:rsidP="00065EAA">
            <w:pPr>
              <w:pStyle w:val="Normal-TableText"/>
              <w:rPr>
                <w:szCs w:val="22"/>
              </w:rPr>
            </w:pPr>
            <w:r w:rsidRPr="005C2157">
              <w:rPr>
                <w:szCs w:val="22"/>
              </w:rPr>
              <w:t>Not covered by GCAP</w:t>
            </w:r>
          </w:p>
        </w:tc>
        <w:tc>
          <w:tcPr>
            <w:tcW w:w="701" w:type="pct"/>
          </w:tcPr>
          <w:p w14:paraId="0FDF2B70" w14:textId="77777777" w:rsidR="00F25D9D" w:rsidRPr="005C2157" w:rsidRDefault="00F25D9D" w:rsidP="00065EAA">
            <w:pPr>
              <w:pStyle w:val="Normal-TableText"/>
              <w:rPr>
                <w:szCs w:val="22"/>
              </w:rPr>
            </w:pPr>
            <w:r w:rsidRPr="005C2157">
              <w:rPr>
                <w:szCs w:val="22"/>
              </w:rPr>
              <w:t>No</w:t>
            </w:r>
          </w:p>
        </w:tc>
      </w:tr>
    </w:tbl>
    <w:p w14:paraId="214601A9" w14:textId="77777777" w:rsidR="00640505" w:rsidRPr="00AF2050" w:rsidRDefault="00640505" w:rsidP="00065EAA"/>
    <w:sectPr w:rsidR="00640505" w:rsidRPr="00AF2050" w:rsidSect="007175DE">
      <w:headerReference w:type="default" r:id="rId31"/>
      <w:footerReference w:type="default" r:id="rId32"/>
      <w:pgSz w:w="16838" w:h="11906" w:orient="landscape" w:code="9"/>
      <w:pgMar w:top="1418" w:right="1418"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5DD2A" w14:textId="77777777" w:rsidR="00446F04" w:rsidRDefault="00446F04" w:rsidP="00EF4574">
      <w:pPr>
        <w:spacing w:before="0" w:after="0" w:line="240" w:lineRule="auto"/>
      </w:pPr>
      <w:r>
        <w:separator/>
      </w:r>
    </w:p>
    <w:p w14:paraId="4FE25572" w14:textId="77777777" w:rsidR="00446F04" w:rsidRDefault="00446F04"/>
  </w:endnote>
  <w:endnote w:type="continuationSeparator" w:id="0">
    <w:p w14:paraId="230E5D7A" w14:textId="77777777" w:rsidR="00446F04" w:rsidRDefault="00446F04" w:rsidP="00EF4574">
      <w:pPr>
        <w:spacing w:before="0" w:after="0" w:line="240" w:lineRule="auto"/>
      </w:pPr>
      <w:r>
        <w:continuationSeparator/>
      </w:r>
    </w:p>
    <w:p w14:paraId="7924D760" w14:textId="77777777" w:rsidR="00446F04" w:rsidRDefault="00446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39D94" w14:textId="77777777" w:rsidR="00A56167" w:rsidRDefault="00A56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D7987" w14:textId="77777777" w:rsidR="00A56167" w:rsidRDefault="00A56167">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1FB9" w14:textId="77777777" w:rsidR="00A56167" w:rsidRDefault="00A561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65E40" w14:textId="479F9DF6" w:rsidR="003E47E0" w:rsidRDefault="00446F04">
    <w:pPr>
      <w:pStyle w:val="Footer"/>
    </w:pPr>
    <w:r>
      <w:fldChar w:fldCharType="begin"/>
    </w:r>
    <w:r>
      <w:instrText xml:space="preserve"> STYLEREF  Title  \* MERGEFORMAT </w:instrText>
    </w:r>
    <w:r>
      <w:fldChar w:fldCharType="separate"/>
    </w:r>
    <w:r w:rsidR="00A56167">
      <w:rPr>
        <w:noProof/>
      </w:rPr>
      <w:t>Gatekeeper Public Key Infrastructure Framework</w:t>
    </w:r>
    <w:r>
      <w:rPr>
        <w:noProof/>
      </w:rPr>
      <w:fldChar w:fldCharType="end"/>
    </w:r>
    <w:r w:rsidR="003E47E0">
      <w:t xml:space="preserve"> </w:t>
    </w:r>
    <w:r w:rsidR="003E47E0">
      <w:rPr>
        <w:rFonts w:cstheme="minorHAnsi"/>
      </w:rPr>
      <w:t>–</w:t>
    </w:r>
    <w:r w:rsidR="003E47E0">
      <w:t xml:space="preserve"> </w:t>
    </w:r>
    <w:r>
      <w:fldChar w:fldCharType="begin"/>
    </w:r>
    <w:r>
      <w:instrText xml:space="preserve"> STYLEREF  Subtitle  \* MERGEFORMAT </w:instrText>
    </w:r>
    <w:r>
      <w:fldChar w:fldCharType="separate"/>
    </w:r>
    <w:r w:rsidR="00A56167">
      <w:rPr>
        <w:noProof/>
      </w:rPr>
      <w:t>Compliance Audit Program</w:t>
    </w:r>
    <w:r>
      <w:rPr>
        <w:noProof/>
      </w:rPr>
      <w:fldChar w:fldCharType="end"/>
    </w:r>
    <w:r w:rsidR="003E47E0">
      <w:t xml:space="preserve"> </w:t>
    </w:r>
    <w:r w:rsidR="003E47E0" w:rsidRPr="00FA682B">
      <w:rPr>
        <w:rFonts w:cstheme="minorHAnsi"/>
      </w:rPr>
      <w:t>–</w:t>
    </w:r>
    <w:r w:rsidR="003E47E0" w:rsidRPr="00FA682B">
      <w:t xml:space="preserve">V2.1 </w:t>
    </w:r>
    <w:r w:rsidR="00A56167">
      <w:t>December</w:t>
    </w:r>
    <w:r w:rsidR="003E47E0">
      <w:t xml:space="preserve"> </w:t>
    </w:r>
    <w:r w:rsidR="003E47E0" w:rsidRPr="00FA682B">
      <w:t xml:space="preserve">2015 </w:t>
    </w:r>
    <w:r w:rsidR="00A56167">
      <w:tab/>
    </w:r>
    <w:r w:rsidR="003E47E0" w:rsidRPr="00CF26F0">
      <w:rPr>
        <w:rStyle w:val="PageNumber"/>
      </w:rPr>
      <w:t xml:space="preserve">Page </w:t>
    </w:r>
    <w:r w:rsidR="003E47E0" w:rsidRPr="00CF26F0">
      <w:rPr>
        <w:rStyle w:val="PageNumber"/>
      </w:rPr>
      <w:fldChar w:fldCharType="begin"/>
    </w:r>
    <w:r w:rsidR="003E47E0" w:rsidRPr="00CF26F0">
      <w:rPr>
        <w:rStyle w:val="PageNumber"/>
      </w:rPr>
      <w:instrText xml:space="preserve"> PAGE  \* Arabic  \* MERGEFORMAT </w:instrText>
    </w:r>
    <w:r w:rsidR="003E47E0" w:rsidRPr="00CF26F0">
      <w:rPr>
        <w:rStyle w:val="PageNumber"/>
      </w:rPr>
      <w:fldChar w:fldCharType="separate"/>
    </w:r>
    <w:r w:rsidR="00A56167">
      <w:rPr>
        <w:rStyle w:val="PageNumber"/>
        <w:noProof/>
      </w:rPr>
      <w:t>4</w:t>
    </w:r>
    <w:r w:rsidR="003E47E0" w:rsidRPr="00CF26F0">
      <w:rPr>
        <w:rStyle w:val="PageNumber"/>
      </w:rPr>
      <w:fldChar w:fldCharType="end"/>
    </w:r>
    <w:r w:rsidR="003E47E0" w:rsidRPr="00CF26F0">
      <w:rPr>
        <w:rStyle w:val="PageNumber"/>
      </w:rPr>
      <w:t xml:space="preserve"> of </w:t>
    </w:r>
    <w:r w:rsidR="003E47E0" w:rsidRPr="00CF26F0">
      <w:rPr>
        <w:rStyle w:val="PageNumber"/>
      </w:rPr>
      <w:fldChar w:fldCharType="begin"/>
    </w:r>
    <w:r w:rsidR="003E47E0" w:rsidRPr="00CF26F0">
      <w:rPr>
        <w:rStyle w:val="PageNumber"/>
      </w:rPr>
      <w:instrText xml:space="preserve"> NUMPAGES  \* Arabic  \* MERGEFORMAT </w:instrText>
    </w:r>
    <w:r w:rsidR="003E47E0" w:rsidRPr="00CF26F0">
      <w:rPr>
        <w:rStyle w:val="PageNumber"/>
      </w:rPr>
      <w:fldChar w:fldCharType="separate"/>
    </w:r>
    <w:r w:rsidR="00A56167">
      <w:rPr>
        <w:rStyle w:val="PageNumber"/>
        <w:noProof/>
      </w:rPr>
      <w:t>42</w:t>
    </w:r>
    <w:r w:rsidR="003E47E0" w:rsidRPr="00CF26F0">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B7585" w14:textId="7897ADAF" w:rsidR="003E47E0" w:rsidRDefault="00446F04" w:rsidP="00643F6A">
    <w:pPr>
      <w:pStyle w:val="FooterLandscape"/>
    </w:pPr>
    <w:r>
      <w:fldChar w:fldCharType="begin"/>
    </w:r>
    <w:r>
      <w:instrText xml:space="preserve"> STYLEREF  Title  \* MERGEFORMAT </w:instrText>
    </w:r>
    <w:r>
      <w:fldChar w:fldCharType="separate"/>
    </w:r>
    <w:r w:rsidR="00A56167">
      <w:rPr>
        <w:noProof/>
      </w:rPr>
      <w:t>Gatekeeper Public Key Infrastructure Framework</w:t>
    </w:r>
    <w:r>
      <w:rPr>
        <w:noProof/>
      </w:rPr>
      <w:fldChar w:fldCharType="end"/>
    </w:r>
    <w:r w:rsidR="003E47E0">
      <w:t xml:space="preserve"> </w:t>
    </w:r>
    <w:r w:rsidR="003E47E0">
      <w:rPr>
        <w:rFonts w:cstheme="minorHAnsi"/>
      </w:rPr>
      <w:t>–</w:t>
    </w:r>
    <w:r w:rsidR="003E47E0">
      <w:t xml:space="preserve"> </w:t>
    </w:r>
    <w:r>
      <w:fldChar w:fldCharType="begin"/>
    </w:r>
    <w:r>
      <w:instrText xml:space="preserve"> STYLEREF  Subtitle  \* MERGEFORMAT </w:instrText>
    </w:r>
    <w:r>
      <w:fldChar w:fldCharType="separate"/>
    </w:r>
    <w:r w:rsidR="00A56167">
      <w:rPr>
        <w:noProof/>
      </w:rPr>
      <w:t>Compliance Audit Program</w:t>
    </w:r>
    <w:r>
      <w:rPr>
        <w:noProof/>
      </w:rPr>
      <w:fldChar w:fldCharType="end"/>
    </w:r>
    <w:r w:rsidR="003E47E0">
      <w:t xml:space="preserve"> </w:t>
    </w:r>
    <w:r w:rsidR="003E47E0" w:rsidRPr="00FA682B">
      <w:rPr>
        <w:rFonts w:cstheme="minorHAnsi"/>
      </w:rPr>
      <w:t>–</w:t>
    </w:r>
    <w:r w:rsidR="003E47E0" w:rsidRPr="00FA682B">
      <w:t xml:space="preserve">V2.1 </w:t>
    </w:r>
    <w:r w:rsidR="00A56167">
      <w:t>December</w:t>
    </w:r>
    <w:r w:rsidR="003E47E0" w:rsidRPr="00FA682B">
      <w:t xml:space="preserve"> 2015 </w:t>
    </w:r>
    <w:r w:rsidR="003E47E0">
      <w:tab/>
    </w:r>
    <w:r w:rsidR="003E47E0" w:rsidRPr="00CF26F0">
      <w:rPr>
        <w:rStyle w:val="PageNumber"/>
      </w:rPr>
      <w:t xml:space="preserve">Page </w:t>
    </w:r>
    <w:r w:rsidR="003E47E0" w:rsidRPr="00CF26F0">
      <w:rPr>
        <w:rStyle w:val="PageNumber"/>
      </w:rPr>
      <w:fldChar w:fldCharType="begin"/>
    </w:r>
    <w:r w:rsidR="003E47E0" w:rsidRPr="00CF26F0">
      <w:rPr>
        <w:rStyle w:val="PageNumber"/>
      </w:rPr>
      <w:instrText xml:space="preserve"> PAGE  \* Arabic  \* MERGEFORMAT </w:instrText>
    </w:r>
    <w:r w:rsidR="003E47E0" w:rsidRPr="00CF26F0">
      <w:rPr>
        <w:rStyle w:val="PageNumber"/>
      </w:rPr>
      <w:fldChar w:fldCharType="separate"/>
    </w:r>
    <w:r w:rsidR="00A56167">
      <w:rPr>
        <w:rStyle w:val="PageNumber"/>
        <w:noProof/>
      </w:rPr>
      <w:t>14</w:t>
    </w:r>
    <w:r w:rsidR="003E47E0" w:rsidRPr="00CF26F0">
      <w:rPr>
        <w:rStyle w:val="PageNumber"/>
      </w:rPr>
      <w:fldChar w:fldCharType="end"/>
    </w:r>
    <w:r w:rsidR="003E47E0" w:rsidRPr="00CF26F0">
      <w:rPr>
        <w:rStyle w:val="PageNumber"/>
      </w:rPr>
      <w:t xml:space="preserve"> of </w:t>
    </w:r>
    <w:r w:rsidR="003E47E0" w:rsidRPr="00CF26F0">
      <w:rPr>
        <w:rStyle w:val="PageNumber"/>
      </w:rPr>
      <w:fldChar w:fldCharType="begin"/>
    </w:r>
    <w:r w:rsidR="003E47E0" w:rsidRPr="00CF26F0">
      <w:rPr>
        <w:rStyle w:val="PageNumber"/>
      </w:rPr>
      <w:instrText xml:space="preserve"> NUMPAGES  \* Arabic  \* MERGEFORMAT </w:instrText>
    </w:r>
    <w:r w:rsidR="003E47E0" w:rsidRPr="00CF26F0">
      <w:rPr>
        <w:rStyle w:val="PageNumber"/>
      </w:rPr>
      <w:fldChar w:fldCharType="separate"/>
    </w:r>
    <w:r w:rsidR="00A56167">
      <w:rPr>
        <w:rStyle w:val="PageNumber"/>
        <w:noProof/>
      </w:rPr>
      <w:t>42</w:t>
    </w:r>
    <w:r w:rsidR="003E47E0" w:rsidRPr="00CF26F0">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66A66" w14:textId="6D91AD5D" w:rsidR="003E47E0" w:rsidRDefault="00446F04">
    <w:pPr>
      <w:pStyle w:val="Footer"/>
    </w:pPr>
    <w:r>
      <w:fldChar w:fldCharType="begin"/>
    </w:r>
    <w:r>
      <w:instrText xml:space="preserve"> STYLEREF  Title  \* MERGEFORMAT </w:instrText>
    </w:r>
    <w:r>
      <w:fldChar w:fldCharType="separate"/>
    </w:r>
    <w:r w:rsidR="00A56167">
      <w:rPr>
        <w:noProof/>
      </w:rPr>
      <w:t>Gatekeeper Public Key Infrastructure Framework</w:t>
    </w:r>
    <w:r>
      <w:rPr>
        <w:noProof/>
      </w:rPr>
      <w:fldChar w:fldCharType="end"/>
    </w:r>
    <w:r w:rsidR="003E47E0">
      <w:t xml:space="preserve"> </w:t>
    </w:r>
    <w:r w:rsidR="003E47E0">
      <w:rPr>
        <w:rFonts w:cstheme="minorHAnsi"/>
      </w:rPr>
      <w:t>–</w:t>
    </w:r>
    <w:r w:rsidR="003E47E0">
      <w:t xml:space="preserve"> </w:t>
    </w:r>
    <w:r>
      <w:fldChar w:fldCharType="begin"/>
    </w:r>
    <w:r>
      <w:instrText xml:space="preserve"> STYLEREF  Subtitle  \* MERGEFORMAT </w:instrText>
    </w:r>
    <w:r>
      <w:fldChar w:fldCharType="separate"/>
    </w:r>
    <w:r w:rsidR="00A56167">
      <w:rPr>
        <w:noProof/>
      </w:rPr>
      <w:t>Compliance Audit Program</w:t>
    </w:r>
    <w:r>
      <w:rPr>
        <w:noProof/>
      </w:rPr>
      <w:fldChar w:fldCharType="end"/>
    </w:r>
    <w:r w:rsidR="003E47E0">
      <w:t xml:space="preserve"> </w:t>
    </w:r>
    <w:r w:rsidR="003E47E0" w:rsidRPr="00FA682B">
      <w:rPr>
        <w:rFonts w:cstheme="minorHAnsi"/>
      </w:rPr>
      <w:t>–</w:t>
    </w:r>
    <w:r w:rsidR="003E47E0" w:rsidRPr="00FA682B">
      <w:t xml:space="preserve">V2.1 </w:t>
    </w:r>
    <w:r w:rsidR="00A56167">
      <w:t>December</w:t>
    </w:r>
    <w:r w:rsidR="003E47E0" w:rsidRPr="00FA682B">
      <w:t xml:space="preserve"> 2015 </w:t>
    </w:r>
    <w:r w:rsidR="00A56167">
      <w:tab/>
    </w:r>
    <w:r w:rsidR="003E47E0" w:rsidRPr="00CF26F0">
      <w:rPr>
        <w:rStyle w:val="PageNumber"/>
      </w:rPr>
      <w:t xml:space="preserve">Page </w:t>
    </w:r>
    <w:r w:rsidR="003E47E0" w:rsidRPr="00CF26F0">
      <w:rPr>
        <w:rStyle w:val="PageNumber"/>
      </w:rPr>
      <w:fldChar w:fldCharType="begin"/>
    </w:r>
    <w:r w:rsidR="003E47E0" w:rsidRPr="00CF26F0">
      <w:rPr>
        <w:rStyle w:val="PageNumber"/>
      </w:rPr>
      <w:instrText xml:space="preserve"> PAGE  \* Arabic  \* MERGEFORMAT </w:instrText>
    </w:r>
    <w:r w:rsidR="003E47E0" w:rsidRPr="00CF26F0">
      <w:rPr>
        <w:rStyle w:val="PageNumber"/>
      </w:rPr>
      <w:fldChar w:fldCharType="separate"/>
    </w:r>
    <w:r w:rsidR="00A56167">
      <w:rPr>
        <w:rStyle w:val="PageNumber"/>
        <w:noProof/>
      </w:rPr>
      <w:t>34</w:t>
    </w:r>
    <w:r w:rsidR="003E47E0" w:rsidRPr="00CF26F0">
      <w:rPr>
        <w:rStyle w:val="PageNumber"/>
      </w:rPr>
      <w:fldChar w:fldCharType="end"/>
    </w:r>
    <w:r w:rsidR="003E47E0" w:rsidRPr="00CF26F0">
      <w:rPr>
        <w:rStyle w:val="PageNumber"/>
      </w:rPr>
      <w:t xml:space="preserve"> of </w:t>
    </w:r>
    <w:r w:rsidR="003E47E0" w:rsidRPr="00CF26F0">
      <w:rPr>
        <w:rStyle w:val="PageNumber"/>
      </w:rPr>
      <w:fldChar w:fldCharType="begin"/>
    </w:r>
    <w:r w:rsidR="003E47E0" w:rsidRPr="00CF26F0">
      <w:rPr>
        <w:rStyle w:val="PageNumber"/>
      </w:rPr>
      <w:instrText xml:space="preserve"> NUMPAGES  \* Arabic  \* MERGEFORMAT </w:instrText>
    </w:r>
    <w:r w:rsidR="003E47E0" w:rsidRPr="00CF26F0">
      <w:rPr>
        <w:rStyle w:val="PageNumber"/>
      </w:rPr>
      <w:fldChar w:fldCharType="separate"/>
    </w:r>
    <w:r w:rsidR="00A56167">
      <w:rPr>
        <w:rStyle w:val="PageNumber"/>
        <w:noProof/>
      </w:rPr>
      <w:t>42</w:t>
    </w:r>
    <w:r w:rsidR="003E47E0" w:rsidRPr="00CF26F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9999" w14:textId="42B13714" w:rsidR="003E47E0" w:rsidRDefault="00446F04" w:rsidP="009A3C9E">
    <w:pPr>
      <w:pStyle w:val="FooterLandscape"/>
    </w:pPr>
    <w:r>
      <w:fldChar w:fldCharType="begin"/>
    </w:r>
    <w:r>
      <w:instrText xml:space="preserve"> STYLEREF  Title  \* MERGEFORMAT </w:instrText>
    </w:r>
    <w:r>
      <w:fldChar w:fldCharType="separate"/>
    </w:r>
    <w:r w:rsidR="00A56167">
      <w:rPr>
        <w:noProof/>
      </w:rPr>
      <w:t>Gatekeeper Public Key Infrastructure Framework</w:t>
    </w:r>
    <w:r>
      <w:rPr>
        <w:noProof/>
      </w:rPr>
      <w:fldChar w:fldCharType="end"/>
    </w:r>
    <w:r w:rsidR="003E47E0">
      <w:t xml:space="preserve"> </w:t>
    </w:r>
    <w:r w:rsidR="003E47E0">
      <w:rPr>
        <w:rFonts w:cstheme="minorHAnsi"/>
      </w:rPr>
      <w:t>–</w:t>
    </w:r>
    <w:r w:rsidR="003E47E0">
      <w:t xml:space="preserve"> </w:t>
    </w:r>
    <w:r>
      <w:fldChar w:fldCharType="begin"/>
    </w:r>
    <w:r>
      <w:instrText xml:space="preserve"> STYLEREF  Subtitle  \* MERGEFORMAT </w:instrText>
    </w:r>
    <w:r>
      <w:fldChar w:fldCharType="separate"/>
    </w:r>
    <w:r w:rsidR="00A56167">
      <w:rPr>
        <w:noProof/>
      </w:rPr>
      <w:t>Compliance Audit Program</w:t>
    </w:r>
    <w:r>
      <w:rPr>
        <w:noProof/>
      </w:rPr>
      <w:fldChar w:fldCharType="end"/>
    </w:r>
    <w:r w:rsidR="003E47E0">
      <w:t xml:space="preserve"> </w:t>
    </w:r>
    <w:r w:rsidR="003E47E0" w:rsidRPr="00FA682B">
      <w:rPr>
        <w:rFonts w:cstheme="minorHAnsi"/>
      </w:rPr>
      <w:t>–</w:t>
    </w:r>
    <w:r w:rsidR="003E47E0" w:rsidRPr="00FA682B">
      <w:t xml:space="preserve">V2.1 </w:t>
    </w:r>
    <w:r w:rsidR="00A56167">
      <w:t>December</w:t>
    </w:r>
    <w:r w:rsidR="003E47E0" w:rsidRPr="00FA682B">
      <w:t xml:space="preserve"> 2015 </w:t>
    </w:r>
    <w:r w:rsidR="003E47E0">
      <w:tab/>
    </w:r>
    <w:r w:rsidR="003E47E0" w:rsidRPr="00CF26F0">
      <w:rPr>
        <w:rStyle w:val="PageNumber"/>
      </w:rPr>
      <w:t xml:space="preserve">Page </w:t>
    </w:r>
    <w:r w:rsidR="003E47E0" w:rsidRPr="00CF26F0">
      <w:rPr>
        <w:rStyle w:val="PageNumber"/>
      </w:rPr>
      <w:fldChar w:fldCharType="begin"/>
    </w:r>
    <w:r w:rsidR="003E47E0" w:rsidRPr="00CF26F0">
      <w:rPr>
        <w:rStyle w:val="PageNumber"/>
      </w:rPr>
      <w:instrText xml:space="preserve"> PAGE  \* Arabic  \* MERGEFORMAT </w:instrText>
    </w:r>
    <w:r w:rsidR="003E47E0" w:rsidRPr="00CF26F0">
      <w:rPr>
        <w:rStyle w:val="PageNumber"/>
      </w:rPr>
      <w:fldChar w:fldCharType="separate"/>
    </w:r>
    <w:r w:rsidR="00A56167">
      <w:rPr>
        <w:rStyle w:val="PageNumber"/>
        <w:noProof/>
      </w:rPr>
      <w:t>36</w:t>
    </w:r>
    <w:r w:rsidR="003E47E0" w:rsidRPr="00CF26F0">
      <w:rPr>
        <w:rStyle w:val="PageNumber"/>
      </w:rPr>
      <w:fldChar w:fldCharType="end"/>
    </w:r>
    <w:r w:rsidR="003E47E0" w:rsidRPr="00CF26F0">
      <w:rPr>
        <w:rStyle w:val="PageNumber"/>
      </w:rPr>
      <w:t xml:space="preserve"> of </w:t>
    </w:r>
    <w:r w:rsidR="003E47E0" w:rsidRPr="00CF26F0">
      <w:rPr>
        <w:rStyle w:val="PageNumber"/>
      </w:rPr>
      <w:fldChar w:fldCharType="begin"/>
    </w:r>
    <w:r w:rsidR="003E47E0" w:rsidRPr="00CF26F0">
      <w:rPr>
        <w:rStyle w:val="PageNumber"/>
      </w:rPr>
      <w:instrText xml:space="preserve"> NUMPAGES  \* Arabic  \* MERGEFORMAT </w:instrText>
    </w:r>
    <w:r w:rsidR="003E47E0" w:rsidRPr="00CF26F0">
      <w:rPr>
        <w:rStyle w:val="PageNumber"/>
      </w:rPr>
      <w:fldChar w:fldCharType="separate"/>
    </w:r>
    <w:r w:rsidR="00A56167">
      <w:rPr>
        <w:rStyle w:val="PageNumber"/>
        <w:noProof/>
      </w:rPr>
      <w:t>42</w:t>
    </w:r>
    <w:r w:rsidR="003E47E0"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D7270" w14:textId="77777777" w:rsidR="00446F04" w:rsidRDefault="00446F04" w:rsidP="00EF4574">
      <w:pPr>
        <w:spacing w:before="0" w:after="0" w:line="240" w:lineRule="auto"/>
      </w:pPr>
      <w:r>
        <w:separator/>
      </w:r>
    </w:p>
  </w:footnote>
  <w:footnote w:type="continuationSeparator" w:id="0">
    <w:p w14:paraId="3573839E" w14:textId="77777777" w:rsidR="00446F04" w:rsidRDefault="00446F04" w:rsidP="00EF4574">
      <w:pPr>
        <w:spacing w:before="0" w:after="0" w:line="240" w:lineRule="auto"/>
      </w:pPr>
      <w:r>
        <w:continuationSeparator/>
      </w:r>
    </w:p>
    <w:p w14:paraId="2B8D049D" w14:textId="77777777" w:rsidR="00446F04" w:rsidRDefault="00446F04"/>
  </w:footnote>
  <w:footnote w:id="1">
    <w:p w14:paraId="5D0D96B7" w14:textId="77777777" w:rsidR="003E47E0" w:rsidRDefault="003E47E0" w:rsidP="00F25D9D">
      <w:pPr>
        <w:pStyle w:val="FootnoteText"/>
      </w:pPr>
      <w:r>
        <w:rPr>
          <w:rStyle w:val="FootnoteReference"/>
        </w:rPr>
        <w:footnoteRef/>
      </w:r>
      <w:r>
        <w:t xml:space="preserve"> </w:t>
      </w:r>
      <w:r>
        <w:tab/>
        <w:t xml:space="preserve">For further information see [WebTrust] in section 13 of the Gatekeeper PKI Framework </w:t>
      </w:r>
    </w:p>
  </w:footnote>
  <w:footnote w:id="2">
    <w:p w14:paraId="6D5BCE22" w14:textId="77777777" w:rsidR="003E47E0" w:rsidRDefault="003E47E0" w:rsidP="00C711D4">
      <w:pPr>
        <w:pStyle w:val="FootnoteText"/>
      </w:pPr>
      <w:r>
        <w:rPr>
          <w:rStyle w:val="FootnoteReference"/>
        </w:rPr>
        <w:footnoteRef/>
      </w:r>
      <w:r>
        <w:t xml:space="preserve"> </w:t>
      </w:r>
      <w:r>
        <w:tab/>
        <w:t xml:space="preserve">For further information </w:t>
      </w:r>
      <w:r w:rsidRPr="00F62CB9">
        <w:t>see [ET</w:t>
      </w:r>
      <w:r>
        <w:t>S</w:t>
      </w:r>
      <w:r w:rsidRPr="00F62CB9">
        <w:t xml:space="preserve">I] </w:t>
      </w:r>
      <w:r>
        <w:t>in section 13 of the Gatekeeper PKI Framework</w:t>
      </w:r>
    </w:p>
  </w:footnote>
  <w:footnote w:id="3">
    <w:p w14:paraId="75FFDE84" w14:textId="77777777" w:rsidR="003E47E0" w:rsidRDefault="003E47E0" w:rsidP="00F25D9D">
      <w:pPr>
        <w:pStyle w:val="FootnoteText"/>
      </w:pPr>
      <w:r>
        <w:rPr>
          <w:rStyle w:val="FootnoteReference"/>
        </w:rPr>
        <w:footnoteRef/>
      </w:r>
      <w:r>
        <w:t xml:space="preserve"> </w:t>
      </w:r>
      <w:r>
        <w:tab/>
        <w:t>Annex A lists the non-compliance severity ratings and their associated definitions.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31992" w14:textId="77777777" w:rsidR="00A56167" w:rsidRDefault="00A56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E2BB" w14:textId="77777777" w:rsidR="003E47E0" w:rsidRDefault="003E47E0">
    <w:pPr>
      <w:pStyle w:val="Header"/>
    </w:pPr>
    <w:r>
      <w:rPr>
        <w:noProof/>
        <w:lang w:eastAsia="en-AU"/>
      </w:rPr>
      <mc:AlternateContent>
        <mc:Choice Requires="wps">
          <w:drawing>
            <wp:anchor distT="0" distB="0" distL="114300" distR="114300" simplePos="0" relativeHeight="251659264" behindDoc="1" locked="0" layoutInCell="1" allowOverlap="1" wp14:anchorId="33C9F620" wp14:editId="65F4026A">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9A7A" w14:textId="77777777" w:rsidR="00A56167" w:rsidRDefault="00A561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2D6BC" w14:textId="77777777" w:rsidR="003E47E0" w:rsidRDefault="003E4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6DCB2" w14:textId="77777777" w:rsidR="003E47E0" w:rsidRDefault="003E4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ED9B4" w14:textId="77777777" w:rsidR="003E47E0" w:rsidRDefault="003E4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E7877" w14:textId="77777777" w:rsidR="003E47E0" w:rsidRDefault="003E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B80"/>
    <w:multiLevelType w:val="multilevel"/>
    <w:tmpl w:val="0F7C81EE"/>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294214C9"/>
    <w:multiLevelType w:val="multilevel"/>
    <w:tmpl w:val="0812D606"/>
    <w:styleLink w:val="Bullets"/>
    <w:lvl w:ilvl="0">
      <w:start w:val="1"/>
      <w:numFmt w:val="bullet"/>
      <w:lvlText w:val="•"/>
      <w:lvlJc w:val="left"/>
      <w:pPr>
        <w:tabs>
          <w:tab w:val="num" w:pos="284"/>
        </w:tabs>
        <w:ind w:left="284" w:hanging="284"/>
      </w:pPr>
      <w:rPr>
        <w:rFonts w:ascii="Cambria" w:hAnsi="Cambria" w:hint="default"/>
        <w:color w:val="7F4C86"/>
      </w:rPr>
    </w:lvl>
    <w:lvl w:ilvl="1">
      <w:start w:val="1"/>
      <w:numFmt w:val="bullet"/>
      <w:lvlText w:val="•"/>
      <w:lvlJc w:val="left"/>
      <w:pPr>
        <w:tabs>
          <w:tab w:val="num" w:pos="567"/>
        </w:tabs>
        <w:ind w:left="567" w:hanging="283"/>
      </w:pPr>
      <w:rPr>
        <w:rFonts w:ascii="Cambria" w:hAnsi="Cambria" w:hint="default"/>
        <w:color w:val="7F4C86"/>
      </w:rPr>
    </w:lvl>
    <w:lvl w:ilvl="2">
      <w:start w:val="1"/>
      <w:numFmt w:val="bullet"/>
      <w:lvlText w:val="•"/>
      <w:lvlJc w:val="left"/>
      <w:pPr>
        <w:tabs>
          <w:tab w:val="num" w:pos="284"/>
        </w:tabs>
        <w:ind w:left="284" w:hanging="284"/>
      </w:pPr>
      <w:rPr>
        <w:rFonts w:ascii="Cambria" w:hAnsi="Cambria" w:hint="default"/>
        <w:color w:val="7F4C86"/>
      </w:rPr>
    </w:lvl>
    <w:lvl w:ilvl="3">
      <w:start w:val="1"/>
      <w:numFmt w:val="bullet"/>
      <w:lvlText w:val="•"/>
      <w:lvlJc w:val="left"/>
      <w:pPr>
        <w:tabs>
          <w:tab w:val="num" w:pos="567"/>
        </w:tabs>
        <w:ind w:left="567" w:hanging="283"/>
      </w:pPr>
      <w:rPr>
        <w:rFonts w:ascii="Cambria" w:hAnsi="Cambria" w:hint="default"/>
        <w:color w:val="7F4C86"/>
      </w:rPr>
    </w:lvl>
    <w:lvl w:ilvl="4">
      <w:start w:val="1"/>
      <w:numFmt w:val="none"/>
      <w:lvlText w:val=""/>
      <w:lvlJc w:val="left"/>
      <w:pPr>
        <w:ind w:left="0" w:firstLine="0"/>
      </w:pPr>
      <w:rPr>
        <w:rFonts w:hint="default"/>
      </w:rPr>
    </w:lvl>
    <w:lvl w:ilvl="5">
      <w:start w:val="1"/>
      <w:numFmt w:val="bullet"/>
      <w:lvlText w:val=""/>
      <w:lvlJc w:val="left"/>
      <w:pPr>
        <w:tabs>
          <w:tab w:val="num" w:pos="266"/>
        </w:tabs>
        <w:ind w:left="266" w:hanging="170"/>
      </w:pPr>
      <w:rPr>
        <w:rFonts w:ascii="Symbol" w:hAnsi="Symbol" w:hint="default"/>
        <w:color w:val="7F4C86"/>
        <w:sz w:val="16"/>
      </w:rPr>
    </w:lvl>
    <w:lvl w:ilvl="6">
      <w:start w:val="1"/>
      <w:numFmt w:val="bullet"/>
      <w:lvlText w:val=""/>
      <w:lvlJc w:val="left"/>
      <w:pPr>
        <w:tabs>
          <w:tab w:val="num" w:pos="437"/>
        </w:tabs>
        <w:ind w:left="437" w:hanging="171"/>
      </w:pPr>
      <w:rPr>
        <w:rFonts w:ascii="Symbol" w:hAnsi="Symbol" w:hint="default"/>
        <w:color w:val="7F4C86"/>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15:restartNumberingAfterBreak="0">
    <w:nsid w:val="2AC33C2E"/>
    <w:multiLevelType w:val="hybridMultilevel"/>
    <w:tmpl w:val="93686040"/>
    <w:lvl w:ilvl="0" w:tplc="DF86913E">
      <w:start w:val="1"/>
      <w:numFmt w:val="decimal"/>
      <w:pStyle w:val="Normal-numbered"/>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F1523F7"/>
    <w:multiLevelType w:val="multilevel"/>
    <w:tmpl w:val="8522E0AA"/>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453"/>
        </w:tabs>
        <w:ind w:left="453" w:hanging="737"/>
      </w:pPr>
      <w:rPr>
        <w:rFonts w:hint="default"/>
      </w:rPr>
    </w:lvl>
    <w:lvl w:ilvl="2">
      <w:start w:val="1"/>
      <w:numFmt w:val="decimal"/>
      <w:lvlText w:val="%1.%2.%3"/>
      <w:lvlJc w:val="left"/>
      <w:pPr>
        <w:tabs>
          <w:tab w:val="num" w:pos="453"/>
        </w:tabs>
        <w:ind w:left="453" w:hanging="737"/>
      </w:pPr>
      <w:rPr>
        <w:rFonts w:hint="default"/>
      </w:rPr>
    </w:lvl>
    <w:lvl w:ilvl="3">
      <w:start w:val="1"/>
      <w:numFmt w:val="decimal"/>
      <w:lvlRestart w:val="1"/>
      <w:lvlText w:val="%1.%4"/>
      <w:lvlJc w:val="left"/>
      <w:pPr>
        <w:tabs>
          <w:tab w:val="num" w:pos="283"/>
        </w:tabs>
        <w:ind w:left="283" w:hanging="567"/>
      </w:pPr>
      <w:rPr>
        <w:rFonts w:hint="default"/>
        <w:b/>
        <w:i w:val="0"/>
      </w:rPr>
    </w:lvl>
    <w:lvl w:ilvl="4">
      <w:start w:val="1"/>
      <w:numFmt w:val="lowerLetter"/>
      <w:lvlText w:val="%5."/>
      <w:lvlJc w:val="left"/>
      <w:pPr>
        <w:tabs>
          <w:tab w:val="num" w:pos="567"/>
        </w:tabs>
        <w:ind w:left="567" w:hanging="284"/>
      </w:pPr>
      <w:rPr>
        <w:rFonts w:hint="default"/>
      </w:rPr>
    </w:lvl>
    <w:lvl w:ilvl="5">
      <w:start w:val="1"/>
      <w:numFmt w:val="lowerRoman"/>
      <w:lvlText w:val="%6."/>
      <w:lvlJc w:val="left"/>
      <w:pPr>
        <w:tabs>
          <w:tab w:val="num" w:pos="850"/>
        </w:tabs>
        <w:ind w:left="850" w:hanging="283"/>
      </w:pPr>
      <w:rPr>
        <w:rFonts w:hint="default"/>
      </w:rPr>
    </w:lvl>
    <w:lvl w:ilvl="6">
      <w:start w:val="1"/>
      <w:numFmt w:val="decimal"/>
      <w:lvlRestart w:val="0"/>
      <w:suff w:val="space"/>
      <w:lvlText w:val="Figure %7:"/>
      <w:lvlJc w:val="left"/>
      <w:pPr>
        <w:ind w:left="-284" w:firstLine="0"/>
      </w:pPr>
      <w:rPr>
        <w:rFonts w:hint="default"/>
      </w:rPr>
    </w:lvl>
    <w:lvl w:ilvl="7">
      <w:start w:val="1"/>
      <w:numFmt w:val="decimal"/>
      <w:lvlRestart w:val="0"/>
      <w:suff w:val="space"/>
      <w:lvlText w:val="Note %8:"/>
      <w:lvlJc w:val="left"/>
      <w:pPr>
        <w:ind w:left="-284" w:firstLine="0"/>
      </w:pPr>
      <w:rPr>
        <w:rFonts w:hint="default"/>
      </w:rPr>
    </w:lvl>
    <w:lvl w:ilvl="8">
      <w:start w:val="1"/>
      <w:numFmt w:val="decimal"/>
      <w:lvlRestart w:val="1"/>
      <w:suff w:val="space"/>
      <w:lvlText w:val="Table %1.%9:"/>
      <w:lvlJc w:val="left"/>
      <w:pPr>
        <w:ind w:left="-284" w:firstLine="0"/>
      </w:pPr>
      <w:rPr>
        <w:rFonts w:hint="default"/>
      </w:rPr>
    </w:lvl>
  </w:abstractNum>
  <w:abstractNum w:abstractNumId="5"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6"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7"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2"/>
  </w:num>
  <w:num w:numId="2">
    <w:abstractNumId w:val="1"/>
  </w:num>
  <w:num w:numId="3">
    <w:abstractNumId w:val="4"/>
  </w:num>
  <w:num w:numId="4">
    <w:abstractNumId w:val="7"/>
  </w:num>
  <w:num w:numId="5">
    <w:abstractNumId w:val="6"/>
  </w:num>
  <w:num w:numId="6">
    <w:abstractNumId w:val="3"/>
  </w:num>
  <w:num w:numId="7">
    <w:abstractNumId w:val="0"/>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16B85"/>
    <w:rsid w:val="0002782F"/>
    <w:rsid w:val="00054E4D"/>
    <w:rsid w:val="00060073"/>
    <w:rsid w:val="00065EAA"/>
    <w:rsid w:val="000C1738"/>
    <w:rsid w:val="00103BB1"/>
    <w:rsid w:val="00122828"/>
    <w:rsid w:val="00124D8A"/>
    <w:rsid w:val="001541EA"/>
    <w:rsid w:val="001866FB"/>
    <w:rsid w:val="001A2B8C"/>
    <w:rsid w:val="001A5DCF"/>
    <w:rsid w:val="001E1DC0"/>
    <w:rsid w:val="00207C98"/>
    <w:rsid w:val="0021694A"/>
    <w:rsid w:val="00224623"/>
    <w:rsid w:val="002247B2"/>
    <w:rsid w:val="00234B02"/>
    <w:rsid w:val="00261268"/>
    <w:rsid w:val="00267272"/>
    <w:rsid w:val="00272E2F"/>
    <w:rsid w:val="0028602A"/>
    <w:rsid w:val="002E4D97"/>
    <w:rsid w:val="002F0A01"/>
    <w:rsid w:val="002F5062"/>
    <w:rsid w:val="002F68C1"/>
    <w:rsid w:val="002F6C96"/>
    <w:rsid w:val="00301144"/>
    <w:rsid w:val="00311689"/>
    <w:rsid w:val="003148B7"/>
    <w:rsid w:val="00314B2E"/>
    <w:rsid w:val="003158C3"/>
    <w:rsid w:val="00323F15"/>
    <w:rsid w:val="0032663D"/>
    <w:rsid w:val="003274CD"/>
    <w:rsid w:val="003409EF"/>
    <w:rsid w:val="00342163"/>
    <w:rsid w:val="0034353C"/>
    <w:rsid w:val="0035119D"/>
    <w:rsid w:val="00367921"/>
    <w:rsid w:val="003B4F12"/>
    <w:rsid w:val="003E47E0"/>
    <w:rsid w:val="00414C13"/>
    <w:rsid w:val="00415759"/>
    <w:rsid w:val="00423F31"/>
    <w:rsid w:val="00442F2E"/>
    <w:rsid w:val="00446F04"/>
    <w:rsid w:val="00452695"/>
    <w:rsid w:val="0045366A"/>
    <w:rsid w:val="004767D1"/>
    <w:rsid w:val="00492ACE"/>
    <w:rsid w:val="004A25DC"/>
    <w:rsid w:val="004B3775"/>
    <w:rsid w:val="004B73ED"/>
    <w:rsid w:val="004E058F"/>
    <w:rsid w:val="004E3B87"/>
    <w:rsid w:val="00510921"/>
    <w:rsid w:val="00510AD3"/>
    <w:rsid w:val="00513348"/>
    <w:rsid w:val="00513C91"/>
    <w:rsid w:val="00531E05"/>
    <w:rsid w:val="00533B5D"/>
    <w:rsid w:val="00537531"/>
    <w:rsid w:val="00543424"/>
    <w:rsid w:val="005B417D"/>
    <w:rsid w:val="005D3516"/>
    <w:rsid w:val="005F3C46"/>
    <w:rsid w:val="005F652F"/>
    <w:rsid w:val="00611D41"/>
    <w:rsid w:val="0062035C"/>
    <w:rsid w:val="00623BA1"/>
    <w:rsid w:val="006346BC"/>
    <w:rsid w:val="00640505"/>
    <w:rsid w:val="00643F6A"/>
    <w:rsid w:val="00652754"/>
    <w:rsid w:val="0066652A"/>
    <w:rsid w:val="00666866"/>
    <w:rsid w:val="00682167"/>
    <w:rsid w:val="006C06D0"/>
    <w:rsid w:val="006C42AF"/>
    <w:rsid w:val="00702991"/>
    <w:rsid w:val="00711D8E"/>
    <w:rsid w:val="00712672"/>
    <w:rsid w:val="007175DE"/>
    <w:rsid w:val="00734E3F"/>
    <w:rsid w:val="00736985"/>
    <w:rsid w:val="0075026E"/>
    <w:rsid w:val="0077278B"/>
    <w:rsid w:val="007917C1"/>
    <w:rsid w:val="00793E98"/>
    <w:rsid w:val="007B6200"/>
    <w:rsid w:val="007B68D2"/>
    <w:rsid w:val="007D2615"/>
    <w:rsid w:val="007F5525"/>
    <w:rsid w:val="00801B9F"/>
    <w:rsid w:val="0080464E"/>
    <w:rsid w:val="00836B0F"/>
    <w:rsid w:val="00863E3B"/>
    <w:rsid w:val="00883A8F"/>
    <w:rsid w:val="00896427"/>
    <w:rsid w:val="008F021C"/>
    <w:rsid w:val="00916616"/>
    <w:rsid w:val="00920157"/>
    <w:rsid w:val="0092584F"/>
    <w:rsid w:val="009427FF"/>
    <w:rsid w:val="00966C11"/>
    <w:rsid w:val="009718E7"/>
    <w:rsid w:val="00983E84"/>
    <w:rsid w:val="009A3C9E"/>
    <w:rsid w:val="009B4D3B"/>
    <w:rsid w:val="009D7407"/>
    <w:rsid w:val="009E0866"/>
    <w:rsid w:val="00A24A62"/>
    <w:rsid w:val="00A31C9F"/>
    <w:rsid w:val="00A56167"/>
    <w:rsid w:val="00A57E4D"/>
    <w:rsid w:val="00A64169"/>
    <w:rsid w:val="00A86921"/>
    <w:rsid w:val="00AC164A"/>
    <w:rsid w:val="00AF2050"/>
    <w:rsid w:val="00B17CD4"/>
    <w:rsid w:val="00BB26C5"/>
    <w:rsid w:val="00BF4DE6"/>
    <w:rsid w:val="00C0338D"/>
    <w:rsid w:val="00C13C69"/>
    <w:rsid w:val="00C42CDE"/>
    <w:rsid w:val="00C455A2"/>
    <w:rsid w:val="00C54AD7"/>
    <w:rsid w:val="00C6518F"/>
    <w:rsid w:val="00C6699F"/>
    <w:rsid w:val="00C711D4"/>
    <w:rsid w:val="00C838ED"/>
    <w:rsid w:val="00C868C0"/>
    <w:rsid w:val="00C87032"/>
    <w:rsid w:val="00CA37B1"/>
    <w:rsid w:val="00CB1959"/>
    <w:rsid w:val="00CB2B3E"/>
    <w:rsid w:val="00CF26F0"/>
    <w:rsid w:val="00D00113"/>
    <w:rsid w:val="00D0296C"/>
    <w:rsid w:val="00D07704"/>
    <w:rsid w:val="00D1227A"/>
    <w:rsid w:val="00D23DFF"/>
    <w:rsid w:val="00D266E6"/>
    <w:rsid w:val="00D3101B"/>
    <w:rsid w:val="00D47EF7"/>
    <w:rsid w:val="00D91B18"/>
    <w:rsid w:val="00DA4E3D"/>
    <w:rsid w:val="00DD4B64"/>
    <w:rsid w:val="00DE10AB"/>
    <w:rsid w:val="00E0778B"/>
    <w:rsid w:val="00E53800"/>
    <w:rsid w:val="00E6081F"/>
    <w:rsid w:val="00E65A5D"/>
    <w:rsid w:val="00E75A90"/>
    <w:rsid w:val="00E921D1"/>
    <w:rsid w:val="00EA04B2"/>
    <w:rsid w:val="00EA20F3"/>
    <w:rsid w:val="00EB47EF"/>
    <w:rsid w:val="00ED2AC2"/>
    <w:rsid w:val="00ED43D1"/>
    <w:rsid w:val="00ED6587"/>
    <w:rsid w:val="00EE4EE1"/>
    <w:rsid w:val="00EE720E"/>
    <w:rsid w:val="00EF4574"/>
    <w:rsid w:val="00F02788"/>
    <w:rsid w:val="00F14483"/>
    <w:rsid w:val="00F25D9D"/>
    <w:rsid w:val="00F2684E"/>
    <w:rsid w:val="00F729EF"/>
    <w:rsid w:val="00F7515E"/>
    <w:rsid w:val="00F77BF6"/>
    <w:rsid w:val="00F96BB9"/>
    <w:rsid w:val="00FA682B"/>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7D0F2"/>
  <w15:docId w15:val="{9C6077B8-8006-4230-BB6B-9105939C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F6A"/>
    <w:pPr>
      <w:suppressAutoHyphens/>
      <w:spacing w:before="240" w:line="240" w:lineRule="atLeast"/>
    </w:pPr>
    <w:rPr>
      <w:sz w:val="20"/>
    </w:rPr>
  </w:style>
  <w:style w:type="paragraph" w:styleId="Heading1">
    <w:name w:val="heading 1"/>
    <w:basedOn w:val="Normal"/>
    <w:next w:val="Normal"/>
    <w:link w:val="Heading1Char"/>
    <w:uiPriority w:val="9"/>
    <w:qFormat/>
    <w:rsid w:val="00643F6A"/>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643F6A"/>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643F6A"/>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643F6A"/>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643F6A"/>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643F6A"/>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643F6A"/>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643F6A"/>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643F6A"/>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F6A"/>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643F6A"/>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643F6A"/>
    <w:rPr>
      <w:rFonts w:asciiTheme="majorHAnsi" w:eastAsiaTheme="majorEastAsia" w:hAnsiTheme="majorHAnsi" w:cstheme="majorBidi"/>
      <w:b/>
      <w:bCs/>
      <w:sz w:val="28"/>
    </w:rPr>
  </w:style>
  <w:style w:type="paragraph" w:customStyle="1" w:styleId="NormalIndented">
    <w:name w:val="Normal Indented"/>
    <w:basedOn w:val="Normal"/>
    <w:qFormat/>
    <w:rsid w:val="00643F6A"/>
    <w:pPr>
      <w:ind w:left="284"/>
    </w:pPr>
  </w:style>
  <w:style w:type="paragraph" w:styleId="Title">
    <w:name w:val="Title"/>
    <w:basedOn w:val="Normal"/>
    <w:next w:val="Normal"/>
    <w:link w:val="TitleChar"/>
    <w:uiPriority w:val="10"/>
    <w:qFormat/>
    <w:rsid w:val="00643F6A"/>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643F6A"/>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643F6A"/>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643F6A"/>
    <w:rPr>
      <w:rFonts w:eastAsiaTheme="majorEastAsia" w:cstheme="majorBidi"/>
      <w:iCs/>
      <w:color w:val="FFFFFF" w:themeColor="background1"/>
      <w:sz w:val="52"/>
      <w:szCs w:val="24"/>
    </w:rPr>
  </w:style>
  <w:style w:type="paragraph" w:customStyle="1" w:styleId="Bullet1">
    <w:name w:val="Bullet 1"/>
    <w:basedOn w:val="Normal"/>
    <w:qFormat/>
    <w:rsid w:val="00643F6A"/>
    <w:pPr>
      <w:numPr>
        <w:numId w:val="4"/>
      </w:numPr>
      <w:spacing w:before="120"/>
    </w:pPr>
  </w:style>
  <w:style w:type="paragraph" w:customStyle="1" w:styleId="Bullet2">
    <w:name w:val="Bullet 2"/>
    <w:basedOn w:val="Normal"/>
    <w:qFormat/>
    <w:rsid w:val="00643F6A"/>
    <w:pPr>
      <w:numPr>
        <w:ilvl w:val="1"/>
        <w:numId w:val="4"/>
      </w:numPr>
      <w:spacing w:before="120"/>
    </w:pPr>
  </w:style>
  <w:style w:type="paragraph" w:customStyle="1" w:styleId="Bullet3">
    <w:name w:val="Bullet 3"/>
    <w:basedOn w:val="Normal"/>
    <w:qFormat/>
    <w:rsid w:val="00643F6A"/>
    <w:pPr>
      <w:numPr>
        <w:ilvl w:val="2"/>
        <w:numId w:val="4"/>
      </w:numPr>
      <w:spacing w:before="120"/>
    </w:pPr>
  </w:style>
  <w:style w:type="paragraph" w:customStyle="1" w:styleId="NumberedList1">
    <w:name w:val="Numbered List 1"/>
    <w:basedOn w:val="Normal"/>
    <w:qFormat/>
    <w:rsid w:val="00643F6A"/>
    <w:pPr>
      <w:numPr>
        <w:numId w:val="8"/>
      </w:numPr>
      <w:spacing w:before="120"/>
    </w:pPr>
  </w:style>
  <w:style w:type="paragraph" w:customStyle="1" w:styleId="NumberedList2">
    <w:name w:val="Numbered List 2"/>
    <w:basedOn w:val="NumberedList1"/>
    <w:qFormat/>
    <w:rsid w:val="00643F6A"/>
    <w:pPr>
      <w:numPr>
        <w:ilvl w:val="1"/>
      </w:numPr>
    </w:pPr>
  </w:style>
  <w:style w:type="paragraph" w:customStyle="1" w:styleId="NumberedList3">
    <w:name w:val="Numbered List 3"/>
    <w:basedOn w:val="Normal"/>
    <w:qFormat/>
    <w:rsid w:val="00643F6A"/>
    <w:pPr>
      <w:numPr>
        <w:ilvl w:val="2"/>
        <w:numId w:val="8"/>
      </w:numPr>
      <w:spacing w:before="120"/>
    </w:pPr>
  </w:style>
  <w:style w:type="paragraph" w:customStyle="1" w:styleId="Heading1Numbered">
    <w:name w:val="Heading 1 Numbered"/>
    <w:basedOn w:val="Heading1"/>
    <w:next w:val="Normal"/>
    <w:qFormat/>
    <w:rsid w:val="00643F6A"/>
    <w:pPr>
      <w:numPr>
        <w:numId w:val="6"/>
      </w:numPr>
    </w:pPr>
  </w:style>
  <w:style w:type="paragraph" w:customStyle="1" w:styleId="Heading2Numbered">
    <w:name w:val="Heading 2 Numbered"/>
    <w:basedOn w:val="Heading2"/>
    <w:next w:val="Normal"/>
    <w:qFormat/>
    <w:rsid w:val="00643F6A"/>
    <w:pPr>
      <w:numPr>
        <w:ilvl w:val="1"/>
        <w:numId w:val="6"/>
      </w:numPr>
    </w:pPr>
  </w:style>
  <w:style w:type="paragraph" w:customStyle="1" w:styleId="Heading3Numbered">
    <w:name w:val="Heading 3 Numbered"/>
    <w:basedOn w:val="Heading3"/>
    <w:next w:val="Normal"/>
    <w:qFormat/>
    <w:rsid w:val="00643F6A"/>
    <w:pPr>
      <w:numPr>
        <w:ilvl w:val="2"/>
        <w:numId w:val="6"/>
      </w:numPr>
    </w:pPr>
  </w:style>
  <w:style w:type="numbering" w:customStyle="1" w:styleId="BulletsList">
    <w:name w:val="Bullets List"/>
    <w:uiPriority w:val="99"/>
    <w:rsid w:val="00643F6A"/>
    <w:pPr>
      <w:numPr>
        <w:numId w:val="4"/>
      </w:numPr>
    </w:pPr>
  </w:style>
  <w:style w:type="numbering" w:customStyle="1" w:styleId="Numberedlist">
    <w:name w:val="Numbered list"/>
    <w:uiPriority w:val="99"/>
    <w:rsid w:val="00643F6A"/>
    <w:pPr>
      <w:numPr>
        <w:numId w:val="7"/>
      </w:numPr>
    </w:pPr>
  </w:style>
  <w:style w:type="numbering" w:customStyle="1" w:styleId="HeadingsList">
    <w:name w:val="Headings List"/>
    <w:uiPriority w:val="99"/>
    <w:rsid w:val="00643F6A"/>
    <w:pPr>
      <w:numPr>
        <w:numId w:val="6"/>
      </w:numPr>
    </w:pPr>
  </w:style>
  <w:style w:type="table" w:styleId="PlainTable2">
    <w:name w:val="Plain Table 2"/>
    <w:basedOn w:val="TableNormal"/>
    <w:uiPriority w:val="42"/>
    <w:rsid w:val="00643F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643F6A"/>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643F6A"/>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643F6A"/>
    <w:pPr>
      <w:spacing w:before="200"/>
      <w:ind w:right="454"/>
    </w:pPr>
    <w:rPr>
      <w:b/>
    </w:rPr>
  </w:style>
  <w:style w:type="paragraph" w:styleId="TOC2">
    <w:name w:val="toc 2"/>
    <w:basedOn w:val="Normal"/>
    <w:next w:val="Normal"/>
    <w:autoRedefine/>
    <w:uiPriority w:val="39"/>
    <w:unhideWhenUsed/>
    <w:rsid w:val="00643F6A"/>
    <w:pPr>
      <w:tabs>
        <w:tab w:val="left" w:pos="880"/>
        <w:tab w:val="right" w:leader="dot" w:pos="9060"/>
      </w:tabs>
      <w:spacing w:before="0" w:after="80"/>
      <w:ind w:left="199" w:right="454"/>
    </w:pPr>
  </w:style>
  <w:style w:type="paragraph" w:styleId="TOC3">
    <w:name w:val="toc 3"/>
    <w:basedOn w:val="Normal"/>
    <w:next w:val="Normal"/>
    <w:autoRedefine/>
    <w:unhideWhenUsed/>
    <w:rsid w:val="00643F6A"/>
    <w:pPr>
      <w:ind w:left="400"/>
    </w:pPr>
  </w:style>
  <w:style w:type="paragraph" w:styleId="Header">
    <w:name w:val="header"/>
    <w:basedOn w:val="Normal"/>
    <w:link w:val="HeaderChar"/>
    <w:unhideWhenUsed/>
    <w:rsid w:val="00643F6A"/>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643F6A"/>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643F6A"/>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643F6A"/>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643F6A"/>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643F6A"/>
    <w:pPr>
      <w:numPr>
        <w:numId w:val="9"/>
      </w:numPr>
    </w:pPr>
  </w:style>
  <w:style w:type="paragraph" w:styleId="TOC8">
    <w:name w:val="toc 8"/>
    <w:basedOn w:val="Normal"/>
    <w:next w:val="Normal"/>
    <w:autoRedefine/>
    <w:uiPriority w:val="39"/>
    <w:unhideWhenUsed/>
    <w:rsid w:val="00643F6A"/>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643F6A"/>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643F6A"/>
    <w:pPr>
      <w:spacing w:after="0"/>
      <w:ind w:left="907" w:hanging="907"/>
    </w:pPr>
  </w:style>
  <w:style w:type="paragraph" w:customStyle="1" w:styleId="BoxText">
    <w:name w:val="Box Text"/>
    <w:basedOn w:val="Normal"/>
    <w:qFormat/>
    <w:rsid w:val="00643F6A"/>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64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643F6A"/>
    <w:rPr>
      <w:sz w:val="16"/>
    </w:rPr>
  </w:style>
  <w:style w:type="numbering" w:customStyle="1" w:styleId="FigureTitles">
    <w:name w:val="Figure Titles"/>
    <w:uiPriority w:val="99"/>
    <w:rsid w:val="00643F6A"/>
    <w:pPr>
      <w:numPr>
        <w:numId w:val="5"/>
      </w:numPr>
    </w:pPr>
  </w:style>
  <w:style w:type="character" w:styleId="Hyperlink">
    <w:name w:val="Hyperlink"/>
    <w:basedOn w:val="DefaultParagraphFont"/>
    <w:uiPriority w:val="99"/>
    <w:rsid w:val="00643F6A"/>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643F6A"/>
    <w:rPr>
      <w:b/>
      <w:i/>
      <w:iCs/>
      <w:color w:val="auto"/>
    </w:rPr>
  </w:style>
  <w:style w:type="character" w:styleId="Strong">
    <w:name w:val="Strong"/>
    <w:basedOn w:val="DefaultParagraphFont"/>
    <w:uiPriority w:val="22"/>
    <w:qFormat/>
    <w:rsid w:val="00643F6A"/>
    <w:rPr>
      <w:b/>
      <w:bCs/>
    </w:rPr>
  </w:style>
  <w:style w:type="character" w:styleId="Emphasis">
    <w:name w:val="Emphasis"/>
    <w:basedOn w:val="DefaultParagraphFont"/>
    <w:uiPriority w:val="20"/>
    <w:qFormat/>
    <w:rsid w:val="00643F6A"/>
    <w:rPr>
      <w:i/>
      <w:iCs/>
    </w:rPr>
  </w:style>
  <w:style w:type="character" w:customStyle="1" w:styleId="Heading5Char">
    <w:name w:val="Heading 5 Char"/>
    <w:basedOn w:val="DefaultParagraphFont"/>
    <w:link w:val="Heading5"/>
    <w:uiPriority w:val="9"/>
    <w:rsid w:val="00643F6A"/>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643F6A"/>
    <w:pPr>
      <w:keepNext/>
      <w:spacing w:before="360"/>
      <w:contextualSpacing/>
      <w:jc w:val="center"/>
    </w:pPr>
    <w:rPr>
      <w:b/>
      <w:iCs/>
      <w:color w:val="000000" w:themeColor="text1"/>
      <w:szCs w:val="18"/>
    </w:rPr>
  </w:style>
  <w:style w:type="paragraph" w:styleId="Footer">
    <w:name w:val="footer"/>
    <w:basedOn w:val="Normal"/>
    <w:link w:val="FooterChar"/>
    <w:uiPriority w:val="99"/>
    <w:unhideWhenUsed/>
    <w:rsid w:val="00643F6A"/>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643F6A"/>
    <w:rPr>
      <w:sz w:val="16"/>
    </w:rPr>
  </w:style>
  <w:style w:type="paragraph" w:customStyle="1" w:styleId="SubtitleDate">
    <w:name w:val="Subtitle Date"/>
    <w:basedOn w:val="Normal"/>
    <w:qFormat/>
    <w:rsid w:val="00643F6A"/>
    <w:rPr>
      <w:b/>
      <w:color w:val="FFFFFF" w:themeColor="background1"/>
      <w:sz w:val="32"/>
    </w:rPr>
  </w:style>
  <w:style w:type="paragraph" w:customStyle="1" w:styleId="Heading1notinTOC">
    <w:name w:val="Heading 1 not in TOC"/>
    <w:basedOn w:val="Heading1"/>
    <w:qFormat/>
    <w:rsid w:val="00643F6A"/>
  </w:style>
  <w:style w:type="paragraph" w:styleId="EndnoteText">
    <w:name w:val="endnote text"/>
    <w:basedOn w:val="Normal"/>
    <w:link w:val="EndnoteTextChar"/>
    <w:uiPriority w:val="99"/>
    <w:semiHidden/>
    <w:unhideWhenUsed/>
    <w:rsid w:val="00643F6A"/>
    <w:pPr>
      <w:spacing w:before="0" w:after="0" w:line="240" w:lineRule="auto"/>
    </w:pPr>
    <w:rPr>
      <w:szCs w:val="20"/>
    </w:rPr>
  </w:style>
  <w:style w:type="character" w:customStyle="1" w:styleId="EndnoteTextChar">
    <w:name w:val="Endnote Text Char"/>
    <w:basedOn w:val="DefaultParagraphFont"/>
    <w:link w:val="EndnoteText"/>
    <w:uiPriority w:val="99"/>
    <w:semiHidden/>
    <w:rsid w:val="00643F6A"/>
    <w:rPr>
      <w:sz w:val="20"/>
      <w:szCs w:val="20"/>
    </w:rPr>
  </w:style>
  <w:style w:type="character" w:styleId="EndnoteReference">
    <w:name w:val="endnote reference"/>
    <w:basedOn w:val="DefaultParagraphFont"/>
    <w:uiPriority w:val="99"/>
    <w:semiHidden/>
    <w:unhideWhenUsed/>
    <w:rsid w:val="00643F6A"/>
    <w:rPr>
      <w:vertAlign w:val="superscript"/>
    </w:rPr>
  </w:style>
  <w:style w:type="paragraph" w:styleId="FootnoteText">
    <w:name w:val="footnote text"/>
    <w:basedOn w:val="Normal"/>
    <w:link w:val="FootnoteTextChar"/>
    <w:uiPriority w:val="99"/>
    <w:unhideWhenUsed/>
    <w:qFormat/>
    <w:rsid w:val="00643F6A"/>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643F6A"/>
    <w:rPr>
      <w:sz w:val="16"/>
      <w:szCs w:val="20"/>
    </w:rPr>
  </w:style>
  <w:style w:type="character" w:styleId="FootnoteReference">
    <w:name w:val="footnote reference"/>
    <w:basedOn w:val="DefaultParagraphFont"/>
    <w:uiPriority w:val="99"/>
    <w:unhideWhenUsed/>
    <w:rsid w:val="00643F6A"/>
    <w:rPr>
      <w:vertAlign w:val="superscript"/>
    </w:rPr>
  </w:style>
  <w:style w:type="character" w:styleId="PageNumber">
    <w:name w:val="page number"/>
    <w:basedOn w:val="DefaultParagraphFont"/>
    <w:unhideWhenUsed/>
    <w:rsid w:val="00643F6A"/>
  </w:style>
  <w:style w:type="character" w:customStyle="1" w:styleId="Heading6Char">
    <w:name w:val="Heading 6 Char"/>
    <w:basedOn w:val="DefaultParagraphFont"/>
    <w:link w:val="Heading6"/>
    <w:uiPriority w:val="9"/>
    <w:semiHidden/>
    <w:rsid w:val="00643F6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643F6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43F6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643F6A"/>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643F6A"/>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643F6A"/>
    <w:rPr>
      <w:rFonts w:ascii="Tahoma" w:eastAsia="Times New Roman" w:hAnsi="Tahoma" w:cs="Tahoma"/>
      <w:sz w:val="16"/>
      <w:szCs w:val="16"/>
      <w:lang w:val="en-GB"/>
    </w:rPr>
  </w:style>
  <w:style w:type="paragraph" w:customStyle="1" w:styleId="BoxBullet1">
    <w:name w:val="Box Bullet 1"/>
    <w:basedOn w:val="Bullet1"/>
    <w:qFormat/>
    <w:rsid w:val="00643F6A"/>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643F6A"/>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643F6A"/>
    <w:pPr>
      <w:spacing w:before="120" w:after="180"/>
    </w:pPr>
    <w:rPr>
      <w:szCs w:val="20"/>
    </w:rPr>
  </w:style>
  <w:style w:type="paragraph" w:styleId="NormalIndent">
    <w:name w:val="Normal Indent"/>
    <w:basedOn w:val="Normal"/>
    <w:uiPriority w:val="99"/>
    <w:unhideWhenUsed/>
    <w:rsid w:val="00643F6A"/>
    <w:pPr>
      <w:ind w:left="720"/>
    </w:pPr>
  </w:style>
  <w:style w:type="paragraph" w:customStyle="1" w:styleId="FooterLandscape">
    <w:name w:val="Footer Landscape"/>
    <w:basedOn w:val="Footer"/>
    <w:qFormat/>
    <w:rsid w:val="00643F6A"/>
    <w:pPr>
      <w:tabs>
        <w:tab w:val="clear" w:pos="9072"/>
        <w:tab w:val="right" w:pos="14288"/>
      </w:tabs>
    </w:pPr>
  </w:style>
  <w:style w:type="character" w:styleId="FollowedHyperlink">
    <w:name w:val="FollowedHyperlink"/>
    <w:rsid w:val="00643F6A"/>
    <w:rPr>
      <w:color w:val="800080"/>
      <w:u w:val="single"/>
    </w:rPr>
  </w:style>
  <w:style w:type="paragraph" w:styleId="ListParagraph">
    <w:name w:val="List Paragraph"/>
    <w:basedOn w:val="Normal"/>
    <w:link w:val="ListParagraphChar"/>
    <w:uiPriority w:val="34"/>
    <w:qFormat/>
    <w:rsid w:val="00643F6A"/>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643F6A"/>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643F6A"/>
    <w:rPr>
      <w:i/>
      <w:iCs/>
    </w:rPr>
  </w:style>
  <w:style w:type="paragraph" w:customStyle="1" w:styleId="Normal-numbered">
    <w:name w:val="Normal - numbered"/>
    <w:basedOn w:val="Normal"/>
    <w:rsid w:val="00F25D9D"/>
    <w:pPr>
      <w:numPr>
        <w:numId w:val="1"/>
      </w:numPr>
      <w:suppressAutoHyphens w:val="0"/>
      <w:spacing w:before="0" w:line="264" w:lineRule="auto"/>
      <w:ind w:left="340" w:hanging="340"/>
    </w:pPr>
    <w:rPr>
      <w:rFonts w:ascii="Arial" w:eastAsia="Times New Roman" w:hAnsi="Arial" w:cs="Times New Roman"/>
      <w:sz w:val="24"/>
      <w:szCs w:val="24"/>
      <w:lang w:val="en-GB"/>
    </w:rPr>
  </w:style>
  <w:style w:type="paragraph" w:customStyle="1" w:styleId="Logoposition">
    <w:name w:val="Logo position"/>
    <w:basedOn w:val="Normal"/>
    <w:rsid w:val="00F25D9D"/>
    <w:pPr>
      <w:suppressAutoHyphens w:val="0"/>
      <w:spacing w:before="2800" w:line="264" w:lineRule="auto"/>
      <w:ind w:right="510"/>
      <w:jc w:val="right"/>
    </w:pPr>
    <w:rPr>
      <w:rFonts w:ascii="Arial" w:eastAsia="Times New Roman" w:hAnsi="Arial" w:cs="Times New Roman"/>
      <w:sz w:val="24"/>
      <w:szCs w:val="20"/>
      <w:lang w:val="en-GB"/>
    </w:rPr>
  </w:style>
  <w:style w:type="character" w:customStyle="1" w:styleId="ListParagraphChar">
    <w:name w:val="List Paragraph Char"/>
    <w:basedOn w:val="DefaultParagraphFont"/>
    <w:link w:val="ListParagraph"/>
    <w:uiPriority w:val="34"/>
    <w:rsid w:val="00F25D9D"/>
    <w:rPr>
      <w:rFonts w:ascii="Calibri" w:eastAsia="Calibri" w:hAnsi="Calibri" w:cs="Times New Roman"/>
    </w:rPr>
  </w:style>
  <w:style w:type="table" w:customStyle="1" w:styleId="DOFDwithheader">
    <w:name w:val="DOFD with header"/>
    <w:basedOn w:val="TableNormal"/>
    <w:uiPriority w:val="99"/>
    <w:qFormat/>
    <w:rsid w:val="00F25D9D"/>
    <w:pPr>
      <w:spacing w:before="57" w:after="0" w:line="220" w:lineRule="atLeast"/>
      <w:ind w:left="96" w:right="96"/>
    </w:pPr>
    <w:rPr>
      <w:rFonts w:ascii="Arial" w:eastAsia="Times New Roman" w:hAnsi="Arial" w:cs="Times New Roman"/>
      <w:sz w:val="20"/>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b w:val="0"/>
      </w:rPr>
      <w:tblPr/>
      <w:tcPr>
        <w:shd w:val="clear" w:color="auto" w:fill="E7D8E9"/>
      </w:tcPr>
    </w:tblStylePr>
  </w:style>
  <w:style w:type="numbering" w:customStyle="1" w:styleId="Bullets">
    <w:name w:val="Bullets"/>
    <w:basedOn w:val="NoList"/>
    <w:uiPriority w:val="99"/>
    <w:rsid w:val="00F25D9D"/>
    <w:pPr>
      <w:numPr>
        <w:numId w:val="2"/>
      </w:numPr>
    </w:pPr>
  </w:style>
  <w:style w:type="paragraph" w:customStyle="1" w:styleId="Footertext">
    <w:name w:val="Footer text"/>
    <w:semiHidden/>
    <w:rsid w:val="00F25D9D"/>
    <w:pPr>
      <w:framePr w:hSpace="181" w:wrap="around" w:vAnchor="text" w:hAnchor="page" w:x="11228" w:y="1"/>
      <w:spacing w:after="0" w:line="200" w:lineRule="atLeast"/>
      <w:ind w:right="113"/>
      <w:suppressOverlap/>
    </w:pPr>
    <w:rPr>
      <w:rFonts w:ascii="Arial" w:eastAsia="Times New Roman" w:hAnsi="Arial" w:cs="Arial"/>
      <w:sz w:val="16"/>
      <w:szCs w:val="24"/>
    </w:rPr>
  </w:style>
  <w:style w:type="numbering" w:customStyle="1" w:styleId="Numbers">
    <w:name w:val="Numbers"/>
    <w:basedOn w:val="NoList"/>
    <w:rsid w:val="00F25D9D"/>
    <w:pPr>
      <w:numPr>
        <w:numId w:val="3"/>
      </w:numPr>
    </w:pPr>
  </w:style>
  <w:style w:type="paragraph" w:customStyle="1" w:styleId="Title2">
    <w:name w:val="Title 2"/>
    <w:basedOn w:val="Title"/>
    <w:uiPriority w:val="2"/>
    <w:semiHidden/>
    <w:rsid w:val="00F25D9D"/>
    <w:pPr>
      <w:pBdr>
        <w:bottom w:val="single" w:sz="8" w:space="4" w:color="7F4C86"/>
      </w:pBdr>
      <w:suppressAutoHyphens w:val="0"/>
      <w:spacing w:before="0" w:after="300" w:line="240" w:lineRule="auto"/>
      <w:outlineLvl w:val="9"/>
    </w:pPr>
    <w:rPr>
      <w:rFonts w:ascii="Arial" w:eastAsia="MS Gothic" w:hAnsi="Arial" w:cs="Times New Roman"/>
      <w:color w:val="3F2643"/>
      <w:spacing w:val="5"/>
      <w:sz w:val="52"/>
    </w:rPr>
  </w:style>
  <w:style w:type="paragraph" w:customStyle="1" w:styleId="Tabletitle">
    <w:name w:val="Table title"/>
    <w:next w:val="Normal"/>
    <w:qFormat/>
    <w:rsid w:val="00F25D9D"/>
    <w:pPr>
      <w:keepNext/>
      <w:spacing w:before="340" w:after="170" w:line="240" w:lineRule="auto"/>
      <w:ind w:left="-284"/>
    </w:pPr>
    <w:rPr>
      <w:rFonts w:ascii="Arial" w:eastAsia="Times New Roman" w:hAnsi="Arial" w:cs="Times New Roman"/>
      <w:b/>
      <w:color w:val="7C1C7F"/>
      <w:spacing w:val="-6"/>
      <w:sz w:val="24"/>
      <w:szCs w:val="24"/>
      <w:lang w:val="en-US"/>
    </w:rPr>
  </w:style>
  <w:style w:type="paragraph" w:styleId="Quote">
    <w:name w:val="Quote"/>
    <w:link w:val="QuoteChar"/>
    <w:qFormat/>
    <w:rsid w:val="00F25D9D"/>
    <w:pPr>
      <w:spacing w:before="170" w:after="170" w:line="240" w:lineRule="auto"/>
      <w:ind w:left="284" w:right="284"/>
    </w:pPr>
    <w:rPr>
      <w:rFonts w:ascii="Cambria" w:eastAsia="Times New Roman" w:hAnsi="Cambria" w:cs="Times New Roman"/>
      <w:i/>
      <w:iCs/>
      <w:color w:val="000000"/>
      <w:spacing w:val="-2"/>
      <w:szCs w:val="24"/>
    </w:rPr>
  </w:style>
  <w:style w:type="character" w:customStyle="1" w:styleId="QuoteChar">
    <w:name w:val="Quote Char"/>
    <w:basedOn w:val="DefaultParagraphFont"/>
    <w:link w:val="Quote"/>
    <w:rsid w:val="00F25D9D"/>
    <w:rPr>
      <w:rFonts w:ascii="Cambria" w:eastAsia="Times New Roman" w:hAnsi="Cambria" w:cs="Times New Roman"/>
      <w:i/>
      <w:iCs/>
      <w:color w:val="000000"/>
      <w:spacing w:val="-2"/>
      <w:szCs w:val="24"/>
    </w:rPr>
  </w:style>
  <w:style w:type="table" w:customStyle="1" w:styleId="DOFDplain">
    <w:name w:val="DOFD plain"/>
    <w:basedOn w:val="TableNormal"/>
    <w:uiPriority w:val="99"/>
    <w:qFormat/>
    <w:rsid w:val="00F25D9D"/>
    <w:pPr>
      <w:spacing w:before="57" w:after="0" w:line="220" w:lineRule="atLeast"/>
      <w:ind w:left="96" w:right="96"/>
    </w:pPr>
    <w:rPr>
      <w:rFonts w:ascii="Arial" w:eastAsia="Times New Roman" w:hAnsi="Arial" w:cs="Times New Roman"/>
      <w:sz w:val="17"/>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rFonts w:ascii="Arial" w:hAnsi="Arial"/>
        <w:b w:val="0"/>
      </w:rPr>
      <w:tblPr/>
      <w:trPr>
        <w:tblHeader/>
      </w:trPr>
    </w:tblStylePr>
  </w:style>
  <w:style w:type="table" w:customStyle="1" w:styleId="DOFDbanded">
    <w:name w:val="DOFD banded"/>
    <w:basedOn w:val="TableNormal"/>
    <w:uiPriority w:val="99"/>
    <w:qFormat/>
    <w:rsid w:val="00F25D9D"/>
    <w:pPr>
      <w:spacing w:before="57" w:after="0" w:line="220" w:lineRule="atLeast"/>
      <w:ind w:left="96" w:right="96"/>
    </w:pPr>
    <w:rPr>
      <w:rFonts w:ascii="Arial" w:eastAsia="Times New Roman" w:hAnsi="Arial" w:cs="Times New Roman"/>
      <w:sz w:val="17"/>
      <w:szCs w:val="20"/>
      <w:lang w:eastAsia="en-AU"/>
    </w:rPr>
    <w:tblPr>
      <w:tblStyleRowBandSize w:val="1"/>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keepLines w:val="0"/>
        <w:wordWrap/>
      </w:pPr>
      <w:rPr>
        <w:b w:val="0"/>
      </w:rPr>
      <w:tblPr/>
      <w:trPr>
        <w:tblHeader/>
      </w:trPr>
    </w:tblStylePr>
    <w:tblStylePr w:type="band1Horz">
      <w:tblPr/>
      <w:tcPr>
        <w:tcBorders>
          <w:top w:val="single" w:sz="2" w:space="0" w:color="A7B4BE"/>
          <w:left w:val="nil"/>
          <w:bottom w:val="single" w:sz="2" w:space="0" w:color="A7B4BE"/>
          <w:right w:val="nil"/>
          <w:insideH w:val="single" w:sz="2" w:space="0" w:color="A7B4BE"/>
          <w:insideV w:val="single" w:sz="2" w:space="0" w:color="A7B4BE"/>
          <w:tl2br w:val="nil"/>
          <w:tr2bl w:val="nil"/>
        </w:tcBorders>
        <w:shd w:val="clear" w:color="auto" w:fill="E7D8E9"/>
      </w:tcPr>
    </w:tblStylePr>
  </w:style>
  <w:style w:type="character" w:styleId="CommentReference">
    <w:name w:val="annotation reference"/>
    <w:basedOn w:val="DefaultParagraphFont"/>
    <w:uiPriority w:val="99"/>
    <w:semiHidden/>
    <w:unhideWhenUsed/>
    <w:rsid w:val="00643F6A"/>
    <w:rPr>
      <w:sz w:val="16"/>
      <w:szCs w:val="16"/>
    </w:rPr>
  </w:style>
  <w:style w:type="paragraph" w:styleId="CommentText">
    <w:name w:val="annotation text"/>
    <w:basedOn w:val="Normal"/>
    <w:link w:val="CommentTextChar"/>
    <w:uiPriority w:val="99"/>
    <w:semiHidden/>
    <w:unhideWhenUsed/>
    <w:rsid w:val="00643F6A"/>
    <w:pPr>
      <w:spacing w:line="240" w:lineRule="auto"/>
    </w:pPr>
    <w:rPr>
      <w:szCs w:val="20"/>
    </w:rPr>
  </w:style>
  <w:style w:type="character" w:customStyle="1" w:styleId="CommentTextChar">
    <w:name w:val="Comment Text Char"/>
    <w:basedOn w:val="DefaultParagraphFont"/>
    <w:link w:val="CommentText"/>
    <w:uiPriority w:val="99"/>
    <w:semiHidden/>
    <w:rsid w:val="00643F6A"/>
    <w:rPr>
      <w:sz w:val="20"/>
      <w:szCs w:val="20"/>
    </w:rPr>
  </w:style>
  <w:style w:type="paragraph" w:styleId="ListNumber">
    <w:name w:val="List Number"/>
    <w:basedOn w:val="Normal"/>
    <w:qFormat/>
    <w:rsid w:val="00F25D9D"/>
    <w:pPr>
      <w:tabs>
        <w:tab w:val="num" w:pos="360"/>
      </w:tabs>
      <w:suppressAutoHyphens w:val="0"/>
      <w:spacing w:before="0" w:after="240" w:line="240" w:lineRule="auto"/>
      <w:ind w:left="357" w:hanging="357"/>
      <w:contextualSpacing/>
    </w:pPr>
    <w:rPr>
      <w:rFonts w:ascii="Cambria" w:eastAsia="Cambria" w:hAnsi="Cambria" w:cs="Times New Roman"/>
      <w:sz w:val="22"/>
    </w:rPr>
  </w:style>
  <w:style w:type="paragraph" w:styleId="ListNumber2">
    <w:name w:val="List Number 2"/>
    <w:basedOn w:val="Normal"/>
    <w:rsid w:val="00F25D9D"/>
    <w:pPr>
      <w:tabs>
        <w:tab w:val="num" w:pos="643"/>
      </w:tabs>
      <w:suppressAutoHyphens w:val="0"/>
      <w:spacing w:before="0" w:after="200" w:line="240" w:lineRule="auto"/>
      <w:ind w:left="643" w:hanging="360"/>
      <w:contextualSpacing/>
    </w:pPr>
    <w:rPr>
      <w:rFonts w:ascii="Cambria" w:eastAsia="Cambria" w:hAnsi="Cambria" w:cs="Times New Roman"/>
      <w:sz w:val="22"/>
    </w:rPr>
  </w:style>
  <w:style w:type="paragraph" w:styleId="ListBullet">
    <w:name w:val="List Bullet"/>
    <w:basedOn w:val="Normal"/>
    <w:qFormat/>
    <w:rsid w:val="00F25D9D"/>
    <w:pPr>
      <w:suppressAutoHyphens w:val="0"/>
      <w:spacing w:before="0" w:after="240" w:line="240" w:lineRule="auto"/>
      <w:ind w:left="360" w:hanging="360"/>
      <w:contextualSpacing/>
    </w:pPr>
    <w:rPr>
      <w:rFonts w:ascii="Cambria" w:eastAsia="Cambria" w:hAnsi="Cambria" w:cs="Times New Roman"/>
      <w:sz w:val="22"/>
    </w:rPr>
  </w:style>
  <w:style w:type="table" w:customStyle="1" w:styleId="DOFDtexttable">
    <w:name w:val="DOFD_text table"/>
    <w:basedOn w:val="TableNormal"/>
    <w:uiPriority w:val="99"/>
    <w:qFormat/>
    <w:rsid w:val="00F25D9D"/>
    <w:pPr>
      <w:spacing w:before="57" w:after="0" w:line="240" w:lineRule="auto"/>
    </w:pPr>
    <w:rPr>
      <w:rFonts w:ascii="Cambria" w:eastAsia="Times New Roman" w:hAnsi="Cambria" w:cs="Times New Roman"/>
      <w:sz w:val="20"/>
      <w:szCs w:val="20"/>
      <w:lang w:eastAsia="en-AU"/>
    </w:rPr>
    <w:tblPr>
      <w:tblBorders>
        <w:top w:val="single" w:sz="2" w:space="0" w:color="37424A"/>
        <w:left w:val="single" w:sz="2" w:space="0" w:color="37424A"/>
        <w:bottom w:val="single" w:sz="2" w:space="0" w:color="37424A"/>
        <w:right w:val="single" w:sz="2" w:space="0" w:color="37424A"/>
        <w:insideH w:val="single" w:sz="2" w:space="0" w:color="37424A"/>
        <w:insideV w:val="single" w:sz="2" w:space="0" w:color="37424A"/>
      </w:tblBorders>
      <w:tblCellMar>
        <w:top w:w="170" w:type="dxa"/>
        <w:left w:w="227" w:type="dxa"/>
        <w:bottom w:w="113" w:type="dxa"/>
        <w:right w:w="227" w:type="dxa"/>
      </w:tblCellMar>
    </w:tblPr>
    <w:trPr>
      <w:cantSplit/>
    </w:trPr>
    <w:tblStylePr w:type="firstRow">
      <w:rPr>
        <w:rFonts w:ascii="Arial" w:hAnsi="Arial"/>
        <w:b w:val="0"/>
        <w:color w:val="37424A"/>
        <w:sz w:val="22"/>
      </w:rPr>
      <w:tblPr/>
      <w:trPr>
        <w:tblHeader/>
      </w:trPr>
      <w:tcPr>
        <w:tcBorders>
          <w:top w:val="nil"/>
          <w:left w:val="nil"/>
          <w:bottom w:val="nil"/>
          <w:right w:val="nil"/>
          <w:insideH w:val="nil"/>
          <w:insideV w:val="nil"/>
          <w:tl2br w:val="nil"/>
          <w:tr2bl w:val="nil"/>
        </w:tcBorders>
        <w:shd w:val="clear" w:color="auto" w:fill="A626AA"/>
        <w:tcMar>
          <w:top w:w="113" w:type="dxa"/>
          <w:left w:w="0" w:type="nil"/>
          <w:bottom w:w="113" w:type="dxa"/>
          <w:right w:w="0" w:type="nil"/>
        </w:tcMar>
      </w:tcPr>
    </w:tblStylePr>
  </w:style>
  <w:style w:type="paragraph" w:styleId="List">
    <w:name w:val="List"/>
    <w:basedOn w:val="Normal"/>
    <w:qFormat/>
    <w:rsid w:val="004767D1"/>
    <w:pPr>
      <w:suppressAutoHyphens w:val="0"/>
      <w:spacing w:before="0" w:after="240" w:line="240" w:lineRule="auto"/>
      <w:ind w:left="1136" w:hanging="284"/>
    </w:pPr>
    <w:rPr>
      <w:rFonts w:ascii="Cambria" w:eastAsia="Times New Roman" w:hAnsi="Cambria" w:cs="Times New Roman"/>
      <w:sz w:val="22"/>
      <w:szCs w:val="24"/>
    </w:rPr>
  </w:style>
  <w:style w:type="paragraph" w:styleId="List2">
    <w:name w:val="List 2"/>
    <w:basedOn w:val="Normal"/>
    <w:qFormat/>
    <w:rsid w:val="004767D1"/>
    <w:pPr>
      <w:suppressAutoHyphens w:val="0"/>
      <w:spacing w:before="0" w:after="0" w:line="240" w:lineRule="auto"/>
      <w:ind w:left="1420" w:hanging="284"/>
    </w:pPr>
    <w:rPr>
      <w:rFonts w:ascii="Cambria" w:eastAsia="Times New Roman" w:hAnsi="Cambria" w:cs="Times New Roman"/>
      <w:sz w:val="22"/>
      <w:szCs w:val="24"/>
    </w:rPr>
  </w:style>
  <w:style w:type="paragraph" w:styleId="List3">
    <w:name w:val="List 3"/>
    <w:basedOn w:val="Normal"/>
    <w:qFormat/>
    <w:rsid w:val="004767D1"/>
    <w:pPr>
      <w:tabs>
        <w:tab w:val="num" w:pos="850"/>
      </w:tabs>
      <w:suppressAutoHyphens w:val="0"/>
      <w:spacing w:before="0" w:after="0" w:line="240" w:lineRule="auto"/>
      <w:ind w:left="1135" w:hanging="284"/>
    </w:pPr>
    <w:rPr>
      <w:rFonts w:ascii="Cambria" w:eastAsia="Times New Roman" w:hAnsi="Cambria" w:cs="Times New Roman"/>
      <w:sz w:val="22"/>
      <w:szCs w:val="24"/>
    </w:rPr>
  </w:style>
  <w:style w:type="character" w:styleId="PlaceholderText">
    <w:name w:val="Placeholder Text"/>
    <w:basedOn w:val="DefaultParagraphFont"/>
    <w:uiPriority w:val="99"/>
    <w:semiHidden/>
    <w:rsid w:val="00F25D9D"/>
    <w:rPr>
      <w:color w:val="808080"/>
    </w:rPr>
  </w:style>
  <w:style w:type="table" w:customStyle="1" w:styleId="FinanceTable">
    <w:name w:val="Finance Table"/>
    <w:basedOn w:val="MediumList1-Accent3"/>
    <w:uiPriority w:val="99"/>
    <w:qFormat/>
    <w:rsid w:val="00F25D9D"/>
    <w:rPr>
      <w:rFonts w:ascii="Calibri" w:hAnsi="Calibri"/>
      <w:sz w:val="18"/>
    </w:rPr>
    <w:tblPr>
      <w:tblBorders>
        <w:top w:val="single" w:sz="12" w:space="0" w:color="ED7D31" w:themeColor="accent2"/>
        <w:bottom w:val="single" w:sz="12" w:space="0" w:color="ED7D31" w:themeColor="accent2"/>
      </w:tblBorders>
    </w:tblPr>
    <w:trPr>
      <w:cantSplit/>
    </w:trPr>
    <w:tblStylePr w:type="firstRow">
      <w:pPr>
        <w:keepNext/>
        <w:wordWrap/>
      </w:pPr>
      <w:rPr>
        <w:rFonts w:asciiTheme="minorHAnsi" w:eastAsiaTheme="majorEastAsia" w:hAnsiTheme="minorHAnsi" w:cstheme="majorBidi"/>
        <w:b/>
        <w:sz w:val="18"/>
      </w:rPr>
      <w:tblPr/>
      <w:tcPr>
        <w:tcBorders>
          <w:top w:val="nil"/>
          <w:bottom w:val="single" w:sz="12" w:space="0" w:color="ED7D31" w:themeColor="accent2"/>
        </w:tcBorders>
      </w:tcPr>
    </w:tblStylePr>
    <w:tblStylePr w:type="lastRow">
      <w:rPr>
        <w:b/>
        <w:bCs/>
        <w:color w:val="004486" w:themeColor="text2"/>
      </w:rPr>
      <w:tblPr/>
      <w:tcPr>
        <w:tcBorders>
          <w:top w:val="single" w:sz="12" w:space="0" w:color="833C0B" w:themeColor="accent2" w:themeShade="80"/>
          <w:bottom w:val="single" w:sz="12" w:space="0" w:color="833C0B" w:themeColor="accent2" w:themeShade="80"/>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MediumList1-Accent3">
    <w:name w:val="Medium List 1 Accent 3"/>
    <w:basedOn w:val="TableNormal"/>
    <w:uiPriority w:val="65"/>
    <w:rsid w:val="00F25D9D"/>
    <w:pPr>
      <w:spacing w:after="0" w:line="240" w:lineRule="auto"/>
    </w:pPr>
    <w:rPr>
      <w:rFonts w:ascii="Courier" w:eastAsia="Times New Roman" w:hAnsi="Courier" w:cs="Times New Roman"/>
      <w:color w:val="000000" w:themeColor="text1"/>
      <w:sz w:val="20"/>
      <w:szCs w:val="20"/>
      <w:lang w:eastAsia="en-AU"/>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004486"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customStyle="1" w:styleId="MediumShading1-Accent11">
    <w:name w:val="Medium Shading 1 - Accent 11"/>
    <w:basedOn w:val="TableNormal"/>
    <w:uiPriority w:val="63"/>
    <w:rsid w:val="00F25D9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F25D9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ommentSubject">
    <w:name w:val="annotation subject"/>
    <w:basedOn w:val="CommentText"/>
    <w:next w:val="CommentText"/>
    <w:link w:val="CommentSubjectChar"/>
    <w:uiPriority w:val="99"/>
    <w:semiHidden/>
    <w:unhideWhenUsed/>
    <w:rsid w:val="00643F6A"/>
    <w:rPr>
      <w:b/>
      <w:bCs/>
    </w:rPr>
  </w:style>
  <w:style w:type="character" w:customStyle="1" w:styleId="CommentSubjectChar">
    <w:name w:val="Comment Subject Char"/>
    <w:basedOn w:val="CommentTextChar"/>
    <w:link w:val="CommentSubject"/>
    <w:uiPriority w:val="99"/>
    <w:semiHidden/>
    <w:rsid w:val="00643F6A"/>
    <w:rPr>
      <w:b/>
      <w:bCs/>
      <w:sz w:val="20"/>
      <w:szCs w:val="20"/>
    </w:rPr>
  </w:style>
  <w:style w:type="paragraph" w:styleId="Revision">
    <w:name w:val="Revision"/>
    <w:hidden/>
    <w:uiPriority w:val="99"/>
    <w:semiHidden/>
    <w:rsid w:val="00F25D9D"/>
    <w:pPr>
      <w:spacing w:after="0" w:line="240" w:lineRule="auto"/>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authentication@dto.gov.au"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tsanhonour.gov.au/" TargetMode="Externa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dto.gov.au/"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authentication@dto.gov.au"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creativecommons.org/licenses/by-nc/3.0/au/" TargetMode="External"/><Relationship Id="rId23" Type="http://schemas.openxmlformats.org/officeDocument/2006/relationships/image" Target="media/image4.jpe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mailto:authentication@dto.gov.au"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Microsoft_Visio_2003-2010_Drawing11111111.vsd"/><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18AFC-C060-4E6C-8B8C-721EEEDC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9588</Words>
  <Characters>54652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Gatekeeper Public Key Infrastructure Framework</vt:lpstr>
    </vt:vector>
  </TitlesOfParts>
  <Company/>
  <LinksUpToDate>false</LinksUpToDate>
  <CharactersWithSpaces>64112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Gatekeeper Public Key Infrastructure Framework - Compliance Audit Program</dc:title>
  <dc:subject/>
  <dc:creator>Digital Transformation Office</dc:creator>
  <cp:keywords/>
  <dc:description/>
  <cp:lastModifiedBy>Ben Fulford</cp:lastModifiedBy>
  <cp:revision>4</cp:revision>
  <dcterms:created xsi:type="dcterms:W3CDTF">2015-11-30T01:35:00Z</dcterms:created>
  <dcterms:modified xsi:type="dcterms:W3CDTF">2015-12-01T05:21:00Z</dcterms:modified>
</cp:coreProperties>
</file>