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8.png" ContentType="image/png"/>
  <Override PartName="/word/media/image15.png" ContentType="image/png"/>
  <Override PartName="/word/media/image17.png" ContentType="image/png"/>
  <Override PartName="/word/media/image16.png" ContentType="image/png"/>
  <Override PartName="/word/media/image14.png" ContentType="image/png"/>
  <Override PartName="/word/media/image1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>Sprawozdanie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Poznanie zasad działania i uczenia sieci z konkurencyjnym uczeniem.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 Opis ćwiczenia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Użyć sieci SOM do wyuczenia  podobieństwa kolorów. Na wejście sieci podawane są składowe koloru w skali RGB. Pokazać, jaki wpływ ma przyjęta maksymalna i minimalna wartość sąsiedztwa oraz maksymalna liczba iteracji? Aplikacja ma umożliwiać pokazanie gdzie leży na mapie wzorzec testowy odpowiadający określonemu kolorowi, na którym sieć nie była uczona.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 Implementacja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Główna część programu znajduje się w klasie SOM, gdzie zaimplementowana jest sieć. Przygotowanie badań i wzorców treningowych znajduje się w klasie Colors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 Badania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Stan początkowy: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381250" cy="23812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dla R_max = 1 lub t_max=0 obraz się nie zmienia.</w:t>
      </w:r>
    </w:p>
    <w:p>
      <w:pPr>
        <w:pStyle w:val="PreformattedText"/>
        <w:rPr/>
      </w:pPr>
      <w:r>
        <w:rPr/>
        <w:t>Dla t_max=0 jest to oczywiste: nie jest wykonywana ani jedan iteracja</w:t>
      </w:r>
    </w:p>
    <w:p>
      <w:pPr>
        <w:pStyle w:val="PreformattedText"/>
        <w:rPr/>
      </w:pPr>
      <w:r>
        <w:rPr/>
        <w:t>Dla R_max=1 sąsiedztwo jest zerowe, więc kolor nie propaguje się dalej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dla t_max = 1 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R_max = 2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381250" cy="238125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R_max = 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381250" cy="238125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dla R_max = 12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381250" cy="238125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dla R_max = 17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381250" cy="238125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dla R_max = 4 I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dla t_max = 10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381250" cy="238125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 Wnioski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34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3.png"/><Relationship Id="rId3" Type="http://schemas.openxmlformats.org/officeDocument/2006/relationships/image" Target="media/image14.png"/><Relationship Id="rId4" Type="http://schemas.openxmlformats.org/officeDocument/2006/relationships/image" Target="media/image15.png"/><Relationship Id="rId5" Type="http://schemas.openxmlformats.org/officeDocument/2006/relationships/image" Target="media/image16.png"/><Relationship Id="rId6" Type="http://schemas.openxmlformats.org/officeDocument/2006/relationships/image" Target="media/image17.png"/><Relationship Id="rId7" Type="http://schemas.openxmlformats.org/officeDocument/2006/relationships/image" Target="media/image18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