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E76058" w:rsidRDefault="000F7D9B" w:rsidP="009624FB">
      <w:pPr>
        <w:keepNext/>
        <w:keepLines/>
        <w:spacing w:after="240"/>
        <w:rPr>
          <w:b/>
          <w:bCs/>
          <w:highlight w:val="yellow"/>
        </w:rPr>
      </w:pPr>
      <w:r w:rsidRPr="00E76058">
        <w:rPr>
          <w:b/>
          <w:bCs/>
          <w:highlight w:val="yellow"/>
        </w:rPr>
        <w:t xml:space="preserve">1.1.1 </w:t>
      </w:r>
      <w:proofErr w:type="spellStart"/>
      <w:r w:rsidR="00154415" w:rsidRPr="00E76058">
        <w:rPr>
          <w:b/>
          <w:bCs/>
          <w:highlight w:val="yellow"/>
        </w:rPr>
        <w:t>Sage</w:t>
      </w:r>
      <w:proofErr w:type="spellEnd"/>
      <w:r w:rsidR="00154415" w:rsidRPr="00E76058">
        <w:rPr>
          <w:b/>
          <w:bCs/>
          <w:highlight w:val="yellow"/>
        </w:rPr>
        <w:t xml:space="preserve"> HR</w:t>
      </w:r>
    </w:p>
    <w:p w14:paraId="3AACD302" w14:textId="6B0A1662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465389">
      <w:pPr>
        <w:keepNext/>
        <w:keepLines/>
        <w:jc w:val="center"/>
      </w:pPr>
      <w:r>
        <w:rPr>
          <w:noProof/>
        </w:rPr>
        <w:drawing>
          <wp:inline distT="0" distB="0" distL="0" distR="0" wp14:anchorId="0B2EBCC9" wp14:editId="572B9C87">
            <wp:extent cx="4849824" cy="31527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26" cy="31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465389">
      <w:pPr>
        <w:spacing w:before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05CB1C8D" w14:textId="5C130711" w:rsidR="00154415" w:rsidRDefault="00154415" w:rsidP="00532742"/>
    <w:p w14:paraId="2620E40A" w14:textId="77777777" w:rsidR="00463DF8" w:rsidRDefault="00B22E8F" w:rsidP="00532742">
      <w: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lastRenderedPageBreak/>
        <w:t xml:space="preserve">счет излишней </w:t>
      </w:r>
      <w:r w:rsidR="00463DF8">
        <w:t>цветовой загруженности</w:t>
      </w:r>
      <w:r>
        <w:t xml:space="preserve"> долгое </w:t>
      </w:r>
      <w:r w:rsidR="00463DF8">
        <w:t>использование приложения</w:t>
      </w:r>
      <w:r>
        <w:t xml:space="preserve"> может </w:t>
      </w:r>
      <w:r w:rsidR="00463DF8">
        <w:t>перенапрягать</w:t>
      </w:r>
      <w:r>
        <w:t xml:space="preserve"> глаза. </w:t>
      </w:r>
    </w:p>
    <w:p w14:paraId="6102F9B4" w14:textId="166B9488" w:rsidR="00154415" w:rsidRDefault="00B22E8F" w:rsidP="00532742">
      <w: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t xml:space="preserve">, предпочитающих </w:t>
      </w:r>
      <w:r>
        <w:t>использовать р</w:t>
      </w:r>
      <w:r w:rsidR="00463DF8">
        <w:t>усский</w:t>
      </w:r>
      <w:r>
        <w:t xml:space="preserve"> язык.</w:t>
      </w:r>
    </w:p>
    <w:p w14:paraId="36F98550" w14:textId="7A95198D" w:rsidR="00B22E8F" w:rsidRDefault="00B22E8F" w:rsidP="00532742">
      <w:r w:rsidRPr="00B22E8F">
        <w:t>Стоимость использования начинается от 1.5$ за пользователя, в месяц.</w:t>
      </w:r>
      <w: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</w:rPr>
        <w:t>под другой тип работы</w:t>
      </w:r>
      <w:r>
        <w:t xml:space="preserve">. </w:t>
      </w:r>
      <w:r w:rsidR="00944F71">
        <w:t xml:space="preserve">Есть некоторые неудобства из-за излишней функциональности. </w:t>
      </w:r>
    </w:p>
    <w:p w14:paraId="452160D5" w14:textId="77777777" w:rsidR="00154415" w:rsidRPr="00F92826" w:rsidRDefault="00154415" w:rsidP="00532742">
      <w:pPr>
        <w:rPr>
          <w:highlight w:val="yellow"/>
        </w:rPr>
      </w:pPr>
    </w:p>
    <w:p w14:paraId="78E946A3" w14:textId="05BC7C1B" w:rsidR="00532742" w:rsidRPr="00E76058" w:rsidRDefault="00532742" w:rsidP="009624FB">
      <w:pPr>
        <w:keepNext/>
        <w:keepLines/>
        <w:spacing w:after="240"/>
        <w:rPr>
          <w:b/>
          <w:bCs/>
          <w:highlight w:val="yellow"/>
        </w:rPr>
      </w:pPr>
      <w:bookmarkStart w:id="0" w:name="_GoBack"/>
      <w:bookmarkEnd w:id="0"/>
      <w:r w:rsidRPr="00E76058">
        <w:rPr>
          <w:b/>
          <w:bCs/>
          <w:highlight w:val="yellow"/>
        </w:rPr>
        <w:t>1.1.</w:t>
      </w:r>
      <w:r w:rsidR="00DF6187" w:rsidRPr="00E76058">
        <w:rPr>
          <w:b/>
          <w:bCs/>
          <w:highlight w:val="yellow"/>
        </w:rPr>
        <w:t>2</w:t>
      </w:r>
      <w:r w:rsidRPr="00E76058">
        <w:rPr>
          <w:b/>
          <w:bCs/>
          <w:highlight w:val="yellow"/>
        </w:rPr>
        <w:t xml:space="preserve"> </w:t>
      </w:r>
      <w:proofErr w:type="spellStart"/>
      <w:r w:rsidR="00463DF8" w:rsidRPr="00E76058">
        <w:rPr>
          <w:b/>
          <w:bCs/>
          <w:highlight w:val="yellow"/>
        </w:rPr>
        <w:t>WebHR</w:t>
      </w:r>
      <w:proofErr w:type="spellEnd"/>
    </w:p>
    <w:p w14:paraId="23C6540F" w14:textId="56EFCC23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 xml:space="preserve">, автоматизации и интеграции HR-процессов, чтобы к ним можно было получить доступ и обработать их с единой панели. </w:t>
      </w:r>
    </w:p>
    <w:p w14:paraId="48774D81" w14:textId="77777777" w:rsidR="009624FB" w:rsidRDefault="009624FB" w:rsidP="009624FB"/>
    <w:p w14:paraId="5D6DFB94" w14:textId="70B11DAA" w:rsidR="000A16FD" w:rsidRDefault="00465389" w:rsidP="009624FB">
      <w:pPr>
        <w:keepNext/>
        <w:keepLines/>
        <w:jc w:val="center"/>
      </w:pPr>
      <w:r>
        <w:rPr>
          <w:noProof/>
        </w:rPr>
        <w:drawing>
          <wp:inline distT="0" distB="0" distL="0" distR="0" wp14:anchorId="1FB177FC" wp14:editId="77963181">
            <wp:extent cx="4667250" cy="3109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68" cy="31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9624FB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0D1CF18C" w14:textId="77777777" w:rsidR="007304C3" w:rsidRDefault="000A16FD" w:rsidP="000A16FD">
      <w:r w:rsidRPr="00463DF8"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t xml:space="preserve">. Это удобная и хорошая идея, но для нашего региона этот </w:t>
      </w:r>
      <w:r w:rsidR="007304C3">
        <w:t>вариант</w:t>
      </w:r>
      <w:r>
        <w:t xml:space="preserve"> не подходит</w:t>
      </w:r>
      <w:r w:rsidR="007304C3">
        <w:t>, в силу того что у нас совершенно иные сайты для подбора персонала</w:t>
      </w:r>
      <w:r>
        <w:t>, хотя эту функцию можно взять на заметку в ходе дальнейших разработок приложения.</w:t>
      </w:r>
      <w:r w:rsidRPr="00463DF8">
        <w:t xml:space="preserve"> </w:t>
      </w:r>
    </w:p>
    <w:p w14:paraId="1239792B" w14:textId="4DA9EDC0" w:rsidR="000A16FD" w:rsidRDefault="000A16FD" w:rsidP="000A16FD">
      <w:r>
        <w:lastRenderedPageBreak/>
        <w:t>Р</w:t>
      </w:r>
      <w:r w:rsidRPr="00463DF8"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t xml:space="preserve">Данное приложение предназначено в основном для отдела кадров, что является минусом, потому что </w:t>
      </w:r>
      <w:r w:rsidR="007304C3">
        <w:t xml:space="preserve">в нашем случае </w:t>
      </w:r>
      <w:r w:rsidR="00F42406">
        <w:t>необходимо обеспечивать коммуникации между всеми разделами</w:t>
      </w:r>
      <w:r w:rsidR="007304C3">
        <w:t xml:space="preserve"> и способствовать их продуктивному обмену информации.</w:t>
      </w:r>
    </w:p>
    <w:p w14:paraId="48CB0A27" w14:textId="5BA3B759" w:rsidR="00F42406" w:rsidRDefault="00F42406" w:rsidP="000A16FD">
      <w:r>
        <w:t>Также из минусов отсутствие русской локализации.</w:t>
      </w:r>
    </w:p>
    <w:p w14:paraId="23C1C392" w14:textId="4A289719" w:rsidR="000A16FD" w:rsidRDefault="000A16FD" w:rsidP="000A16FD">
      <w:r w:rsidRPr="00463DF8"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r>
        <w:t>Это приложение предпочтительнее по оформлению, т</w:t>
      </w:r>
      <w:r w:rsidR="00854DD2">
        <w:t xml:space="preserve">ак </w:t>
      </w:r>
      <w:r>
        <w:t>к</w:t>
      </w:r>
      <w:r w:rsidR="00854DD2">
        <w:t>ак</w:t>
      </w:r>
      <w:r>
        <w:t xml:space="preserve"> имеет в оформлении простые цвета и нужные разделы не теряются на фоне. </w:t>
      </w:r>
    </w:p>
    <w:p w14:paraId="741B8422" w14:textId="3AC0096A" w:rsidR="000A16FD" w:rsidRPr="000A16FD" w:rsidRDefault="0034517A" w:rsidP="000A16FD">
      <w:r>
        <w:t>К</w:t>
      </w:r>
      <w:r w:rsidR="000A16FD">
        <w:t xml:space="preserve"> недостатка</w:t>
      </w:r>
      <w:r>
        <w:t>м</w:t>
      </w:r>
      <w:r w:rsidR="000A16FD">
        <w:t xml:space="preserve"> </w:t>
      </w:r>
      <w:r>
        <w:t>можно отнести и то</w:t>
      </w:r>
      <w:r w:rsidR="000A16FD">
        <w:t xml:space="preserve">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</w:pPr>
    </w:p>
    <w:p w14:paraId="31B4FA25" w14:textId="29EE7D8C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lastRenderedPageBreak/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5D805E3A" w14:textId="1901D126" w:rsidR="00532742" w:rsidRDefault="00532742" w:rsidP="00532742"/>
    <w:p w14:paraId="75C150A1" w14:textId="42106073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77777777" w:rsidR="00B324C1" w:rsidRDefault="00B324C1" w:rsidP="00B324C1"/>
    <w:p w14:paraId="64E905A3" w14:textId="7E16EAD3" w:rsidR="00C475D3" w:rsidRDefault="00B324C1" w:rsidP="00B324C1">
      <w:pPr>
        <w:spacing w:before="240" w:after="240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565D8CE8">
                <wp:simplePos x="0" y="0"/>
                <wp:positionH relativeFrom="margin">
                  <wp:posOffset>405765</wp:posOffset>
                </wp:positionH>
                <wp:positionV relativeFrom="paragraph">
                  <wp:posOffset>114935</wp:posOffset>
                </wp:positionV>
                <wp:extent cx="5097780" cy="1566545"/>
                <wp:effectExtent l="0" t="0" r="26670" b="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1566545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2745" id="Группа 48" o:spid="_x0000_s1026" style="position:absolute;left:0;text-align:left;margin-left:31.95pt;margin-top:9.05pt;width:401.4pt;height:123.35pt;z-index:251692032;mso-position-horizontal-relative:margin;mso-height-relative:margin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tM+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B324C1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  <w:r w:rsidR="00C475D3">
        <w:t>Рисунок 1.</w:t>
      </w:r>
      <w:r w:rsidR="00A953A1">
        <w:t>3</w:t>
      </w:r>
      <w:r w:rsidR="00C475D3">
        <w:t xml:space="preserve"> – </w:t>
      </w:r>
      <w:r w:rsidR="00C475D3"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lastRenderedPageBreak/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61B83CFB" w14:textId="77777777" w:rsidR="000B10BC" w:rsidRDefault="000B10BC" w:rsidP="00180617"/>
    <w:p w14:paraId="3F359ACB" w14:textId="4C8BD74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6D6FF8B8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7BA59636" w14:textId="77777777" w:rsidR="00463189" w:rsidRDefault="00463189" w:rsidP="00C371D8"/>
    <w:p w14:paraId="729BBE7B" w14:textId="3A8987C5" w:rsidR="000B10BC" w:rsidRPr="00C371D8" w:rsidRDefault="00DA34EF" w:rsidP="00463189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71A60F06">
                <wp:simplePos x="0" y="0"/>
                <wp:positionH relativeFrom="column">
                  <wp:posOffset>996315</wp:posOffset>
                </wp:positionH>
                <wp:positionV relativeFrom="paragraph">
                  <wp:posOffset>53340</wp:posOffset>
                </wp:positionV>
                <wp:extent cx="3799205" cy="2019935"/>
                <wp:effectExtent l="0" t="0" r="0" b="1841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205" cy="2019935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F148" id="Группа 19" o:spid="_x0000_s1041" style="position:absolute;left:0;text-align:left;margin-left:78.45pt;margin-top:4.2pt;width:299.15pt;height:159.05pt;z-index:251671552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10BC"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="000B10BC" w:rsidRPr="00552B8B">
        <w:rPr>
          <w:szCs w:val="28"/>
        </w:rPr>
        <w:t xml:space="preserve"> – Шаблон </w:t>
      </w:r>
      <w:r w:rsidR="000B10BC" w:rsidRPr="00552B8B">
        <w:rPr>
          <w:szCs w:val="28"/>
          <w:lang w:val="en-US"/>
        </w:rPr>
        <w:t>MVC</w:t>
      </w:r>
      <w:r w:rsidR="000B10BC"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="000B10BC" w:rsidRPr="00552B8B">
        <w:rPr>
          <w:szCs w:val="28"/>
        </w:rPr>
        <w:t>]</w:t>
      </w:r>
    </w:p>
    <w:p w14:paraId="012AD8D6" w14:textId="77777777" w:rsidR="00734593" w:rsidRDefault="00734593" w:rsidP="00734593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</w:t>
      </w:r>
      <w:r>
        <w:lastRenderedPageBreak/>
        <w:t>повторное использование кода и облегчает сопровождение. Например, если 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73038D3" w14:textId="77777777" w:rsidR="00734593" w:rsidRDefault="00734593" w:rsidP="00EF6072"/>
    <w:p w14:paraId="5FCAEB27" w14:textId="67880307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proofErr w:type="spellStart"/>
      <w:r w:rsidR="00180617">
        <w:rPr>
          <w:lang w:val="en-US"/>
        </w:rPr>
        <w:t>PostrgreSQL</w:t>
      </w:r>
      <w:proofErr w:type="spellEnd"/>
      <w:r w:rsidR="00180617">
        <w:t xml:space="preserve">. </w:t>
      </w:r>
    </w:p>
    <w:p w14:paraId="11592D18" w14:textId="5F0BCA30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>- 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5FDB4587" w14:textId="4DE44862" w:rsidR="00BD0672" w:rsidRPr="00BD0672" w:rsidRDefault="00BD0672" w:rsidP="00BD0672">
      <w:r w:rsidRPr="00BD0672">
        <w:rPr>
          <w:highlight w:val="yellow"/>
        </w:rPr>
        <w:t xml:space="preserve">Следует также отметить, что </w:t>
      </w:r>
      <w:r w:rsidRPr="00BD0672">
        <w:rPr>
          <w:highlight w:val="yellow"/>
          <w:lang w:val="en-US"/>
        </w:rPr>
        <w:t>PostgreSQL</w:t>
      </w:r>
      <w:r w:rsidRPr="00BD0672">
        <w:rPr>
          <w:highlight w:val="yellow"/>
        </w:rPr>
        <w:t xml:space="preserve"> используется во внутренних системах БГУР, что способствует более простой интеграции разрабатываемой системы с уже имеющимися.</w:t>
      </w:r>
    </w:p>
    <w:p w14:paraId="1290E5D7" w14:textId="77777777" w:rsidR="00EF6072" w:rsidRDefault="00EF6072" w:rsidP="00BD0672"/>
    <w:p w14:paraId="0F4A995D" w14:textId="2736B08B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B363C6">
        <w:rPr>
          <w:b/>
          <w:bCs/>
          <w:highlight w:val="yellow"/>
        </w:rPr>
        <w:t>1.2.</w:t>
      </w:r>
      <w:r w:rsidR="00734593" w:rsidRPr="00B363C6">
        <w:rPr>
          <w:b/>
          <w:bCs/>
          <w:highlight w:val="yellow"/>
        </w:rPr>
        <w:t>4</w:t>
      </w:r>
      <w:r w:rsidRPr="00B363C6">
        <w:rPr>
          <w:b/>
          <w:bCs/>
          <w:highlight w:val="yellow"/>
        </w:rPr>
        <w:t xml:space="preserve"> </w:t>
      </w:r>
      <w:r w:rsidR="005B6D46" w:rsidRPr="00B363C6">
        <w:rPr>
          <w:b/>
          <w:bCs/>
          <w:highlight w:val="yellow"/>
          <w:lang w:val="en-US"/>
        </w:rPr>
        <w:t>Spring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Framework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Java</w:t>
      </w:r>
    </w:p>
    <w:p w14:paraId="4BC39B37" w14:textId="498641A1" w:rsidR="00697D8A" w:rsidRPr="00896B01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lastRenderedPageBreak/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</w:t>
      </w:r>
      <w:proofErr w:type="spellStart"/>
      <w:r w:rsidRPr="00197EBC">
        <w:t>Uniform</w:t>
      </w:r>
      <w:proofErr w:type="spellEnd"/>
      <w:r w:rsidRPr="00197EBC">
        <w:t xml:space="preserve"> </w:t>
      </w:r>
      <w:proofErr w:type="spellStart"/>
      <w:r w:rsidRPr="00197EBC">
        <w:t>Resource</w:t>
      </w:r>
      <w:proofErr w:type="spellEnd"/>
      <w:r w:rsidRPr="00197EBC">
        <w:t xml:space="preserve"> </w:t>
      </w:r>
      <w:proofErr w:type="spellStart"/>
      <w:r w:rsidRPr="00197EBC">
        <w:t>Identifier</w:t>
      </w:r>
      <w:proofErr w:type="spellEnd"/>
      <w:r w:rsidRPr="00197EBC">
        <w:t>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</w:t>
      </w:r>
      <w:proofErr w:type="spellStart"/>
      <w:r w:rsidRPr="00197EBC">
        <w:t>Representation</w:t>
      </w:r>
      <w:proofErr w:type="spellEnd"/>
      <w:r w:rsidRPr="00197EBC">
        <w:t>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 xml:space="preserve">Методы HTTP (HTTP </w:t>
      </w:r>
      <w:proofErr w:type="spellStart"/>
      <w:r w:rsidRPr="00197EBC">
        <w:t>Methods</w:t>
      </w:r>
      <w:proofErr w:type="spellEnd"/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>- 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1182A949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Он использует </w:t>
      </w:r>
      <w:proofErr w:type="spellStart"/>
      <w:r w:rsidR="00FB18D5" w:rsidRPr="00FB18D5"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</w:t>
      </w:r>
      <w:proofErr w:type="spellStart"/>
      <w:r w:rsidRPr="00FB18D5">
        <w:t>Entity</w:t>
      </w:r>
      <w:proofErr w:type="spellEnd"/>
      <w:r w:rsidRPr="00FB18D5">
        <w:t xml:space="preserve">. Например, интерфейс </w:t>
      </w:r>
      <w:proofErr w:type="spellStart"/>
      <w:proofErr w:type="gramStart"/>
      <w:r w:rsidRPr="00FB18D5">
        <w:rPr>
          <w:rFonts w:ascii="Courier New" w:hAnsi="Courier New" w:cs="Courier New"/>
        </w:rPr>
        <w:t>CrudRepository</w:t>
      </w:r>
      <w:proofErr w:type="spellEnd"/>
      <w:r w:rsidRPr="00FB18D5">
        <w:rPr>
          <w:rFonts w:ascii="Courier New" w:hAnsi="Courier New" w:cs="Courier New"/>
        </w:rPr>
        <w:t>&lt;</w:t>
      </w:r>
      <w:proofErr w:type="gramEnd"/>
      <w:r w:rsidRPr="00FB18D5">
        <w:rPr>
          <w:rFonts w:ascii="Courier New" w:hAnsi="Courier New" w:cs="Courier New"/>
        </w:rPr>
        <w:t xml:space="preserve">T, ID </w:t>
      </w:r>
      <w:proofErr w:type="spellStart"/>
      <w:r w:rsidRPr="00FB18D5">
        <w:rPr>
          <w:rFonts w:ascii="Courier New" w:hAnsi="Courier New" w:cs="Courier New"/>
        </w:rPr>
        <w:t>extends</w:t>
      </w:r>
      <w:proofErr w:type="spellEnd"/>
      <w:r w:rsidRPr="00FB18D5">
        <w:rPr>
          <w:rFonts w:ascii="Courier New" w:hAnsi="Courier New" w:cs="Courier New"/>
        </w:rPr>
        <w:t xml:space="preserve"> </w:t>
      </w:r>
      <w:proofErr w:type="spellStart"/>
      <w:r w:rsidRPr="00FB18D5">
        <w:rPr>
          <w:rFonts w:ascii="Courier New" w:hAnsi="Courier New" w:cs="Courier New"/>
        </w:rPr>
        <w:t>Serializable</w:t>
      </w:r>
      <w:proofErr w:type="spellEnd"/>
      <w:r w:rsidRPr="00FB18D5">
        <w:rPr>
          <w:rFonts w:ascii="Courier New" w:hAnsi="Courier New" w:cs="Courier New"/>
        </w:rPr>
        <w:t>&gt;</w:t>
      </w:r>
      <w:r w:rsidRPr="00FB18D5">
        <w:t xml:space="preserve">, который расширяет </w:t>
      </w:r>
      <w:proofErr w:type="spellStart"/>
      <w:r w:rsidRPr="00FB18D5">
        <w:rPr>
          <w:rFonts w:ascii="Courier New" w:hAnsi="Courier New" w:cs="Courier New"/>
        </w:rPr>
        <w:t>Repository</w:t>
      </w:r>
      <w:proofErr w:type="spellEnd"/>
      <w:r w:rsidRPr="00FB18D5">
        <w:rPr>
          <w:rFonts w:ascii="Courier New" w:hAnsi="Courier New" w:cs="Courier New"/>
        </w:rPr>
        <w:t>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9816F0">
        <w:rPr>
          <w:rFonts w:ascii="Courier New" w:hAnsi="Courier New" w:cs="Courier New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9816F0">
        <w:rPr>
          <w:rFonts w:ascii="Courier New" w:hAnsi="Courier New" w:cs="Courier New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4270CF25" w:rsidR="00FB18D5" w:rsidRDefault="009816F0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Security</w:t>
      </w:r>
      <w:r w:rsidRPr="009816F0">
        <w:t xml:space="preserve"> </w:t>
      </w:r>
      <w:r w:rsidR="00EB78EF">
        <w:sym w:font="Symbol" w:char="F02D"/>
      </w:r>
      <w:r w:rsidRPr="009816F0">
        <w:t xml:space="preserve">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</w:t>
      </w:r>
      <w:r w:rsidRPr="009816F0">
        <w:lastRenderedPageBreak/>
        <w:t xml:space="preserve">авторизации, которые могут быть использованы для защиты веб-приложений, </w:t>
      </w:r>
      <w:proofErr w:type="spellStart"/>
      <w:r w:rsidRPr="009816F0">
        <w:t>микросервисов</w:t>
      </w:r>
      <w:proofErr w:type="spellEnd"/>
      <w:r w:rsidRPr="009816F0">
        <w:t xml:space="preserve">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t xml:space="preserve">Основной компонент </w:t>
      </w:r>
      <w:proofErr w:type="spellStart"/>
      <w:r w:rsidRPr="009816F0">
        <w:t>Spring</w:t>
      </w:r>
      <w:proofErr w:type="spellEnd"/>
      <w:r w:rsidRPr="009816F0">
        <w:t xml:space="preserve"> </w:t>
      </w:r>
      <w:proofErr w:type="spellStart"/>
      <w:r w:rsidRPr="009816F0">
        <w:t>Security</w:t>
      </w:r>
      <w:proofErr w:type="spellEnd"/>
      <w:r w:rsidRPr="009816F0">
        <w:t xml:space="preserve">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0070E38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(ORM)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(ORM) в приложениях </w:t>
      </w:r>
      <w:proofErr w:type="spellStart"/>
      <w:r>
        <w:t>Java</w:t>
      </w:r>
      <w:proofErr w:type="spellEnd"/>
      <w:r>
        <w:t xml:space="preserve">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Entity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Table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Column</w:t>
      </w:r>
      <w:proofErr w:type="spellEnd"/>
      <w:r>
        <w:t xml:space="preserve"> и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Id</w:t>
      </w:r>
      <w:proofErr w:type="spellEnd"/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B363C6">
        <w:rPr>
          <w:rFonts w:ascii="Courier New" w:hAnsi="Courier New" w:cs="Courier New"/>
        </w:rPr>
        <w:t>persist</w:t>
      </w:r>
      <w:proofErr w:type="spellEnd"/>
      <w:r w:rsidRPr="00B363C6">
        <w:rPr>
          <w:rFonts w:ascii="Courier New" w:hAnsi="Courier New" w:cs="Courier New"/>
        </w:rPr>
        <w:t>(</w:t>
      </w:r>
      <w:proofErr w:type="gramEnd"/>
      <w:r w:rsidRPr="00B363C6">
        <w:rPr>
          <w:rFonts w:ascii="Courier New" w:hAnsi="Courier New" w:cs="Courier New"/>
        </w:rPr>
        <w:t xml:space="preserve">), </w:t>
      </w:r>
      <w:proofErr w:type="spellStart"/>
      <w:r w:rsidRPr="00B363C6">
        <w:rPr>
          <w:rFonts w:ascii="Courier New" w:hAnsi="Courier New" w:cs="Courier New"/>
        </w:rPr>
        <w:t>merge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remove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refresh</w:t>
      </w:r>
      <w:proofErr w:type="spellEnd"/>
      <w:r w:rsidRPr="00B363C6">
        <w:rPr>
          <w:rFonts w:ascii="Courier New" w:hAnsi="Courier New" w:cs="Courier New"/>
        </w:rPr>
        <w:t>()</w:t>
      </w:r>
      <w:r>
        <w:t xml:space="preserve"> и </w:t>
      </w:r>
      <w:proofErr w:type="spellStart"/>
      <w:r w:rsidRPr="00B363C6">
        <w:rPr>
          <w:rFonts w:ascii="Courier New" w:hAnsi="Courier New" w:cs="Courier New"/>
        </w:rPr>
        <w:t>find</w:t>
      </w:r>
      <w:proofErr w:type="spellEnd"/>
      <w:r w:rsidRPr="00B363C6">
        <w:rPr>
          <w:rFonts w:ascii="Courier New" w:hAnsi="Courier New" w:cs="Courier New"/>
        </w:rPr>
        <w:t>()</w:t>
      </w:r>
      <w:r>
        <w:t>. Он также поддерживает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4DF2A2B7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для разработки веб-приложений на </w:t>
      </w:r>
      <w:proofErr w:type="spellStart"/>
      <w:r w:rsidRPr="00B363C6">
        <w:t>Java</w:t>
      </w:r>
      <w:proofErr w:type="spellEnd"/>
      <w:r w:rsidRPr="00B363C6">
        <w:t xml:space="preserve">, который основан на архитектуре </w:t>
      </w:r>
      <w:proofErr w:type="spellStart"/>
      <w:r w:rsidRPr="00B363C6">
        <w:t>Model-View-Controller</w:t>
      </w:r>
      <w:proofErr w:type="spellEnd"/>
      <w:r w:rsidRPr="00B363C6">
        <w:t xml:space="preserve"> (MVC).</w:t>
      </w:r>
      <w:r>
        <w:t xml:space="preserve"> О ней говорилось выше. </w:t>
      </w:r>
    </w:p>
    <w:p w14:paraId="485EE768" w14:textId="69114562" w:rsidR="009816F0" w:rsidRDefault="00C60365" w:rsidP="00355FBF">
      <w:r>
        <w:lastRenderedPageBreak/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6A7146E1" w14:textId="77777777" w:rsidR="009816F0" w:rsidRPr="009816F0" w:rsidRDefault="009816F0" w:rsidP="00EF6072"/>
    <w:p w14:paraId="4664DA43" w14:textId="6EF21E79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proofErr w:type="spellStart"/>
      <w:r>
        <w:t>React</w:t>
      </w:r>
      <w:proofErr w:type="spellEnd"/>
      <w:r>
        <w:t xml:space="preserve"> использует </w:t>
      </w:r>
      <w:proofErr w:type="spellStart"/>
      <w:r>
        <w:t>Virtual</w:t>
      </w:r>
      <w:proofErr w:type="spellEnd"/>
      <w:r>
        <w:t xml:space="preserve">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</w:t>
      </w:r>
      <w:proofErr w:type="spellStart"/>
      <w:r>
        <w:t>Node</w:t>
      </w:r>
      <w:proofErr w:type="spellEnd"/>
      <w:r>
        <w:t>), которые могут быть элементами (</w:t>
      </w:r>
      <w:proofErr w:type="spellStart"/>
      <w:r>
        <w:t>Element</w:t>
      </w:r>
      <w:proofErr w:type="spellEnd"/>
      <w:r>
        <w:t>), атрибутами (</w:t>
      </w:r>
      <w:proofErr w:type="spellStart"/>
      <w:r>
        <w:t>Attribute</w:t>
      </w:r>
      <w:proofErr w:type="spellEnd"/>
      <w:r>
        <w:t>), текстом (</w:t>
      </w:r>
      <w:proofErr w:type="spellStart"/>
      <w:r>
        <w:t>Text</w:t>
      </w:r>
      <w:proofErr w:type="spellEnd"/>
      <w:r>
        <w:t>), комментариями (</w:t>
      </w:r>
      <w:proofErr w:type="spellStart"/>
      <w:r>
        <w:t>Comment</w:t>
      </w:r>
      <w:proofErr w:type="spellEnd"/>
      <w:r>
        <w:t>)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7E2EF43" w14:textId="7AB7B251" w:rsidR="00532742" w:rsidRDefault="00532742" w:rsidP="000F7D9B"/>
    <w:p w14:paraId="1C9553D5" w14:textId="3E9EC23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A81A7C">
        <w:rPr>
          <w:b/>
          <w:bCs/>
          <w:highlight w:val="yellow"/>
        </w:rPr>
        <w:t>1.3 Постановка задачи</w:t>
      </w:r>
    </w:p>
    <w:p w14:paraId="7440C229" w14:textId="1DDB7307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функционал. </w:t>
      </w:r>
    </w:p>
    <w:p w14:paraId="06D89C61" w14:textId="3DE53194" w:rsidR="007E75B2" w:rsidRDefault="007E75B2" w:rsidP="007E75B2">
      <w:r>
        <w:lastRenderedPageBreak/>
        <w:t>Использование всех вышеперечисленных технологий и подходов должно помочь в разработке более качественной системы, а также сократить время разработки дипломного проекта. Также данные инструменты должны помочь в выполнении требований, которые будут предъявлены данному проекту.</w:t>
      </w:r>
    </w:p>
    <w:p w14:paraId="1CABE2B2" w14:textId="7445C151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данную среду. Одним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D42E984" w14:textId="58BB058C" w:rsidR="007E75B2" w:rsidRDefault="007E75B2" w:rsidP="007E75B2">
      <w:r>
        <w:t>Основные требования, которые изначально были вложены в основу данного программного комплекса являют собой: простоту в интерфейсе, расширяемость функционала</w:t>
      </w:r>
      <w:r w:rsidR="00DE2BD9">
        <w:t>, и простоту в использовании.</w:t>
      </w:r>
    </w:p>
    <w:p w14:paraId="19D0B9B5" w14:textId="42268F91" w:rsidR="00DE2BD9" w:rsidRDefault="00DE2BD9" w:rsidP="007E75B2">
      <w:r>
        <w:t>Для дипломного проекта были определены следующие задачи:</w:t>
      </w:r>
    </w:p>
    <w:p w14:paraId="5C5E7262" w14:textId="65C2E985" w:rsidR="00DE2BD9" w:rsidRDefault="00DE2BD9" w:rsidP="007E75B2">
      <w:r>
        <w:t>- разработка система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49A4634E" w:rsidR="00DE2BD9" w:rsidRDefault="00DE2BD9" w:rsidP="007E75B2">
      <w:r>
        <w:t>- разработки пользовательского интерфейса, для взаимодействия с системой.</w:t>
      </w:r>
    </w:p>
    <w:p w14:paraId="42827BA1" w14:textId="0C7C7824" w:rsidR="00DE2BD9" w:rsidRDefault="00DE2BD9" w:rsidP="007E75B2">
      <w:r>
        <w:t>Приложение будет представлять собой сайт, на который можно будет зайти из браузера и будет выполнять следующие функции: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25C98797" w:rsidR="00DE2BD9" w:rsidRDefault="00DE2BD9" w:rsidP="007E75B2">
      <w:r>
        <w:t xml:space="preserve">- наличие двух уровней доступа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595A725E" w14:textId="1ACE326A" w:rsidR="00DE2BD9" w:rsidRDefault="00DE2BD9" w:rsidP="007E75B2">
      <w:r>
        <w:t>- система фильтрации списка пользователей для удобного поиска.</w:t>
      </w:r>
    </w:p>
    <w:p w14:paraId="7370D8B5" w14:textId="4B368D8A" w:rsidR="00A51C29" w:rsidRDefault="00A51C29" w:rsidP="007E75B2"/>
    <w:p w14:paraId="06E0D5A8" w14:textId="7A713E6F" w:rsidR="00A51C29" w:rsidRDefault="00A51C29" w:rsidP="007E75B2"/>
    <w:p w14:paraId="65750F33" w14:textId="56D50080" w:rsidR="00A51C29" w:rsidRDefault="00A51C29" w:rsidP="007E75B2"/>
    <w:p w14:paraId="44811AB2" w14:textId="27EA0398" w:rsidR="00A51C29" w:rsidRDefault="00A51C29" w:rsidP="007E75B2"/>
    <w:p w14:paraId="5798AB65" w14:textId="2A2A8785" w:rsidR="00A51C29" w:rsidRDefault="00A51C29" w:rsidP="007E75B2">
      <w:r w:rsidRPr="00C371D8">
        <w:rPr>
          <w:highlight w:val="yellow"/>
        </w:rPr>
        <w:t>(дополнить текст до конца)</w:t>
      </w:r>
    </w:p>
    <w:p w14:paraId="2E553C21" w14:textId="16F099A1" w:rsidR="00A51C29" w:rsidRDefault="00A51C29" w:rsidP="007E75B2"/>
    <w:p w14:paraId="27426E96" w14:textId="3A9933B4" w:rsidR="00A51C29" w:rsidRDefault="00A51C29" w:rsidP="007E75B2"/>
    <w:p w14:paraId="2261579C" w14:textId="77777777" w:rsidR="00A51C29" w:rsidRPr="00DE2BD9" w:rsidRDefault="00A51C29" w:rsidP="007E75B2"/>
    <w:sectPr w:rsidR="00A51C2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54415"/>
    <w:rsid w:val="00180617"/>
    <w:rsid w:val="00197EBC"/>
    <w:rsid w:val="0034517A"/>
    <w:rsid w:val="00355FBF"/>
    <w:rsid w:val="00395D45"/>
    <w:rsid w:val="0045542C"/>
    <w:rsid w:val="00463189"/>
    <w:rsid w:val="00463DF8"/>
    <w:rsid w:val="00465389"/>
    <w:rsid w:val="00485D94"/>
    <w:rsid w:val="00532742"/>
    <w:rsid w:val="005A2621"/>
    <w:rsid w:val="005B6D46"/>
    <w:rsid w:val="00693B4E"/>
    <w:rsid w:val="00697D8A"/>
    <w:rsid w:val="006B76B5"/>
    <w:rsid w:val="006E61EF"/>
    <w:rsid w:val="007304C3"/>
    <w:rsid w:val="00734593"/>
    <w:rsid w:val="007E5492"/>
    <w:rsid w:val="007E75B2"/>
    <w:rsid w:val="00854DD2"/>
    <w:rsid w:val="00896B01"/>
    <w:rsid w:val="008C5547"/>
    <w:rsid w:val="00944F71"/>
    <w:rsid w:val="009624FB"/>
    <w:rsid w:val="009816F0"/>
    <w:rsid w:val="00A51C29"/>
    <w:rsid w:val="00A81A7C"/>
    <w:rsid w:val="00A953A1"/>
    <w:rsid w:val="00B01D06"/>
    <w:rsid w:val="00B22E8F"/>
    <w:rsid w:val="00B314BE"/>
    <w:rsid w:val="00B324C1"/>
    <w:rsid w:val="00B34951"/>
    <w:rsid w:val="00B363C6"/>
    <w:rsid w:val="00BD0672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55D6E"/>
    <w:rsid w:val="00DA34EF"/>
    <w:rsid w:val="00DE2BD9"/>
    <w:rsid w:val="00DF6187"/>
    <w:rsid w:val="00E245E6"/>
    <w:rsid w:val="00E3750A"/>
    <w:rsid w:val="00E76058"/>
    <w:rsid w:val="00EB78EF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31</cp:revision>
  <dcterms:created xsi:type="dcterms:W3CDTF">2023-04-01T11:56:00Z</dcterms:created>
  <dcterms:modified xsi:type="dcterms:W3CDTF">2023-04-07T17:20:00Z</dcterms:modified>
</cp:coreProperties>
</file>