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98643" w14:textId="70CDBFE0" w:rsidR="0023231F" w:rsidRPr="00CA41CF" w:rsidRDefault="0023231F" w:rsidP="00CA41CF">
      <w:pPr>
        <w:keepNext/>
        <w:keepLines/>
        <w:pageBreakBefore/>
        <w:spacing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 СИСТЕМНОЕ ПРОЕКТИРОВАНИЕ</w:t>
      </w:r>
    </w:p>
    <w:p w14:paraId="6EB12236" w14:textId="5E165886" w:rsidR="0023231F" w:rsidRDefault="0023231F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Исходя из</w:t>
      </w:r>
      <w:r w:rsidRPr="000266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анализа </w:t>
      </w:r>
      <w:r w:rsidRPr="00026693">
        <w:rPr>
          <w:rFonts w:cs="Times New Roman"/>
          <w:szCs w:val="28"/>
        </w:rPr>
        <w:t>теоретическ</w:t>
      </w:r>
      <w:r>
        <w:rPr>
          <w:rFonts w:cs="Times New Roman"/>
          <w:szCs w:val="28"/>
        </w:rPr>
        <w:t>ой</w:t>
      </w:r>
      <w:r w:rsidRPr="00026693">
        <w:rPr>
          <w:rFonts w:cs="Times New Roman"/>
          <w:szCs w:val="28"/>
        </w:rPr>
        <w:t xml:space="preserve"> част</w:t>
      </w:r>
      <w:r>
        <w:rPr>
          <w:rFonts w:cs="Times New Roman"/>
          <w:szCs w:val="28"/>
        </w:rPr>
        <w:t>и</w:t>
      </w:r>
      <w:r w:rsidRPr="00026693">
        <w:rPr>
          <w:rFonts w:cs="Times New Roman"/>
          <w:szCs w:val="28"/>
        </w:rPr>
        <w:t xml:space="preserve"> разрабатываемой системы</w:t>
      </w:r>
      <w:r>
        <w:rPr>
          <w:rFonts w:cs="Times New Roman"/>
          <w:szCs w:val="28"/>
        </w:rPr>
        <w:t xml:space="preserve"> был выделен ряд требований, которые необходимо выполнить для обеспечения стабильного и эффективного функционирования системы. Получив данный список, было принято решение разделить систему на функциональные блоки. Данный подход удобен тем, что </w:t>
      </w:r>
      <w:r w:rsidR="009B780D">
        <w:rPr>
          <w:rFonts w:cs="Times New Roman"/>
          <w:szCs w:val="28"/>
        </w:rPr>
        <w:t xml:space="preserve">внесение </w:t>
      </w:r>
      <w:r>
        <w:rPr>
          <w:rFonts w:cs="Times New Roman"/>
          <w:szCs w:val="28"/>
        </w:rPr>
        <w:t>изменени</w:t>
      </w:r>
      <w:r w:rsidR="009B780D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</w:t>
      </w:r>
      <w:r w:rsidR="009B780D">
        <w:rPr>
          <w:rFonts w:cs="Times New Roman"/>
          <w:szCs w:val="28"/>
        </w:rPr>
        <w:t>в один блок не требует изменения системы в целом</w:t>
      </w:r>
      <w:r>
        <w:rPr>
          <w:rFonts w:cs="Times New Roman"/>
          <w:szCs w:val="28"/>
        </w:rPr>
        <w:t>.</w:t>
      </w:r>
      <w:r w:rsidR="009B780D">
        <w:rPr>
          <w:rFonts w:cs="Times New Roman"/>
          <w:szCs w:val="28"/>
        </w:rPr>
        <w:t xml:space="preserve"> Иными словами, изменяя один блок, остальные остаются нетронутыми и не нуждаются в правках.</w:t>
      </w:r>
      <w:r>
        <w:rPr>
          <w:rFonts w:cs="Times New Roman"/>
          <w:szCs w:val="28"/>
        </w:rPr>
        <w:t xml:space="preserve"> Это значительно сэкономит время, а также </w:t>
      </w:r>
      <w:r w:rsidR="009B780D">
        <w:rPr>
          <w:rFonts w:cs="Times New Roman"/>
          <w:szCs w:val="28"/>
        </w:rPr>
        <w:t xml:space="preserve">позволит упростить и сделать сам процесс разработки удобнее. </w:t>
      </w:r>
    </w:p>
    <w:p w14:paraId="3F48B625" w14:textId="1E3DB9A4" w:rsidR="009B780D" w:rsidRDefault="009B780D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Последующие блоки были выделены в данном дипломном проекте:</w:t>
      </w:r>
    </w:p>
    <w:p w14:paraId="4107880B" w14:textId="7FD54443" w:rsidR="009B780D" w:rsidRDefault="009B780D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базы данных;</w:t>
      </w:r>
    </w:p>
    <w:p w14:paraId="33A8C06B" w14:textId="1F941E48" w:rsidR="004D1644" w:rsidRDefault="004D1644" w:rsidP="004D164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взаимодействия с базой данных;</w:t>
      </w:r>
    </w:p>
    <w:p w14:paraId="1FBB223A" w14:textId="4EA46C1B" w:rsidR="009B780D" w:rsidRDefault="009B780D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авторизации пользовател</w:t>
      </w:r>
      <w:r w:rsidR="001D35A8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>;</w:t>
      </w:r>
    </w:p>
    <w:p w14:paraId="2AA59077" w14:textId="0051822E" w:rsidR="009B780D" w:rsidRDefault="009B780D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Блок </w:t>
      </w:r>
      <w:r w:rsidR="00DB0412">
        <w:rPr>
          <w:rFonts w:cs="Times New Roman"/>
          <w:szCs w:val="28"/>
        </w:rPr>
        <w:t>пользовательского интерфейса (</w:t>
      </w:r>
      <w:r w:rsidR="00DB0412">
        <w:rPr>
          <w:rFonts w:cs="Times New Roman"/>
          <w:szCs w:val="28"/>
          <w:lang w:val="en-US"/>
        </w:rPr>
        <w:t>UI</w:t>
      </w:r>
      <w:r w:rsidR="00DB0412">
        <w:rPr>
          <w:rFonts w:cs="Times New Roman"/>
          <w:szCs w:val="28"/>
        </w:rPr>
        <w:t>);</w:t>
      </w:r>
    </w:p>
    <w:p w14:paraId="51FBD196" w14:textId="05AA0213" w:rsidR="00DB0412" w:rsidRDefault="00DB0412" w:rsidP="00DB041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Блок взаимодействия </w:t>
      </w:r>
      <w:r>
        <w:rPr>
          <w:rFonts w:cs="Times New Roman"/>
          <w:szCs w:val="28"/>
          <w:lang w:val="en-US"/>
        </w:rPr>
        <w:t>UI</w:t>
      </w:r>
      <w:r>
        <w:rPr>
          <w:rFonts w:cs="Times New Roman"/>
          <w:szCs w:val="28"/>
        </w:rPr>
        <w:t xml:space="preserve"> с </w:t>
      </w:r>
      <w:r>
        <w:rPr>
          <w:rFonts w:cs="Times New Roman"/>
          <w:szCs w:val="28"/>
          <w:lang w:val="en-US"/>
        </w:rPr>
        <w:t>Web</w:t>
      </w:r>
      <w:r w:rsidRPr="00DB04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API</w:t>
      </w:r>
      <w:r>
        <w:rPr>
          <w:rFonts w:cs="Times New Roman"/>
          <w:szCs w:val="28"/>
        </w:rPr>
        <w:t>;</w:t>
      </w:r>
    </w:p>
    <w:p w14:paraId="49FC987B" w14:textId="77777777" w:rsidR="00DB0412" w:rsidRDefault="00DB0412" w:rsidP="00DB041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Блок </w:t>
      </w:r>
      <w:r>
        <w:rPr>
          <w:rFonts w:cs="Times New Roman"/>
          <w:szCs w:val="28"/>
          <w:lang w:val="en-US"/>
        </w:rPr>
        <w:t>Web</w:t>
      </w:r>
      <w:r w:rsidRPr="00DB04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API</w:t>
      </w:r>
      <w:r>
        <w:rPr>
          <w:rFonts w:cs="Times New Roman"/>
          <w:szCs w:val="28"/>
        </w:rPr>
        <w:t>;</w:t>
      </w:r>
    </w:p>
    <w:p w14:paraId="087F3E0F" w14:textId="3F68427E" w:rsidR="004D1644" w:rsidRDefault="004D1644" w:rsidP="004D164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бизнес-логики</w:t>
      </w:r>
      <w:r w:rsidR="00851FF4">
        <w:rPr>
          <w:rFonts w:cs="Times New Roman"/>
          <w:szCs w:val="28"/>
        </w:rPr>
        <w:t>.</w:t>
      </w:r>
    </w:p>
    <w:p w14:paraId="24C1429C" w14:textId="40B8E1E2" w:rsidR="0023231F" w:rsidRPr="00026693" w:rsidRDefault="0023231F" w:rsidP="0023231F">
      <w:pPr>
        <w:ind w:firstLine="708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Структурная схема, иллюстрирующая перечисленные блоки и связи между ними приведена на чертеже ГУИР.400201.</w:t>
      </w:r>
      <w:r w:rsidRPr="0023231F">
        <w:rPr>
          <w:rFonts w:cs="Times New Roman"/>
          <w:szCs w:val="28"/>
          <w:highlight w:val="yellow"/>
        </w:rPr>
        <w:t>000</w:t>
      </w:r>
      <w:r w:rsidRPr="00026693">
        <w:rPr>
          <w:rFonts w:cs="Times New Roman"/>
          <w:szCs w:val="28"/>
        </w:rPr>
        <w:t> C1.</w:t>
      </w:r>
    </w:p>
    <w:p w14:paraId="25252826" w14:textId="41C77774" w:rsidR="0023231F" w:rsidRPr="00026693" w:rsidRDefault="0023231F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рассматриваются </w:t>
      </w:r>
      <w:r w:rsidR="00EA2E7A">
        <w:rPr>
          <w:rFonts w:cs="Times New Roman"/>
          <w:szCs w:val="28"/>
        </w:rPr>
        <w:t xml:space="preserve">вышеперечисленные </w:t>
      </w:r>
      <w:r>
        <w:rPr>
          <w:rFonts w:cs="Times New Roman"/>
          <w:szCs w:val="28"/>
        </w:rPr>
        <w:t>блоки веб-приложения</w:t>
      </w:r>
      <w:r w:rsidRPr="00026693">
        <w:rPr>
          <w:rFonts w:cs="Times New Roman"/>
          <w:szCs w:val="28"/>
        </w:rPr>
        <w:t>.</w:t>
      </w:r>
    </w:p>
    <w:p w14:paraId="21AAF952" w14:textId="77777777" w:rsidR="00EA2E7A" w:rsidRPr="00026693" w:rsidRDefault="00EA2E7A" w:rsidP="00EA2E7A">
      <w:pPr>
        <w:ind w:firstLine="708"/>
        <w:rPr>
          <w:rFonts w:cs="Times New Roman"/>
          <w:szCs w:val="28"/>
        </w:rPr>
      </w:pPr>
    </w:p>
    <w:p w14:paraId="1D820C9A" w14:textId="63AF2E91" w:rsidR="0023231F" w:rsidRPr="00CA41CF" w:rsidRDefault="00EA2E7A" w:rsidP="00CA41CF">
      <w:pPr>
        <w:keepNext/>
        <w:keepLines/>
        <w:spacing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2.1 Блок базы данных</w:t>
      </w:r>
    </w:p>
    <w:p w14:paraId="4D5C6DF5" w14:textId="33FD4B90" w:rsidR="00EA2E7A" w:rsidRDefault="00EA2E7A" w:rsidP="00EA2E7A">
      <w:pPr>
        <w:ind w:firstLine="708"/>
        <w:rPr>
          <w:rFonts w:cs="Times New Roman"/>
          <w:szCs w:val="28"/>
        </w:rPr>
      </w:pPr>
    </w:p>
    <w:p w14:paraId="17489E52" w14:textId="77777777" w:rsidR="001D35A8" w:rsidRPr="00026693" w:rsidRDefault="001D35A8" w:rsidP="00EA2E7A">
      <w:pPr>
        <w:ind w:firstLine="708"/>
        <w:rPr>
          <w:rFonts w:cs="Times New Roman"/>
          <w:szCs w:val="28"/>
        </w:rPr>
      </w:pPr>
    </w:p>
    <w:p w14:paraId="139676A7" w14:textId="79E87C84" w:rsidR="00957266" w:rsidRPr="00CA41CF" w:rsidRDefault="00EA2E7A" w:rsidP="00CA41CF">
      <w:pPr>
        <w:keepNext/>
        <w:keepLines/>
        <w:spacing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2</w:t>
      </w:r>
      <w:r w:rsidRPr="00026693">
        <w:rPr>
          <w:rFonts w:cs="Times New Roman"/>
          <w:b/>
          <w:bCs/>
          <w:szCs w:val="28"/>
        </w:rPr>
        <w:t xml:space="preserve"> Блок </w:t>
      </w:r>
      <w:r w:rsidR="001D35A8" w:rsidRPr="001D35A8">
        <w:rPr>
          <w:rFonts w:cs="Times New Roman"/>
          <w:b/>
          <w:bCs/>
          <w:szCs w:val="28"/>
        </w:rPr>
        <w:t>взаимодействия с базой данных</w:t>
      </w:r>
    </w:p>
    <w:p w14:paraId="254DC7F8" w14:textId="77777777" w:rsidR="001D35A8" w:rsidRDefault="001D35A8">
      <w:pPr>
        <w:rPr>
          <w:rFonts w:cs="Times New Roman"/>
          <w:szCs w:val="28"/>
        </w:rPr>
      </w:pPr>
    </w:p>
    <w:p w14:paraId="1F02464C" w14:textId="77777777" w:rsidR="00EA2E7A" w:rsidRPr="00026693" w:rsidRDefault="00EA2E7A" w:rsidP="00EA2E7A">
      <w:pPr>
        <w:ind w:firstLine="708"/>
        <w:rPr>
          <w:rFonts w:cs="Times New Roman"/>
          <w:szCs w:val="28"/>
        </w:rPr>
      </w:pPr>
    </w:p>
    <w:p w14:paraId="471EA9C0" w14:textId="3B49E2A7" w:rsidR="00EA2E7A" w:rsidRPr="00CA41CF" w:rsidRDefault="00EA2E7A" w:rsidP="00CA41CF">
      <w:pPr>
        <w:keepNext/>
        <w:keepLines/>
        <w:spacing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3</w:t>
      </w:r>
      <w:r w:rsidRPr="00026693">
        <w:rPr>
          <w:rFonts w:cs="Times New Roman"/>
          <w:b/>
          <w:bCs/>
          <w:szCs w:val="28"/>
        </w:rPr>
        <w:t xml:space="preserve"> </w:t>
      </w:r>
      <w:r w:rsidR="001D35A8" w:rsidRPr="001D35A8">
        <w:rPr>
          <w:rFonts w:cs="Times New Roman"/>
          <w:b/>
          <w:bCs/>
          <w:szCs w:val="28"/>
        </w:rPr>
        <w:t>Блок авторизации пользователя</w:t>
      </w:r>
    </w:p>
    <w:p w14:paraId="6A34F368" w14:textId="0C6ABDBE" w:rsidR="001D35A8" w:rsidRDefault="001D35A8" w:rsidP="00EA2E7A">
      <w:pPr>
        <w:ind w:firstLine="708"/>
        <w:rPr>
          <w:rFonts w:cs="Times New Roman"/>
          <w:szCs w:val="28"/>
        </w:rPr>
      </w:pPr>
    </w:p>
    <w:p w14:paraId="75FDD725" w14:textId="77777777" w:rsidR="001D35A8" w:rsidRPr="00026693" w:rsidRDefault="001D35A8" w:rsidP="00EA2E7A">
      <w:pPr>
        <w:ind w:firstLine="708"/>
        <w:rPr>
          <w:rFonts w:cs="Times New Roman"/>
          <w:szCs w:val="28"/>
        </w:rPr>
      </w:pPr>
    </w:p>
    <w:p w14:paraId="3729ECBC" w14:textId="71A890B3" w:rsidR="00EA2E7A" w:rsidRPr="00CA41CF" w:rsidRDefault="00EA2E7A" w:rsidP="00CA41CF">
      <w:pPr>
        <w:keepNext/>
        <w:keepLines/>
        <w:spacing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4</w:t>
      </w:r>
      <w:r w:rsidRPr="00026693">
        <w:rPr>
          <w:rFonts w:cs="Times New Roman"/>
          <w:b/>
          <w:bCs/>
          <w:szCs w:val="28"/>
        </w:rPr>
        <w:t xml:space="preserve"> Блок </w:t>
      </w:r>
      <w:r w:rsidR="001D35A8" w:rsidRPr="001D35A8">
        <w:rPr>
          <w:rFonts w:cs="Times New Roman"/>
          <w:b/>
          <w:bCs/>
          <w:szCs w:val="28"/>
        </w:rPr>
        <w:t>пользовательского интерфейса (UI)</w:t>
      </w:r>
    </w:p>
    <w:p w14:paraId="07C99C0D" w14:textId="5C74423D" w:rsidR="001D35A8" w:rsidRDefault="001D35A8" w:rsidP="00EA2E7A">
      <w:pPr>
        <w:ind w:firstLine="708"/>
        <w:rPr>
          <w:rFonts w:cs="Times New Roman"/>
          <w:szCs w:val="28"/>
        </w:rPr>
      </w:pPr>
    </w:p>
    <w:p w14:paraId="731DFBBE" w14:textId="77777777" w:rsidR="001D35A8" w:rsidRPr="00026693" w:rsidRDefault="001D35A8" w:rsidP="00EA2E7A">
      <w:pPr>
        <w:ind w:firstLine="708"/>
        <w:rPr>
          <w:rFonts w:cs="Times New Roman"/>
          <w:szCs w:val="28"/>
        </w:rPr>
      </w:pPr>
    </w:p>
    <w:p w14:paraId="67DE008E" w14:textId="3F7DB3A4" w:rsidR="00EA2E7A" w:rsidRPr="00CF0B50" w:rsidRDefault="00EA2E7A" w:rsidP="00CF0B50">
      <w:pPr>
        <w:keepNext/>
        <w:keepLines/>
        <w:spacing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5</w:t>
      </w:r>
      <w:r w:rsidRPr="00026693">
        <w:rPr>
          <w:rFonts w:cs="Times New Roman"/>
          <w:b/>
          <w:bCs/>
          <w:szCs w:val="28"/>
        </w:rPr>
        <w:t xml:space="preserve"> Блок </w:t>
      </w:r>
      <w:r w:rsidR="001D35A8" w:rsidRPr="001D35A8">
        <w:rPr>
          <w:rFonts w:cs="Times New Roman"/>
          <w:b/>
          <w:bCs/>
          <w:szCs w:val="28"/>
        </w:rPr>
        <w:t>взаимодействия UI с Web API</w:t>
      </w:r>
    </w:p>
    <w:p w14:paraId="4DE9C898" w14:textId="1CC14D2E" w:rsidR="001D35A8" w:rsidRDefault="001D35A8" w:rsidP="00EA2E7A">
      <w:pPr>
        <w:ind w:firstLine="708"/>
        <w:rPr>
          <w:rFonts w:cs="Times New Roman"/>
          <w:szCs w:val="28"/>
        </w:rPr>
      </w:pPr>
    </w:p>
    <w:p w14:paraId="3EBAAF02" w14:textId="77777777" w:rsidR="001D35A8" w:rsidRPr="00026693" w:rsidRDefault="001D35A8" w:rsidP="00EA2E7A">
      <w:pPr>
        <w:ind w:firstLine="708"/>
        <w:rPr>
          <w:rFonts w:cs="Times New Roman"/>
          <w:szCs w:val="28"/>
        </w:rPr>
      </w:pPr>
    </w:p>
    <w:p w14:paraId="7F742DB1" w14:textId="5F401FF0" w:rsidR="00EA2E7A" w:rsidRPr="00CF0B50" w:rsidRDefault="00EA2E7A" w:rsidP="00CF0B50">
      <w:pPr>
        <w:keepNext/>
        <w:keepLines/>
        <w:spacing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6</w:t>
      </w:r>
      <w:r w:rsidRPr="00026693">
        <w:rPr>
          <w:rFonts w:cs="Times New Roman"/>
          <w:b/>
          <w:bCs/>
          <w:szCs w:val="28"/>
        </w:rPr>
        <w:t xml:space="preserve"> </w:t>
      </w:r>
      <w:r w:rsidR="001D35A8" w:rsidRPr="001D35A8">
        <w:rPr>
          <w:rFonts w:cs="Times New Roman"/>
          <w:b/>
          <w:bCs/>
          <w:szCs w:val="28"/>
        </w:rPr>
        <w:t>Web API</w:t>
      </w:r>
    </w:p>
    <w:p w14:paraId="6D2C66F4" w14:textId="5B76964D" w:rsidR="001D35A8" w:rsidRDefault="001D35A8" w:rsidP="00EA2E7A">
      <w:pPr>
        <w:ind w:firstLine="708"/>
        <w:rPr>
          <w:rFonts w:cs="Times New Roman"/>
          <w:szCs w:val="28"/>
        </w:rPr>
      </w:pPr>
    </w:p>
    <w:p w14:paraId="6F70E4F5" w14:textId="77777777" w:rsidR="001D35A8" w:rsidRPr="00026693" w:rsidRDefault="001D35A8" w:rsidP="00EA2E7A">
      <w:pPr>
        <w:ind w:firstLine="708"/>
        <w:rPr>
          <w:rFonts w:cs="Times New Roman"/>
          <w:szCs w:val="28"/>
        </w:rPr>
      </w:pPr>
    </w:p>
    <w:p w14:paraId="6973CEAC" w14:textId="1810B13A" w:rsidR="00CF0B50" w:rsidRDefault="00EA2E7A" w:rsidP="00CF0B50">
      <w:pPr>
        <w:keepNext/>
        <w:keepLines/>
        <w:spacing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7</w:t>
      </w:r>
      <w:r w:rsidRPr="00026693">
        <w:rPr>
          <w:rFonts w:cs="Times New Roman"/>
          <w:b/>
          <w:bCs/>
          <w:szCs w:val="28"/>
        </w:rPr>
        <w:t xml:space="preserve"> Блок </w:t>
      </w:r>
      <w:r w:rsidR="001D35A8" w:rsidRPr="001D35A8">
        <w:rPr>
          <w:rFonts w:cs="Times New Roman"/>
          <w:b/>
          <w:bCs/>
          <w:szCs w:val="28"/>
        </w:rPr>
        <w:t>бизнес-логики</w:t>
      </w:r>
      <w:bookmarkStart w:id="0" w:name="_GoBack"/>
      <w:bookmarkEnd w:id="0"/>
    </w:p>
    <w:p w14:paraId="36FCF99A" w14:textId="220055AD" w:rsidR="00CF0B50" w:rsidRDefault="00CF0B50" w:rsidP="00CF0B50">
      <w:pPr>
        <w:ind w:firstLine="708"/>
        <w:rPr>
          <w:rFonts w:cs="Times New Roman"/>
          <w:b/>
          <w:bCs/>
          <w:szCs w:val="28"/>
        </w:rPr>
      </w:pPr>
    </w:p>
    <w:p w14:paraId="01E38154" w14:textId="0FE51ED4" w:rsidR="00CF0B50" w:rsidRDefault="00CF0B50" w:rsidP="00CF0B50">
      <w:pPr>
        <w:ind w:firstLine="708"/>
        <w:rPr>
          <w:rFonts w:cs="Times New Roman"/>
          <w:b/>
          <w:bCs/>
          <w:szCs w:val="28"/>
        </w:rPr>
      </w:pPr>
    </w:p>
    <w:p w14:paraId="63DC5E0B" w14:textId="77777777" w:rsidR="00CF0B50" w:rsidRPr="00CF0B50" w:rsidRDefault="00CF0B50" w:rsidP="00CF0B50">
      <w:pPr>
        <w:ind w:firstLine="708"/>
        <w:rPr>
          <w:rFonts w:cs="Times New Roman"/>
          <w:b/>
          <w:bCs/>
          <w:szCs w:val="28"/>
        </w:rPr>
      </w:pPr>
    </w:p>
    <w:sectPr w:rsidR="00CF0B50" w:rsidRPr="00CF0B50" w:rsidSect="001D35A8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7B"/>
    <w:rsid w:val="001D35A8"/>
    <w:rsid w:val="0023231F"/>
    <w:rsid w:val="004D1644"/>
    <w:rsid w:val="0052117B"/>
    <w:rsid w:val="006E61EF"/>
    <w:rsid w:val="008277E8"/>
    <w:rsid w:val="00851FF4"/>
    <w:rsid w:val="009B780D"/>
    <w:rsid w:val="00B314BE"/>
    <w:rsid w:val="00C218F9"/>
    <w:rsid w:val="00CA41CF"/>
    <w:rsid w:val="00CF0B50"/>
    <w:rsid w:val="00DA5791"/>
    <w:rsid w:val="00DB0412"/>
    <w:rsid w:val="00EA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EB5A6"/>
  <w15:chartTrackingRefBased/>
  <w15:docId w15:val="{F3936AE0-EE9E-46B5-9264-FA48F179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31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23231F"/>
    <w:pPr>
      <w:ind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9</cp:revision>
  <dcterms:created xsi:type="dcterms:W3CDTF">2023-04-04T18:17:00Z</dcterms:created>
  <dcterms:modified xsi:type="dcterms:W3CDTF">2023-04-05T16:18:00Z</dcterms:modified>
</cp:coreProperties>
</file>