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349C" w14:textId="77777777" w:rsidR="00D75290" w:rsidRDefault="00D75290" w:rsidP="00D75290">
      <w:pPr>
        <w:ind w:firstLine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СПИСОК ИСПОЛЬЗОВАННЫХ ИСТОЧНИКОВ</w:t>
      </w:r>
    </w:p>
    <w:p w14:paraId="6FA40EEC" w14:textId="77777777" w:rsidR="00D75290" w:rsidRDefault="00D75290" w:rsidP="00D75290">
      <w:pPr>
        <w:ind w:firstLine="0"/>
        <w:jc w:val="center"/>
        <w:rPr>
          <w:b/>
          <w:bCs/>
        </w:rPr>
      </w:pPr>
    </w:p>
    <w:p w14:paraId="192C2003" w14:textId="1E788735" w:rsidR="001B2D4F" w:rsidRDefault="00D75290" w:rsidP="00D75290">
      <w:r w:rsidRPr="00180C3A">
        <w:t xml:space="preserve">[1] </w:t>
      </w:r>
      <w:r w:rsidR="001139CC">
        <w:rPr>
          <w:lang w:val="en-US"/>
        </w:rPr>
        <w:t>Sage</w:t>
      </w:r>
      <w:r w:rsidR="001139CC" w:rsidRPr="001139CC">
        <w:t xml:space="preserve"> </w:t>
      </w:r>
      <w:r w:rsidR="001139CC" w:rsidRPr="001139CC">
        <w:rPr>
          <w:lang w:val="en-US"/>
        </w:rPr>
        <w:t>HR</w:t>
      </w:r>
      <w:r w:rsidRPr="001139CC">
        <w:t xml:space="preserve"> [Электронный ресурс]. </w:t>
      </w:r>
      <w:r w:rsidR="001B2D4F">
        <w:t xml:space="preserve">  </w:t>
      </w:r>
      <w:r w:rsidRPr="001139CC">
        <w:t xml:space="preserve">– </w:t>
      </w:r>
      <w:r w:rsidR="001B2D4F">
        <w:t xml:space="preserve">  </w:t>
      </w:r>
      <w:r w:rsidRPr="001139CC">
        <w:t xml:space="preserve">Электронные </w:t>
      </w:r>
      <w:r w:rsidR="001B2D4F">
        <w:t xml:space="preserve">  </w:t>
      </w:r>
      <w:r w:rsidRPr="001139CC">
        <w:t xml:space="preserve">данные. </w:t>
      </w:r>
      <w:r w:rsidR="001B2D4F">
        <w:t xml:space="preserve">  </w:t>
      </w:r>
      <w:r w:rsidRPr="001139CC">
        <w:t xml:space="preserve">– </w:t>
      </w:r>
      <w:r w:rsidR="001B2D4F">
        <w:t xml:space="preserve">  </w:t>
      </w:r>
      <w:r w:rsidRPr="001139CC">
        <w:t>Режим</w:t>
      </w:r>
    </w:p>
    <w:p w14:paraId="03DD742A" w14:textId="4E579A91" w:rsidR="00D75290" w:rsidRPr="001139CC" w:rsidRDefault="00D75290" w:rsidP="001B2D4F">
      <w:pPr>
        <w:ind w:firstLine="0"/>
        <w:rPr>
          <w:highlight w:val="yellow"/>
        </w:rPr>
      </w:pPr>
      <w:r w:rsidRPr="001139CC">
        <w:t xml:space="preserve">доступа: </w:t>
      </w:r>
      <w:r w:rsidR="001139CC" w:rsidRPr="001139CC">
        <w:t>https://sage.hr/ru</w:t>
      </w:r>
      <w:r w:rsidR="00FE265D">
        <w:t>.</w:t>
      </w:r>
      <w:r w:rsidRPr="001139CC">
        <w:t xml:space="preserve"> – Дата доступа: </w:t>
      </w:r>
      <w:r w:rsidR="001139CC">
        <w:t>01</w:t>
      </w:r>
      <w:r w:rsidRPr="001139CC">
        <w:t>.0</w:t>
      </w:r>
      <w:r w:rsidR="001139CC">
        <w:t>4</w:t>
      </w:r>
      <w:r w:rsidRPr="001139CC">
        <w:t>.202</w:t>
      </w:r>
      <w:r w:rsidR="001139CC">
        <w:t>3</w:t>
      </w:r>
      <w:r w:rsidRPr="001139CC">
        <w:t>.</w:t>
      </w:r>
    </w:p>
    <w:p w14:paraId="23C3454E" w14:textId="1792C4AF" w:rsidR="001B2D4F" w:rsidRDefault="00D75290" w:rsidP="00D75290">
      <w:r w:rsidRPr="00FE265D">
        <w:t xml:space="preserve">[2] </w:t>
      </w:r>
      <w:proofErr w:type="spellStart"/>
      <w:r w:rsidR="00FE265D" w:rsidRPr="00FE265D">
        <w:rPr>
          <w:lang w:val="en-US"/>
        </w:rPr>
        <w:t>WebHR</w:t>
      </w:r>
      <w:proofErr w:type="spellEnd"/>
      <w:r w:rsidRPr="00FE265D">
        <w:t xml:space="preserve"> [Электронный ресурс].</w:t>
      </w:r>
      <w:r w:rsidR="001B2D4F">
        <w:t xml:space="preserve">  </w:t>
      </w:r>
      <w:r w:rsidRPr="00FE265D">
        <w:t xml:space="preserve"> – </w:t>
      </w:r>
      <w:r w:rsidR="001B2D4F">
        <w:t xml:space="preserve">  </w:t>
      </w:r>
      <w:r w:rsidRPr="00FE265D">
        <w:t>Электронные</w:t>
      </w:r>
      <w:r w:rsidR="001B2D4F">
        <w:t xml:space="preserve">  </w:t>
      </w:r>
      <w:r w:rsidRPr="00FE265D">
        <w:t xml:space="preserve"> данные.</w:t>
      </w:r>
      <w:r w:rsidR="001B2D4F">
        <w:t xml:space="preserve">  </w:t>
      </w:r>
      <w:r w:rsidRPr="00FE265D">
        <w:t xml:space="preserve"> –</w:t>
      </w:r>
      <w:r w:rsidR="001B2D4F">
        <w:t xml:space="preserve">  </w:t>
      </w:r>
      <w:r w:rsidRPr="00FE265D">
        <w:t xml:space="preserve"> Режим</w:t>
      </w:r>
    </w:p>
    <w:p w14:paraId="61BE2F9F" w14:textId="15468B38" w:rsidR="00D75290" w:rsidRDefault="00D75290" w:rsidP="001B2D4F">
      <w:pPr>
        <w:ind w:firstLine="0"/>
      </w:pPr>
      <w:r w:rsidRPr="00FE265D">
        <w:t xml:space="preserve">доступа: </w:t>
      </w:r>
      <w:r w:rsidR="00FE265D" w:rsidRPr="00FE265D">
        <w:t>https://web.hr</w:t>
      </w:r>
      <w:r w:rsidRPr="00FE265D">
        <w:t xml:space="preserve">. – Дата доступа: </w:t>
      </w:r>
      <w:r w:rsidR="00FE265D">
        <w:t>01</w:t>
      </w:r>
      <w:r w:rsidRPr="00FE265D">
        <w:t>.0</w:t>
      </w:r>
      <w:r w:rsidR="00FE265D">
        <w:t>4</w:t>
      </w:r>
      <w:r w:rsidRPr="00FE265D">
        <w:t>.202</w:t>
      </w:r>
      <w:r w:rsidR="00FE265D">
        <w:t>3</w:t>
      </w:r>
      <w:r w:rsidRPr="00FE265D">
        <w:t>.</w:t>
      </w:r>
    </w:p>
    <w:p w14:paraId="6BF9EDD5" w14:textId="6D686FAC" w:rsidR="00F242E8" w:rsidRDefault="00D75290" w:rsidP="00D75290">
      <w:pPr>
        <w:rPr>
          <w:rFonts w:cs="Times New Roman"/>
          <w:szCs w:val="28"/>
        </w:rPr>
      </w:pPr>
      <w:r w:rsidRPr="005A78ED">
        <w:t>[</w:t>
      </w:r>
      <w:r w:rsidR="00066BBA" w:rsidRPr="00066BBA">
        <w:t>3</w:t>
      </w:r>
      <w:r w:rsidRPr="005A78ED">
        <w:t xml:space="preserve">] </w:t>
      </w:r>
      <w:proofErr w:type="gramStart"/>
      <w:r w:rsidR="005A78ED" w:rsidRPr="005A78ED">
        <w:rPr>
          <w:rFonts w:cs="Times New Roman"/>
          <w:szCs w:val="28"/>
        </w:rPr>
        <w:t xml:space="preserve">Архитектура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веб</w:t>
      </w:r>
      <w:proofErr w:type="gramEnd"/>
      <w:r w:rsidR="005A78ED" w:rsidRPr="005A78ED">
        <w:rPr>
          <w:rFonts w:cs="Times New Roman"/>
          <w:szCs w:val="28"/>
        </w:rPr>
        <w:t xml:space="preserve">-приложений: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принципы,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протоколы,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практика</w:t>
      </w:r>
      <w:r w:rsidRPr="005A78ED">
        <w:rPr>
          <w:rFonts w:cs="Times New Roman"/>
          <w:szCs w:val="28"/>
        </w:rPr>
        <w:t>.</w:t>
      </w:r>
      <w:r w:rsidR="00F242E8">
        <w:rPr>
          <w:rFonts w:cs="Times New Roman"/>
          <w:szCs w:val="28"/>
        </w:rPr>
        <w:t xml:space="preserve"> </w:t>
      </w:r>
      <w:r w:rsidRPr="005A78ED">
        <w:rPr>
          <w:rFonts w:cs="Times New Roman"/>
          <w:szCs w:val="28"/>
        </w:rPr>
        <w:t xml:space="preserve"> </w:t>
      </w:r>
      <w:r w:rsidR="005A78ED">
        <w:rPr>
          <w:rFonts w:cs="Times New Roman"/>
          <w:szCs w:val="28"/>
        </w:rPr>
        <w:t xml:space="preserve">/ </w:t>
      </w:r>
    </w:p>
    <w:p w14:paraId="5835C1B9" w14:textId="6E25F871" w:rsidR="00D75290" w:rsidRDefault="005A78ED" w:rsidP="00F242E8">
      <w:pPr>
        <w:ind w:firstLine="0"/>
        <w:rPr>
          <w:rFonts w:cs="Times New Roman"/>
          <w:szCs w:val="28"/>
        </w:rPr>
      </w:pPr>
      <w:r w:rsidRPr="005A78ED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.</w:t>
      </w:r>
      <w:r w:rsidRPr="005A78ED">
        <w:rPr>
          <w:rFonts w:cs="Times New Roman"/>
          <w:szCs w:val="28"/>
        </w:rPr>
        <w:t xml:space="preserve"> Шкляр</w:t>
      </w:r>
      <w:r>
        <w:rPr>
          <w:rFonts w:cs="Times New Roman"/>
          <w:szCs w:val="28"/>
        </w:rPr>
        <w:t xml:space="preserve"> Р.</w:t>
      </w:r>
      <w:r w:rsidRPr="005A78ED">
        <w:rPr>
          <w:rFonts w:cs="Times New Roman"/>
          <w:szCs w:val="28"/>
        </w:rPr>
        <w:t xml:space="preserve"> Розен</w:t>
      </w:r>
      <w:r>
        <w:rPr>
          <w:rFonts w:cs="Times New Roman"/>
          <w:szCs w:val="28"/>
        </w:rPr>
        <w:t xml:space="preserve"> </w:t>
      </w:r>
      <w:r w:rsidR="00D75290" w:rsidRPr="005A78E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 w:rsidRPr="005A78ED">
        <w:rPr>
          <w:rFonts w:cs="Times New Roman"/>
          <w:szCs w:val="28"/>
        </w:rPr>
        <w:t>Эксмо</w:t>
      </w:r>
      <w:proofErr w:type="spellEnd"/>
      <w:r w:rsidRPr="005A78ED">
        <w:rPr>
          <w:rFonts w:cs="Times New Roman"/>
          <w:szCs w:val="28"/>
        </w:rPr>
        <w:t>, 2011</w:t>
      </w:r>
      <w:r w:rsidR="00D75290" w:rsidRPr="005A78ED">
        <w:rPr>
          <w:rFonts w:cs="Times New Roman"/>
          <w:szCs w:val="28"/>
        </w:rPr>
        <w:t xml:space="preserve">. – </w:t>
      </w:r>
      <w:r>
        <w:rPr>
          <w:rStyle w:val="a3"/>
          <w:rFonts w:cs="Times New Roman"/>
          <w:color w:val="auto"/>
          <w:szCs w:val="28"/>
          <w:u w:val="none"/>
        </w:rPr>
        <w:t>634 с</w:t>
      </w:r>
      <w:r w:rsidR="00D75290" w:rsidRPr="005A78ED">
        <w:rPr>
          <w:rFonts w:cs="Times New Roman"/>
          <w:szCs w:val="28"/>
        </w:rPr>
        <w:t>.</w:t>
      </w:r>
    </w:p>
    <w:p w14:paraId="098DDDF7" w14:textId="2A4D85C4" w:rsidR="00F242E8" w:rsidRDefault="00066BBA" w:rsidP="00066BBA">
      <w:pPr>
        <w:rPr>
          <w:rFonts w:cs="Times New Roman"/>
          <w:szCs w:val="28"/>
        </w:rPr>
      </w:pPr>
      <w:r w:rsidRPr="00A10602">
        <w:t>[</w:t>
      </w:r>
      <w:r w:rsidRPr="00066BBA">
        <w:t>4</w:t>
      </w:r>
      <w:r w:rsidRPr="00A10602">
        <w:t xml:space="preserve">] </w:t>
      </w:r>
      <w:r w:rsidRPr="00226F5E">
        <w:rPr>
          <w:rFonts w:cs="Times New Roman"/>
          <w:szCs w:val="28"/>
        </w:rPr>
        <w:t>Клиент-серверная</w:t>
      </w:r>
      <w:r w:rsidR="00F242E8">
        <w:rPr>
          <w:rFonts w:cs="Times New Roman"/>
          <w:szCs w:val="28"/>
        </w:rPr>
        <w:t xml:space="preserve">        </w:t>
      </w:r>
      <w:r w:rsidRPr="00226F5E">
        <w:rPr>
          <w:rFonts w:cs="Times New Roman"/>
          <w:szCs w:val="28"/>
        </w:rPr>
        <w:t xml:space="preserve"> архитектура</w:t>
      </w:r>
      <w:r w:rsidR="00F242E8">
        <w:rPr>
          <w:rFonts w:cs="Times New Roman"/>
          <w:szCs w:val="28"/>
        </w:rPr>
        <w:t xml:space="preserve">       </w:t>
      </w:r>
      <w:proofErr w:type="gramStart"/>
      <w:r w:rsidR="00F242E8">
        <w:rPr>
          <w:rFonts w:cs="Times New Roman"/>
          <w:szCs w:val="28"/>
        </w:rPr>
        <w:t xml:space="preserve">  </w:t>
      </w:r>
      <w:r w:rsidRPr="00226F5E">
        <w:rPr>
          <w:rFonts w:cs="Times New Roman"/>
          <w:szCs w:val="28"/>
        </w:rPr>
        <w:t xml:space="preserve"> [</w:t>
      </w:r>
      <w:proofErr w:type="gramEnd"/>
      <w:r w:rsidRPr="00226F5E">
        <w:rPr>
          <w:rFonts w:cs="Times New Roman"/>
          <w:szCs w:val="28"/>
        </w:rPr>
        <w:t>Электронный ресурс].</w:t>
      </w:r>
      <w:r w:rsidR="00F242E8">
        <w:rPr>
          <w:rFonts w:cs="Times New Roman"/>
          <w:szCs w:val="28"/>
        </w:rPr>
        <w:t xml:space="preserve">     </w:t>
      </w:r>
      <w:r w:rsidRPr="00226F5E">
        <w:rPr>
          <w:rFonts w:cs="Times New Roman"/>
          <w:szCs w:val="28"/>
        </w:rPr>
        <w:t xml:space="preserve"> – </w:t>
      </w:r>
    </w:p>
    <w:p w14:paraId="260686D2" w14:textId="5A910C33" w:rsidR="00066BBA" w:rsidRPr="005A78ED" w:rsidRDefault="00066BBA" w:rsidP="00F242E8">
      <w:pPr>
        <w:ind w:firstLine="0"/>
        <w:rPr>
          <w:rFonts w:cs="Times New Roman"/>
          <w:szCs w:val="28"/>
        </w:rPr>
      </w:pPr>
      <w:r w:rsidRPr="00226F5E">
        <w:rPr>
          <w:rFonts w:cs="Times New Roman"/>
          <w:szCs w:val="28"/>
        </w:rPr>
        <w:t xml:space="preserve">Электронные данные. – Режим доступа: </w:t>
      </w:r>
      <w:r w:rsidRPr="00226F5E">
        <w:rPr>
          <w:rFonts w:cs="Times New Roman"/>
          <w:szCs w:val="28"/>
          <w:lang w:val="en-US"/>
        </w:rPr>
        <w:t>https</w:t>
      </w:r>
      <w:r w:rsidRPr="00226F5E">
        <w:rPr>
          <w:rFonts w:cs="Times New Roman"/>
          <w:szCs w:val="28"/>
        </w:rPr>
        <w:t>://</w:t>
      </w:r>
      <w:proofErr w:type="spellStart"/>
      <w:r w:rsidRPr="00226F5E">
        <w:rPr>
          <w:rFonts w:cs="Times New Roman"/>
          <w:szCs w:val="28"/>
          <w:lang w:val="en-US"/>
        </w:rPr>
        <w:t>ru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hexlet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io</w:t>
      </w:r>
      <w:proofErr w:type="spellEnd"/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courses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internet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fundamentals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lessons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client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server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theory</w:t>
      </w:r>
      <w:r w:rsidRPr="00226F5E">
        <w:rPr>
          <w:rFonts w:cs="Times New Roman"/>
          <w:szCs w:val="28"/>
        </w:rPr>
        <w:t>_</w:t>
      </w:r>
      <w:r w:rsidRPr="00226F5E">
        <w:rPr>
          <w:rFonts w:cs="Times New Roman"/>
          <w:szCs w:val="28"/>
          <w:lang w:val="en-US"/>
        </w:rPr>
        <w:t>unit</w:t>
      </w:r>
      <w:r w:rsidRPr="00226F5E">
        <w:rPr>
          <w:rFonts w:cs="Times New Roman"/>
          <w:szCs w:val="28"/>
        </w:rPr>
        <w:t>. – Дата доступа: 01.04.2</w:t>
      </w:r>
      <w:r>
        <w:rPr>
          <w:rFonts w:cs="Times New Roman"/>
          <w:szCs w:val="28"/>
        </w:rPr>
        <w:t>3</w:t>
      </w:r>
      <w:r w:rsidRPr="00226F5E">
        <w:rPr>
          <w:rFonts w:cs="Times New Roman"/>
          <w:szCs w:val="28"/>
        </w:rPr>
        <w:t>.</w:t>
      </w:r>
    </w:p>
    <w:p w14:paraId="2155C3AE" w14:textId="2320F141" w:rsidR="00D75290" w:rsidRDefault="00D75290" w:rsidP="006F2D5C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 w:rsidR="008523DB" w:rsidRPr="008523DB">
        <w:rPr>
          <w:rFonts w:cs="Times New Roman"/>
          <w:szCs w:val="28"/>
        </w:rPr>
        <w:t>5</w:t>
      </w:r>
      <w:r w:rsidRPr="006F2D5C">
        <w:rPr>
          <w:rFonts w:cs="Times New Roman"/>
          <w:szCs w:val="28"/>
        </w:rPr>
        <w:t xml:space="preserve">] </w:t>
      </w:r>
      <w:r w:rsidR="00066BBA">
        <w:rPr>
          <w:rFonts w:cs="Times New Roman"/>
          <w:szCs w:val="28"/>
        </w:rPr>
        <w:t>Трехуровневая клиент-серверная архитектура</w:t>
      </w:r>
      <w:r w:rsidR="00066BBA" w:rsidRPr="00066BBA">
        <w:rPr>
          <w:rFonts w:cs="Times New Roman"/>
          <w:szCs w:val="28"/>
        </w:rPr>
        <w:t xml:space="preserve"> [Электронный ресурс]. – Электронные данные. – Режим доступа: https://testmatick.com/ru/osnovnye-ponyatiya-i-osobennosti-klient-servernoj-arhitektury/. – Дата доступа: 01.04.23.</w:t>
      </w:r>
    </w:p>
    <w:p w14:paraId="0EEAB54A" w14:textId="0FB867E7" w:rsidR="00066BBA" w:rsidRPr="006F2D5C" w:rsidRDefault="00066BBA" w:rsidP="00066BBA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6</w:t>
      </w:r>
      <w:r w:rsidRPr="006F2D5C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П</w:t>
      </w:r>
      <w:r w:rsidRPr="006F2D5C">
        <w:rPr>
          <w:rFonts w:cs="Times New Roman"/>
          <w:szCs w:val="28"/>
        </w:rPr>
        <w:t>аттерны</w:t>
      </w:r>
      <w:r>
        <w:rPr>
          <w:rFonts w:cs="Times New Roman"/>
          <w:szCs w:val="28"/>
        </w:rPr>
        <w:t xml:space="preserve"> о</w:t>
      </w:r>
      <w:r w:rsidRPr="006F2D5C">
        <w:rPr>
          <w:rFonts w:cs="Times New Roman"/>
          <w:szCs w:val="28"/>
        </w:rPr>
        <w:t>бъектно-ориентированного</w:t>
      </w:r>
      <w:r>
        <w:rPr>
          <w:rFonts w:cs="Times New Roman"/>
          <w:szCs w:val="28"/>
        </w:rPr>
        <w:t xml:space="preserve"> п</w:t>
      </w:r>
      <w:r w:rsidRPr="006F2D5C">
        <w:rPr>
          <w:rFonts w:cs="Times New Roman"/>
          <w:szCs w:val="28"/>
        </w:rPr>
        <w:t xml:space="preserve">роектирования. / Э. Гамма Р. </w:t>
      </w:r>
      <w:proofErr w:type="spellStart"/>
      <w:r w:rsidRPr="006F2D5C">
        <w:rPr>
          <w:rFonts w:cs="Times New Roman"/>
          <w:szCs w:val="28"/>
        </w:rPr>
        <w:t>Хелм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 xml:space="preserve">Р. Джонсон Дж. </w:t>
      </w:r>
      <w:proofErr w:type="spellStart"/>
      <w:r w:rsidRPr="006F2D5C">
        <w:rPr>
          <w:rFonts w:cs="Times New Roman"/>
          <w:szCs w:val="28"/>
        </w:rPr>
        <w:t>Влиссидес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>– СПб. Издательство Питер, 20</w:t>
      </w:r>
      <w:r>
        <w:rPr>
          <w:rFonts w:cs="Times New Roman"/>
          <w:szCs w:val="28"/>
        </w:rPr>
        <w:t>20</w:t>
      </w:r>
      <w:r w:rsidRPr="006F2D5C">
        <w:rPr>
          <w:rFonts w:cs="Times New Roman"/>
          <w:szCs w:val="28"/>
        </w:rPr>
        <w:t>. – 4</w:t>
      </w:r>
      <w:r>
        <w:rPr>
          <w:rFonts w:cs="Times New Roman"/>
          <w:szCs w:val="28"/>
        </w:rPr>
        <w:t>48</w:t>
      </w:r>
      <w:r w:rsidRPr="006F2D5C">
        <w:rPr>
          <w:rFonts w:cs="Times New Roman"/>
          <w:szCs w:val="28"/>
        </w:rPr>
        <w:t>с.</w:t>
      </w:r>
    </w:p>
    <w:p w14:paraId="59451667" w14:textId="341093EB" w:rsidR="001B2D4F" w:rsidRDefault="00D75290" w:rsidP="00D75290">
      <w:pPr>
        <w:rPr>
          <w:rFonts w:cs="Times New Roman"/>
          <w:szCs w:val="28"/>
        </w:rPr>
      </w:pPr>
      <w:r w:rsidRPr="00A10602">
        <w:rPr>
          <w:rFonts w:cs="Times New Roman"/>
          <w:szCs w:val="28"/>
        </w:rPr>
        <w:t>[</w:t>
      </w:r>
      <w:r w:rsidR="00066BBA">
        <w:rPr>
          <w:rFonts w:cs="Times New Roman"/>
          <w:szCs w:val="28"/>
        </w:rPr>
        <w:t>7</w:t>
      </w:r>
      <w:r w:rsidRPr="00A10602">
        <w:rPr>
          <w:rFonts w:cs="Times New Roman"/>
          <w:szCs w:val="28"/>
        </w:rPr>
        <w:t xml:space="preserve">] </w:t>
      </w:r>
      <w:proofErr w:type="gramStart"/>
      <w:r w:rsidR="00A10602" w:rsidRPr="00A10602">
        <w:rPr>
          <w:rFonts w:cs="Times New Roman"/>
          <w:szCs w:val="28"/>
        </w:rPr>
        <w:t xml:space="preserve">Принцип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  <w:lang w:val="en-US"/>
        </w:rPr>
        <w:t>SOLID</w:t>
      </w:r>
      <w:proofErr w:type="gramEnd"/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 [Электронный ресурс].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</w:t>
      </w:r>
      <w:proofErr w:type="gramStart"/>
      <w:r w:rsidR="00A10602" w:rsidRPr="00A10602">
        <w:rPr>
          <w:rFonts w:cs="Times New Roman"/>
          <w:szCs w:val="28"/>
        </w:rPr>
        <w:t>Электронные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 данные</w:t>
      </w:r>
      <w:proofErr w:type="gramEnd"/>
      <w:r w:rsidR="00A10602" w:rsidRPr="00A10602">
        <w:rPr>
          <w:rFonts w:cs="Times New Roman"/>
          <w:szCs w:val="28"/>
        </w:rPr>
        <w:t xml:space="preserve">.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– </w:t>
      </w:r>
    </w:p>
    <w:p w14:paraId="7240AC25" w14:textId="7490276A" w:rsidR="00D75290" w:rsidRPr="006C1B8E" w:rsidRDefault="00A10602" w:rsidP="001B2D4F">
      <w:pPr>
        <w:ind w:firstLine="0"/>
        <w:rPr>
          <w:rFonts w:cs="Times New Roman"/>
          <w:szCs w:val="28"/>
          <w:highlight w:val="yellow"/>
        </w:rPr>
      </w:pPr>
      <w:r w:rsidRPr="00A10602">
        <w:rPr>
          <w:rFonts w:cs="Times New Roman"/>
          <w:szCs w:val="28"/>
        </w:rPr>
        <w:t>Режим доступа: https://web-creator.ru/articles/mvc. – Дата доступа: 01.04.23.</w:t>
      </w:r>
    </w:p>
    <w:p w14:paraId="361901A6" w14:textId="2537926C" w:rsidR="00D75290" w:rsidRPr="006C1B8E" w:rsidRDefault="00D75290" w:rsidP="00D75290">
      <w:pPr>
        <w:rPr>
          <w:highlight w:val="yellow"/>
        </w:rPr>
      </w:pPr>
      <w:r w:rsidRPr="00A10602">
        <w:t>[</w:t>
      </w:r>
      <w:r w:rsidR="00066BBA">
        <w:t>8</w:t>
      </w:r>
      <w:r w:rsidRPr="00A10602">
        <w:t xml:space="preserve">] </w:t>
      </w:r>
      <w:proofErr w:type="spellStart"/>
      <w:r w:rsidR="00A10602" w:rsidRPr="00785888">
        <w:rPr>
          <w:szCs w:val="28"/>
        </w:rPr>
        <w:t>PostgreSQL</w:t>
      </w:r>
      <w:proofErr w:type="spellEnd"/>
      <w:r w:rsidR="00A10602" w:rsidRPr="00785888">
        <w:rPr>
          <w:szCs w:val="28"/>
        </w:rPr>
        <w:t xml:space="preserve"> [Электронный ресурс]. – Электронные данные. – Режим доступа: https://www.postgresql.o</w:t>
      </w:r>
      <w:r w:rsidR="00A10602">
        <w:rPr>
          <w:szCs w:val="28"/>
        </w:rPr>
        <w:t>ё</w:t>
      </w:r>
      <w:r w:rsidR="00A10602" w:rsidRPr="00785888">
        <w:rPr>
          <w:szCs w:val="28"/>
        </w:rPr>
        <w:t>rg/. – Дата доступа: 0</w:t>
      </w:r>
      <w:r w:rsidR="00A10602">
        <w:rPr>
          <w:szCs w:val="28"/>
        </w:rPr>
        <w:t>1</w:t>
      </w:r>
      <w:r w:rsidR="00A10602" w:rsidRPr="00785888">
        <w:rPr>
          <w:szCs w:val="28"/>
        </w:rPr>
        <w:t>.0</w:t>
      </w:r>
      <w:r w:rsidR="00A10602">
        <w:rPr>
          <w:szCs w:val="28"/>
        </w:rPr>
        <w:t>4</w:t>
      </w:r>
      <w:r w:rsidR="00A10602" w:rsidRPr="00785888">
        <w:rPr>
          <w:szCs w:val="28"/>
        </w:rPr>
        <w:t>.2023.</w:t>
      </w:r>
    </w:p>
    <w:p w14:paraId="67BE2B3F" w14:textId="66CC1767" w:rsidR="001B2D4F" w:rsidRDefault="00D75290" w:rsidP="00D75290">
      <w:pPr>
        <w:rPr>
          <w:rFonts w:cs="Times New Roman"/>
          <w:szCs w:val="28"/>
        </w:rPr>
      </w:pPr>
      <w:r w:rsidRPr="00BD1454">
        <w:t>[</w:t>
      </w:r>
      <w:r w:rsidR="00066BBA" w:rsidRPr="00BD1454">
        <w:t>9</w:t>
      </w:r>
      <w:r w:rsidRPr="00BD1454">
        <w:t xml:space="preserve">] 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 xml:space="preserve"> </w:t>
      </w:r>
      <w:proofErr w:type="gramStart"/>
      <w:r w:rsidR="00BD1454" w:rsidRPr="00BD1454">
        <w:rPr>
          <w:rFonts w:cs="Times New Roman"/>
          <w:szCs w:val="28"/>
          <w:lang w:val="en-US"/>
        </w:rPr>
        <w:t>Framework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 [</w:t>
      </w:r>
      <w:proofErr w:type="gramEnd"/>
      <w:r w:rsidRPr="00BD1454">
        <w:rPr>
          <w:rFonts w:cs="Times New Roman"/>
          <w:szCs w:val="28"/>
        </w:rPr>
        <w:t xml:space="preserve">Электронный ресурс]. 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>Электронные данные.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 – </w:t>
      </w:r>
    </w:p>
    <w:p w14:paraId="78612108" w14:textId="7B077270" w:rsidR="00D75290" w:rsidRPr="00BD1454" w:rsidRDefault="00D75290" w:rsidP="001B2D4F">
      <w:pPr>
        <w:ind w:firstLine="0"/>
        <w:rPr>
          <w:rFonts w:cs="Times New Roman"/>
          <w:szCs w:val="28"/>
        </w:rPr>
      </w:pPr>
      <w:r w:rsidRPr="00BD1454">
        <w:rPr>
          <w:rFonts w:cs="Times New Roman"/>
          <w:szCs w:val="28"/>
        </w:rPr>
        <w:t xml:space="preserve">Режим доступа: </w:t>
      </w:r>
      <w:r w:rsidR="00BD1454" w:rsidRPr="00BD1454">
        <w:rPr>
          <w:rFonts w:cs="Times New Roman"/>
          <w:szCs w:val="28"/>
          <w:lang w:val="en-US"/>
        </w:rPr>
        <w:t>https</w:t>
      </w:r>
      <w:r w:rsidR="00BD1454" w:rsidRPr="00BD1454">
        <w:rPr>
          <w:rFonts w:cs="Times New Roman"/>
          <w:szCs w:val="28"/>
        </w:rPr>
        <w:t>://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>.</w:t>
      </w:r>
      <w:proofErr w:type="spellStart"/>
      <w:r w:rsidR="00BD1454" w:rsidRPr="00BD1454">
        <w:rPr>
          <w:rFonts w:cs="Times New Roman"/>
          <w:szCs w:val="28"/>
          <w:lang w:val="en-US"/>
        </w:rPr>
        <w:t>io</w:t>
      </w:r>
      <w:proofErr w:type="spellEnd"/>
      <w:r w:rsidR="00BD1454" w:rsidRPr="00BD1454">
        <w:rPr>
          <w:rFonts w:cs="Times New Roman"/>
          <w:szCs w:val="28"/>
        </w:rPr>
        <w:t>/</w:t>
      </w:r>
      <w:r w:rsidR="00BD1454" w:rsidRPr="00BD1454">
        <w:rPr>
          <w:rFonts w:cs="Times New Roman"/>
          <w:szCs w:val="28"/>
          <w:lang w:val="en-US"/>
        </w:rPr>
        <w:t>why</w:t>
      </w:r>
      <w:r w:rsidR="00BD1454" w:rsidRPr="00BD1454">
        <w:rPr>
          <w:rFonts w:cs="Times New Roman"/>
          <w:szCs w:val="28"/>
        </w:rPr>
        <w:t>-</w:t>
      </w:r>
      <w:r w:rsidR="00BD1454" w:rsidRPr="00BD1454">
        <w:rPr>
          <w:rFonts w:cs="Times New Roman"/>
          <w:szCs w:val="28"/>
          <w:lang w:val="en-US"/>
        </w:rPr>
        <w:t>spring</w:t>
      </w:r>
      <w:r w:rsidRPr="00BD1454">
        <w:rPr>
          <w:rFonts w:cs="Times New Roman"/>
          <w:szCs w:val="28"/>
        </w:rPr>
        <w:t>. – Дата доступа: 01.04.2</w:t>
      </w:r>
      <w:r w:rsidR="00066BBA" w:rsidRPr="00BD1454">
        <w:rPr>
          <w:rFonts w:cs="Times New Roman"/>
          <w:szCs w:val="28"/>
        </w:rPr>
        <w:t>3</w:t>
      </w:r>
      <w:r w:rsidRPr="00BD1454">
        <w:rPr>
          <w:rFonts w:cs="Times New Roman"/>
          <w:szCs w:val="28"/>
        </w:rPr>
        <w:t>.</w:t>
      </w:r>
    </w:p>
    <w:p w14:paraId="3554F3AA" w14:textId="3E7B7E0C" w:rsidR="001B2D4F" w:rsidRDefault="00D75290" w:rsidP="00D75290">
      <w:pPr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>[</w:t>
      </w:r>
      <w:r w:rsidR="00066BBA" w:rsidRPr="00427344">
        <w:rPr>
          <w:rFonts w:cs="Times New Roman"/>
          <w:szCs w:val="28"/>
        </w:rPr>
        <w:t>10</w:t>
      </w:r>
      <w:r w:rsidRPr="00427344">
        <w:rPr>
          <w:rFonts w:cs="Times New Roman"/>
          <w:szCs w:val="28"/>
        </w:rPr>
        <w:t xml:space="preserve">] </w:t>
      </w:r>
      <w:r w:rsidR="00427344" w:rsidRPr="00427344">
        <w:rPr>
          <w:rFonts w:cs="Times New Roman"/>
          <w:szCs w:val="28"/>
          <w:lang w:val="en-US"/>
        </w:rPr>
        <w:t>React</w:t>
      </w:r>
      <w:proofErr w:type="gramStart"/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[</w:t>
      </w:r>
      <w:proofErr w:type="gramEnd"/>
      <w:r w:rsidRPr="00427344">
        <w:rPr>
          <w:rFonts w:cs="Times New Roman"/>
          <w:szCs w:val="28"/>
        </w:rPr>
        <w:t>Электронный ресурс].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–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Электронные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данные.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Режим </w:t>
      </w:r>
    </w:p>
    <w:p w14:paraId="413D270B" w14:textId="3EAAB0FF" w:rsidR="00D75290" w:rsidRPr="00A10602" w:rsidRDefault="00D75290" w:rsidP="001B2D4F">
      <w:pPr>
        <w:ind w:firstLine="0"/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 xml:space="preserve">доступа: </w:t>
      </w:r>
      <w:r w:rsidR="00427344" w:rsidRPr="00427344">
        <w:rPr>
          <w:rFonts w:cs="Times New Roman"/>
          <w:szCs w:val="28"/>
        </w:rPr>
        <w:t>https://ru.reactjs.org</w:t>
      </w:r>
      <w:r w:rsidRPr="00427344">
        <w:rPr>
          <w:rFonts w:cs="Times New Roman"/>
          <w:szCs w:val="28"/>
        </w:rPr>
        <w:t>. – Дата доступа: 01.04.2</w:t>
      </w:r>
      <w:r w:rsidR="00427344" w:rsidRPr="00427344">
        <w:rPr>
          <w:rFonts w:cs="Times New Roman"/>
          <w:szCs w:val="28"/>
        </w:rPr>
        <w:t>3</w:t>
      </w:r>
      <w:r w:rsidRPr="00427344">
        <w:rPr>
          <w:rFonts w:cs="Times New Roman"/>
          <w:szCs w:val="28"/>
        </w:rPr>
        <w:t>.</w:t>
      </w:r>
    </w:p>
    <w:p w14:paraId="693914DC" w14:textId="77777777" w:rsidR="00957266" w:rsidRPr="00E022A2" w:rsidRDefault="007E6E58"/>
    <w:sectPr w:rsidR="00957266" w:rsidRPr="00E022A2" w:rsidSect="006472B0">
      <w:footerReference w:type="default" r:id="rId6"/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1DFFA" w14:textId="77777777" w:rsidR="007E6E58" w:rsidRDefault="007E6E58" w:rsidP="00E022A2">
      <w:r>
        <w:separator/>
      </w:r>
    </w:p>
  </w:endnote>
  <w:endnote w:type="continuationSeparator" w:id="0">
    <w:p w14:paraId="6AE87DBA" w14:textId="77777777" w:rsidR="007E6E58" w:rsidRDefault="007E6E58" w:rsidP="00E0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0224783"/>
      <w:docPartObj>
        <w:docPartGallery w:val="Page Numbers (Bottom of Page)"/>
        <w:docPartUnique/>
      </w:docPartObj>
    </w:sdtPr>
    <w:sdtContent>
      <w:p w14:paraId="65C34299" w14:textId="61179E1A" w:rsidR="00BD197E" w:rsidRDefault="00BD197E">
        <w:pPr>
          <w:pStyle w:val="a6"/>
          <w:jc w:val="right"/>
        </w:pPr>
        <w:r>
          <w:t>49</w:t>
        </w:r>
      </w:p>
    </w:sdtContent>
  </w:sdt>
  <w:p w14:paraId="68FF82C8" w14:textId="77777777" w:rsidR="00E022A2" w:rsidRDefault="00E022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07B88" w14:textId="77777777" w:rsidR="007E6E58" w:rsidRDefault="007E6E58" w:rsidP="00E022A2">
      <w:r>
        <w:separator/>
      </w:r>
    </w:p>
  </w:footnote>
  <w:footnote w:type="continuationSeparator" w:id="0">
    <w:p w14:paraId="5B6EB485" w14:textId="77777777" w:rsidR="007E6E58" w:rsidRDefault="007E6E58" w:rsidP="00E0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D"/>
    <w:rsid w:val="00066BBA"/>
    <w:rsid w:val="001139CC"/>
    <w:rsid w:val="00180C3A"/>
    <w:rsid w:val="001B2D4F"/>
    <w:rsid w:val="00226F5E"/>
    <w:rsid w:val="00427344"/>
    <w:rsid w:val="004453AE"/>
    <w:rsid w:val="005A78ED"/>
    <w:rsid w:val="005F11DF"/>
    <w:rsid w:val="00661566"/>
    <w:rsid w:val="006C1B8E"/>
    <w:rsid w:val="006E61EF"/>
    <w:rsid w:val="006F2D5C"/>
    <w:rsid w:val="00785888"/>
    <w:rsid w:val="007E6E58"/>
    <w:rsid w:val="008523DB"/>
    <w:rsid w:val="008B7467"/>
    <w:rsid w:val="009573B6"/>
    <w:rsid w:val="009E58E6"/>
    <w:rsid w:val="00A10602"/>
    <w:rsid w:val="00AD6281"/>
    <w:rsid w:val="00B314BE"/>
    <w:rsid w:val="00B370F3"/>
    <w:rsid w:val="00BD1454"/>
    <w:rsid w:val="00BD197E"/>
    <w:rsid w:val="00D75290"/>
    <w:rsid w:val="00E022A2"/>
    <w:rsid w:val="00E17A6D"/>
    <w:rsid w:val="00F20B13"/>
    <w:rsid w:val="00F242E8"/>
    <w:rsid w:val="00F645F9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9B21"/>
  <w15:chartTrackingRefBased/>
  <w15:docId w15:val="{A21582AF-FCD9-49D1-BEA1-1B2B8AB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29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022A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022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</cp:revision>
  <cp:lastPrinted>2023-04-14T17:03:00Z</cp:lastPrinted>
  <dcterms:created xsi:type="dcterms:W3CDTF">2023-04-01T12:18:00Z</dcterms:created>
  <dcterms:modified xsi:type="dcterms:W3CDTF">2023-04-17T21:00:00Z</dcterms:modified>
</cp:coreProperties>
</file>