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16E77B6A" w:rsidRDefault="00AE193C" w14:paraId="2788F213" w14:textId="576B9D84">
      <w:pPr>
        <w:jc w:val="center"/>
        <w:rPr>
          <w:rFonts w:ascii="Arial" w:hAnsi="Arial" w:cs="Arial"/>
          <w:b/>
          <w:bCs/>
          <w:sz w:val="44"/>
          <w:szCs w:val="44"/>
          <w:bdr w:val="none" w:color="auto" w:sz="0" w:space="0" w:frame="1"/>
        </w:rPr>
      </w:pPr>
      <w:r w:rsidRPr="16E77B6A">
        <w:rPr>
          <w:rFonts w:ascii="Arial" w:hAnsi="Arial" w:cs="Arial"/>
          <w:b/>
          <w:bCs/>
          <w:sz w:val="44"/>
          <w:szCs w:val="44"/>
          <w:bdr w:val="none" w:color="auto" w:sz="0" w:space="0" w:frame="1"/>
        </w:rPr>
        <w:t>Group</w:t>
      </w:r>
      <w:r w:rsidRPr="16E77B6A" w:rsidR="00127FFA">
        <w:rPr>
          <w:rFonts w:ascii="Arial" w:hAnsi="Arial" w:cs="Arial"/>
          <w:b/>
          <w:bCs/>
          <w:sz w:val="44"/>
          <w:szCs w:val="44"/>
          <w:bdr w:val="none" w:color="auto" w:sz="0" w:space="0" w:frame="1"/>
        </w:rPr>
        <w:t xml:space="preserve"> &lt;</w:t>
      </w:r>
      <w:r w:rsidRPr="16E77B6A" w:rsidR="7C9308E4">
        <w:rPr>
          <w:rFonts w:ascii="Arial" w:hAnsi="Arial" w:cs="Arial"/>
          <w:b/>
          <w:bCs/>
          <w:sz w:val="44"/>
          <w:szCs w:val="44"/>
          <w:bdr w:val="none" w:color="auto" w:sz="0" w:space="0" w:frame="1"/>
        </w:rPr>
        <w:t>17</w:t>
      </w:r>
      <w:r w:rsidRPr="16E77B6A" w:rsidR="00127FFA">
        <w:rPr>
          <w:rFonts w:ascii="Arial" w:hAnsi="Arial" w:cs="Arial"/>
          <w:b/>
          <w:bCs/>
          <w:sz w:val="44"/>
          <w:szCs w:val="44"/>
          <w:bdr w:val="none" w:color="auto" w:sz="0" w:space="0" w:frame="1"/>
        </w:rPr>
        <w:t>&gt;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16E77B6A">
        <w:rPr>
          <w:rFonts w:ascii="Arial" w:hAnsi="Arial" w:cs="Arial"/>
          <w:b/>
          <w:bCs/>
          <w:sz w:val="32"/>
          <w:szCs w:val="32"/>
          <w:bdr w:val="none" w:color="auto" w:sz="0" w:space="0" w:frame="1"/>
        </w:rPr>
        <w:t>Authors</w:t>
      </w:r>
      <w:r w:rsidRPr="16E77B6A">
        <w:rPr>
          <w:rFonts w:ascii="Arial" w:hAnsi="Arial" w:cs="Arial"/>
          <w:sz w:val="32"/>
          <w:szCs w:val="32"/>
          <w:bdr w:val="none" w:color="auto" w:sz="0" w:space="0" w:frame="1"/>
        </w:rPr>
        <w:t xml:space="preserve">: </w:t>
      </w:r>
    </w:p>
    <w:p w:rsidR="15F96A5B" w:rsidP="16E77B6A" w:rsidRDefault="15F96A5B" w14:paraId="49B78BA1" w14:textId="31F72E40">
      <w:pPr>
        <w:jc w:val="center"/>
        <w:rPr>
          <w:rFonts w:ascii="Arial" w:hAnsi="Arial" w:cs="Arial"/>
          <w:sz w:val="32"/>
          <w:szCs w:val="32"/>
        </w:rPr>
      </w:pPr>
      <w:r w:rsidRPr="16E77B6A">
        <w:rPr>
          <w:rFonts w:ascii="Arial" w:hAnsi="Arial" w:cs="Arial"/>
          <w:sz w:val="32"/>
          <w:szCs w:val="32"/>
        </w:rPr>
        <w:t>Aamir Baloch</w:t>
      </w:r>
    </w:p>
    <w:p w:rsidR="26449274" w:rsidP="16E77B6A" w:rsidRDefault="26449274" w14:paraId="01EF3B1C" w14:textId="1B487E92">
      <w:pPr>
        <w:jc w:val="center"/>
        <w:rPr>
          <w:rFonts w:ascii="Arial" w:hAnsi="Arial" w:cs="Arial"/>
          <w:sz w:val="32"/>
          <w:szCs w:val="32"/>
        </w:rPr>
      </w:pPr>
      <w:r w:rsidRPr="16E77B6A">
        <w:rPr>
          <w:rFonts w:ascii="Arial" w:hAnsi="Arial" w:cs="Arial"/>
          <w:sz w:val="32"/>
          <w:szCs w:val="32"/>
        </w:rPr>
        <w:t>Blake Barth</w:t>
      </w:r>
    </w:p>
    <w:p w:rsidR="26449274" w:rsidP="16E77B6A" w:rsidRDefault="26449274" w14:paraId="33B49C69" w14:textId="4F1F50D5">
      <w:pPr>
        <w:jc w:val="center"/>
        <w:rPr>
          <w:rFonts w:ascii="Arial" w:hAnsi="Arial" w:cs="Arial"/>
          <w:sz w:val="32"/>
          <w:szCs w:val="32"/>
        </w:rPr>
      </w:pPr>
      <w:r w:rsidRPr="16E77B6A">
        <w:rPr>
          <w:rFonts w:ascii="Arial" w:hAnsi="Arial" w:cs="Arial"/>
          <w:sz w:val="32"/>
          <w:szCs w:val="32"/>
        </w:rPr>
        <w:t xml:space="preserve">Jacob </w:t>
      </w:r>
      <w:proofErr w:type="spellStart"/>
      <w:r w:rsidRPr="16E77B6A">
        <w:rPr>
          <w:rFonts w:ascii="Arial" w:hAnsi="Arial" w:cs="Arial"/>
          <w:sz w:val="32"/>
          <w:szCs w:val="32"/>
        </w:rPr>
        <w:t>Copham</w:t>
      </w:r>
      <w:proofErr w:type="spellEnd"/>
    </w:p>
    <w:p w:rsidR="26449274" w:rsidP="16E77B6A" w:rsidRDefault="26449274" w14:paraId="32EBAC84" w14:textId="7005D810">
      <w:pPr>
        <w:jc w:val="center"/>
        <w:rPr>
          <w:rFonts w:ascii="Arial" w:hAnsi="Arial" w:cs="Arial"/>
          <w:sz w:val="32"/>
          <w:szCs w:val="32"/>
        </w:rPr>
      </w:pPr>
      <w:r w:rsidRPr="16E77B6A">
        <w:rPr>
          <w:rFonts w:ascii="Arial" w:hAnsi="Arial" w:cs="Arial"/>
          <w:sz w:val="32"/>
          <w:szCs w:val="32"/>
        </w:rPr>
        <w:t>Joshua Krug</w:t>
      </w:r>
    </w:p>
    <w:p w:rsidR="26449274" w:rsidP="16E77B6A" w:rsidRDefault="26449274" w14:paraId="0B24BD88" w14:textId="602CEA77">
      <w:pPr>
        <w:jc w:val="center"/>
        <w:rPr>
          <w:rFonts w:ascii="Arial" w:hAnsi="Arial" w:cs="Arial"/>
          <w:sz w:val="32"/>
          <w:szCs w:val="32"/>
        </w:rPr>
      </w:pPr>
      <w:r w:rsidRPr="16E77B6A">
        <w:rPr>
          <w:rFonts w:ascii="Arial" w:hAnsi="Arial" w:cs="Arial"/>
          <w:sz w:val="32"/>
          <w:szCs w:val="32"/>
        </w:rPr>
        <w:t>Ethan Lin</w:t>
      </w: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3DDF49EE" w:rsidRDefault="00127FFA" w14:paraId="2CE12BBD" w14:textId="77777777" w14:noSpellErr="1">
      <w:pPr>
        <w:jc w:val="center"/>
        <w:rPr>
          <w:rFonts w:ascii="Arial" w:hAnsi="Arial" w:cs="Arial"/>
          <w:sz w:val="36"/>
          <w:szCs w:val="36"/>
          <w:bdr w:val="none" w:color="auto" w:sz="0" w:space="0" w:frame="1"/>
        </w:rPr>
      </w:pPr>
    </w:p>
    <w:p w:rsidR="3DDF49EE" w:rsidP="3DDF49EE" w:rsidRDefault="3DDF49EE" w14:paraId="65DDD02A" w14:textId="2F625C8F">
      <w:pPr>
        <w:jc w:val="center"/>
        <w:rPr>
          <w:rFonts w:ascii="Arial" w:hAnsi="Arial" w:cs="Arial"/>
          <w:sz w:val="36"/>
          <w:szCs w:val="36"/>
        </w:rPr>
      </w:pPr>
    </w:p>
    <w:p w:rsidR="3DDF49EE" w:rsidP="3DDF49EE" w:rsidRDefault="3DDF49EE" w14:paraId="200C26B3" w14:textId="631B25E6">
      <w:pPr>
        <w:jc w:val="center"/>
        <w:rPr>
          <w:rFonts w:ascii="Arial" w:hAnsi="Arial" w:cs="Arial"/>
          <w:sz w:val="36"/>
          <w:szCs w:val="36"/>
        </w:rPr>
      </w:pPr>
    </w:p>
    <w:p w:rsidR="3DDF49EE" w:rsidP="3DDF49EE" w:rsidRDefault="3DDF49EE" w14:paraId="43BD8971" w14:textId="7E80B1DF">
      <w:pPr>
        <w:jc w:val="center"/>
        <w:rPr>
          <w:rFonts w:ascii="Arial" w:hAnsi="Arial" w:cs="Arial"/>
          <w:sz w:val="36"/>
          <w:szCs w:val="36"/>
        </w:rPr>
      </w:pPr>
    </w:p>
    <w:p w:rsidR="3DDF49EE" w:rsidP="3DDF49EE" w:rsidRDefault="3DDF49EE" w14:paraId="4BCC21F9" w14:textId="7F159801">
      <w:pPr>
        <w:jc w:val="center"/>
        <w:rPr>
          <w:rFonts w:ascii="Arial" w:hAnsi="Arial" w:cs="Arial"/>
          <w:sz w:val="36"/>
          <w:szCs w:val="36"/>
        </w:rPr>
      </w:pPr>
    </w:p>
    <w:p w:rsidRPr="002555E3" w:rsidR="002555E3" w:rsidP="3DDF49EE" w:rsidRDefault="000515C1" w14:paraId="2C0AD5D2" w14:textId="4DCC3457">
      <w:pPr>
        <w:pStyle w:val="Heading1"/>
        <w:jc w:val="left"/>
        <w:rPr>
          <w:rFonts w:ascii="inherit" w:hAnsi="inherit" w:cs="Lucida Grande"/>
        </w:rPr>
      </w:pPr>
      <w:r w:rsidR="5322FA41">
        <w:rPr>
          <w:bdr w:val="none" w:color="auto" w:sz="0" w:space="0" w:frame="1"/>
        </w:rPr>
        <w:lastRenderedPageBreak/>
        <w:t>Overview</w:t>
      </w:r>
      <w:r w:rsidR="70D4CE97">
        <w:rPr>
          <w:bdr w:val="none" w:color="auto" w:sz="0" w:space="0" w:frame="1"/>
        </w:rPr>
        <w:t xml:space="preserve"> (</w:t>
      </w:r>
      <w:r w:rsidR="40090C7D">
        <w:rPr>
          <w:bdr w:val="none" w:color="auto" w:sz="0" w:space="0" w:frame="1"/>
        </w:rPr>
        <w:t>5</w:t>
      </w:r>
      <w:r w:rsidR="70D4CE97">
        <w:rPr>
          <w:bdr w:val="none" w:color="auto" w:sz="0" w:space="0" w:frame="1"/>
        </w:rPr>
        <w:t xml:space="preserve"> points)</w:t>
      </w:r>
    </w:p>
    <w:p w:rsidRPr="00436C76" w:rsidR="005549A1" w:rsidP="3DDF49EE" w:rsidRDefault="000515C1" w14:paraId="493587A8" w14:textId="58FA71FC">
      <w:pPr>
        <w:shd w:val="clear" w:color="auto" w:fill="FFFFFF" w:themeFill="background1"/>
        <w:ind w:firstLine="288"/>
        <w:rPr>
          <w:rFonts w:ascii="Arial" w:hAnsi="Arial" w:cs="Arial"/>
          <w:i w:val="0"/>
          <w:iCs w:val="0"/>
          <w:color w:val="000000" w:themeColor="text1" w:themeTint="FF" w:themeShade="FF"/>
          <w:sz w:val="20"/>
          <w:szCs w:val="20"/>
        </w:rPr>
      </w:pPr>
      <w:r w:rsidRPr="3DDF49EE" w:rsidR="264892A0">
        <w:rPr>
          <w:rFonts w:ascii="Arial" w:hAnsi="Arial" w:cs="Arial"/>
          <w:i w:val="0"/>
          <w:iCs w:val="0"/>
          <w:color w:val="000000" w:themeColor="text1" w:themeTint="FF" w:themeShade="FF"/>
          <w:sz w:val="20"/>
          <w:szCs w:val="20"/>
        </w:rPr>
        <w:t xml:space="preserve">Our “system” is a single-player video game that combines elements of tower defense, platforming, puzzles, and resource management. Players navigate through a cyberspace-themed world, where they face waves of enemies attacking their base. The core mechanics involve defending the base by strategically placing and upgrading defenses while solving science-based puzzles to unlock new upgrades and abilities. The game also incorporates physics-based movement, allowing for engaging platforming challenges as players explore the world and gather randomly seeded resources. </w:t>
      </w:r>
    </w:p>
    <w:p w:rsidRPr="00436C76" w:rsidR="005549A1" w:rsidP="3DDF49EE" w:rsidRDefault="000515C1" w14:paraId="5DBFB092" w14:textId="4552AE5B">
      <w:pPr>
        <w:pStyle w:val="Normal"/>
        <w:shd w:val="clear" w:color="auto" w:fill="FFFFFF" w:themeFill="background1"/>
        <w:ind w:firstLine="288"/>
        <w:rPr>
          <w:rFonts w:ascii="Arial" w:hAnsi="Arial" w:cs="Arial"/>
          <w:i w:val="0"/>
          <w:iCs w:val="0"/>
          <w:color w:val="000000"/>
          <w:sz w:val="20"/>
          <w:szCs w:val="20"/>
          <w:bdr w:val="none" w:color="auto" w:sz="0" w:space="0" w:frame="1"/>
        </w:rPr>
      </w:pPr>
      <w:r w:rsidRPr="3DDF49EE" w:rsidR="264892A0">
        <w:rPr>
          <w:rFonts w:ascii="Arial" w:hAnsi="Arial" w:cs="Arial"/>
          <w:i w:val="0"/>
          <w:iCs w:val="0"/>
          <w:color w:val="000000" w:themeColor="text1" w:themeTint="FF" w:themeShade="FF"/>
          <w:sz w:val="20"/>
          <w:szCs w:val="20"/>
        </w:rPr>
        <w:t xml:space="preserve">The narrative unfolds as players progress, revealing an intriguing and mysterious story that adds depth to the gameplay. Resource management is key, as players must collect and </w:t>
      </w:r>
      <w:r w:rsidRPr="3DDF49EE" w:rsidR="264892A0">
        <w:rPr>
          <w:rFonts w:ascii="Arial" w:hAnsi="Arial" w:cs="Arial"/>
          <w:i w:val="0"/>
          <w:iCs w:val="0"/>
          <w:color w:val="000000" w:themeColor="text1" w:themeTint="FF" w:themeShade="FF"/>
          <w:sz w:val="20"/>
          <w:szCs w:val="20"/>
        </w:rPr>
        <w:t>utilize</w:t>
      </w:r>
      <w:r w:rsidRPr="3DDF49EE" w:rsidR="264892A0">
        <w:rPr>
          <w:rFonts w:ascii="Arial" w:hAnsi="Arial" w:cs="Arial"/>
          <w:i w:val="0"/>
          <w:iCs w:val="0"/>
          <w:color w:val="000000" w:themeColor="text1" w:themeTint="FF" w:themeShade="FF"/>
          <w:sz w:val="20"/>
          <w:szCs w:val="20"/>
        </w:rPr>
        <w:t xml:space="preserve"> resources to improve their defenses and solve puzzles. The game’s aesthetic, driven by its cyberspace theme, is reinforced through dynamic music and futuristic visual designs, creating an immersive experience that balances fast-paced defense with thoughtful puzzle-solving.</w:t>
      </w:r>
    </w:p>
    <w:p w:rsidRPr="00631038" w:rsidR="00631038" w:rsidP="00631038" w:rsidRDefault="00C61132" w14:paraId="610E3F4A" w14:textId="7C1833E7">
      <w:pPr>
        <w:pStyle w:val="Heading1"/>
        <w:rPr>
          <w:rFonts w:hint="eastAsia" w:ascii="inherit" w:hAnsi="inherit" w:cs="Lucida Grande"/>
        </w:rPr>
      </w:pPr>
      <w:r w:rsidRPr="00C61132">
        <w:rPr>
          <w:bdr w:val="none" w:color="auto" w:sz="0" w:space="0" w:frame="1"/>
        </w:rPr>
        <w:t>Functional Requirements</w:t>
      </w:r>
      <w:r w:rsidR="009679F5">
        <w:rPr>
          <w:bdr w:val="none" w:color="auto" w:sz="0" w:space="0" w:frame="1"/>
        </w:rPr>
        <w:t xml:space="preserve"> </w:t>
      </w:r>
      <w:r w:rsidR="00CD4B1C">
        <w:rPr>
          <w:bdr w:val="none" w:color="auto" w:sz="0" w:space="0" w:frame="1"/>
        </w:rPr>
        <w:t>(</w:t>
      </w:r>
      <w:r w:rsidR="00D04732">
        <w:rPr>
          <w:bdr w:val="none" w:color="auto" w:sz="0" w:space="0" w:frame="1"/>
        </w:rPr>
        <w:t>10</w:t>
      </w:r>
      <w:r w:rsidR="00CD4B1C">
        <w:rPr>
          <w:bdr w:val="none" w:color="auto" w:sz="0" w:space="0" w:frame="1"/>
        </w:rPr>
        <w:t xml:space="preserve"> points)</w:t>
      </w:r>
    </w:p>
    <w:p w:rsidR="628F59CB" w:rsidP="16E77B6A" w:rsidRDefault="628F59CB" w14:paraId="61F63776" w14:textId="1E734C5D">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provide physics-based movement mechanics for the player.</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This is essential for platforming and resource exploration, contributing to the core gameplay experience.</w:t>
      </w:r>
    </w:p>
    <w:p w:rsidR="16E77B6A" w:rsidP="16E77B6A" w:rsidRDefault="16E77B6A" w14:paraId="244E309A" w14:textId="2907F5D8">
      <w:pPr>
        <w:shd w:val="clear" w:color="auto" w:fill="FFFFFF" w:themeFill="background1"/>
        <w:rPr>
          <w:rFonts w:ascii="Arial" w:hAnsi="Arial" w:cs="Arial"/>
          <w:color w:val="000000" w:themeColor="text1"/>
          <w:sz w:val="20"/>
          <w:szCs w:val="20"/>
        </w:rPr>
      </w:pPr>
    </w:p>
    <w:p w:rsidR="628F59CB" w:rsidP="16E77B6A" w:rsidRDefault="628F59CB" w14:paraId="6090180E" w14:textId="6AD4CDD9">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implement randomly seeded resources in the game world, allowing players to explore and gather items.</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 xml:space="preserve">This supports the exploration and resource management aspects, ensuring </w:t>
      </w:r>
      <w:proofErr w:type="spellStart"/>
      <w:r w:rsidRPr="16E77B6A">
        <w:rPr>
          <w:rFonts w:ascii="Arial" w:hAnsi="Arial" w:cs="Arial"/>
          <w:color w:val="000000" w:themeColor="text1"/>
          <w:sz w:val="20"/>
          <w:szCs w:val="20"/>
        </w:rPr>
        <w:t>replayability</w:t>
      </w:r>
      <w:proofErr w:type="spellEnd"/>
      <w:r w:rsidRPr="16E77B6A">
        <w:rPr>
          <w:rFonts w:ascii="Arial" w:hAnsi="Arial" w:cs="Arial"/>
          <w:color w:val="000000" w:themeColor="text1"/>
          <w:sz w:val="20"/>
          <w:szCs w:val="20"/>
        </w:rPr>
        <w:t xml:space="preserve"> through randomized resource locations.</w:t>
      </w:r>
    </w:p>
    <w:p w:rsidR="16E77B6A" w:rsidP="16E77B6A" w:rsidRDefault="16E77B6A" w14:paraId="0701A59B" w14:textId="1497D3AA">
      <w:pPr>
        <w:pStyle w:val="ListParagraph"/>
        <w:shd w:val="clear" w:color="auto" w:fill="FFFFFF" w:themeFill="background1"/>
        <w:rPr>
          <w:rFonts w:ascii="Arial" w:hAnsi="Arial" w:cs="Arial"/>
          <w:color w:val="000000" w:themeColor="text1"/>
          <w:sz w:val="20"/>
          <w:szCs w:val="20"/>
        </w:rPr>
      </w:pPr>
    </w:p>
    <w:p w:rsidR="628F59CB" w:rsidP="16E77B6A" w:rsidRDefault="628F59CB" w14:paraId="48D9DE83" w14:textId="72A84219">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generate waves of enemies that attack the player’s base at timed intervals.</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Core to the tower defense aspect, defending against enemy waves is a key part of the game loop.</w:t>
      </w:r>
    </w:p>
    <w:p w:rsidR="16E77B6A" w:rsidP="16E77B6A" w:rsidRDefault="16E77B6A" w14:paraId="1F2532E7" w14:textId="711D81A1">
      <w:pPr>
        <w:pStyle w:val="ListParagraph"/>
        <w:shd w:val="clear" w:color="auto" w:fill="FFFFFF" w:themeFill="background1"/>
        <w:rPr>
          <w:rFonts w:ascii="Arial" w:hAnsi="Arial" w:cs="Arial"/>
          <w:color w:val="000000" w:themeColor="text1"/>
          <w:sz w:val="20"/>
          <w:szCs w:val="20"/>
        </w:rPr>
      </w:pPr>
    </w:p>
    <w:p w:rsidR="628F59CB" w:rsidP="16E77B6A" w:rsidRDefault="628F59CB" w14:paraId="437E0DED" w14:textId="6BFD64E1">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allow players to set up and upgrade defensive structures to protect their base from enemy waves.</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Defensive strategies and upgrades are fundamental to tower defense mechanics.</w:t>
      </w:r>
    </w:p>
    <w:p w:rsidR="16E77B6A" w:rsidP="16E77B6A" w:rsidRDefault="16E77B6A" w14:paraId="0053FD98" w14:textId="0C702749">
      <w:pPr>
        <w:pStyle w:val="ListParagraph"/>
        <w:shd w:val="clear" w:color="auto" w:fill="FFFFFF" w:themeFill="background1"/>
        <w:rPr>
          <w:rFonts w:ascii="Arial" w:hAnsi="Arial" w:cs="Arial"/>
          <w:color w:val="000000" w:themeColor="text1"/>
          <w:sz w:val="20"/>
          <w:szCs w:val="20"/>
        </w:rPr>
      </w:pPr>
    </w:p>
    <w:p w:rsidR="628F59CB" w:rsidP="16E77B6A" w:rsidRDefault="628F59CB" w14:paraId="0927766D" w14:textId="0EFB2F20">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implement science-based puzzles that players must solve to unlock new upgrades and progress through the game.</w:t>
      </w:r>
      <w:r>
        <w:br/>
      </w:r>
      <w:r w:rsidRPr="16E77B6A">
        <w:rPr>
          <w:rFonts w:ascii="Arial" w:hAnsi="Arial" w:cs="Arial"/>
          <w:color w:val="000000" w:themeColor="text1"/>
          <w:sz w:val="20"/>
          <w:szCs w:val="20"/>
        </w:rPr>
        <w:t>Priority: Medium</w:t>
      </w:r>
      <w:r>
        <w:br/>
      </w:r>
      <w:r w:rsidRPr="16E77B6A">
        <w:rPr>
          <w:rFonts w:ascii="Arial" w:hAnsi="Arial" w:cs="Arial"/>
          <w:color w:val="000000" w:themeColor="text1"/>
          <w:sz w:val="20"/>
          <w:szCs w:val="20"/>
        </w:rPr>
        <w:t>These puzzles add variety and depth to the gameplay, offering players rewards for critical thinking.</w:t>
      </w:r>
    </w:p>
    <w:p w:rsidR="16E77B6A" w:rsidP="16E77B6A" w:rsidRDefault="16E77B6A" w14:paraId="2A35AB6B" w14:textId="5501D3CA">
      <w:pPr>
        <w:pStyle w:val="ListParagraph"/>
        <w:shd w:val="clear" w:color="auto" w:fill="FFFFFF" w:themeFill="background1"/>
        <w:rPr>
          <w:rFonts w:ascii="Arial" w:hAnsi="Arial" w:cs="Arial"/>
          <w:color w:val="000000" w:themeColor="text1"/>
          <w:sz w:val="20"/>
          <w:szCs w:val="20"/>
        </w:rPr>
      </w:pPr>
    </w:p>
    <w:p w:rsidR="628F59CB" w:rsidP="16E77B6A" w:rsidRDefault="628F59CB" w14:paraId="2AA5F379" w14:textId="330D1E67">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include unique upgrades based on solving puzzles that alter gameplay mechanics or provide significant advantages in combat or resource management.</w:t>
      </w:r>
      <w:r>
        <w:br/>
      </w:r>
      <w:r w:rsidRPr="16E77B6A">
        <w:rPr>
          <w:rFonts w:ascii="Arial" w:hAnsi="Arial" w:cs="Arial"/>
          <w:color w:val="000000" w:themeColor="text1"/>
          <w:sz w:val="20"/>
          <w:szCs w:val="20"/>
        </w:rPr>
        <w:t>Priority: Medium</w:t>
      </w:r>
      <w:r>
        <w:br/>
      </w:r>
      <w:r w:rsidRPr="16E77B6A">
        <w:rPr>
          <w:rFonts w:ascii="Arial" w:hAnsi="Arial" w:cs="Arial"/>
          <w:color w:val="000000" w:themeColor="text1"/>
          <w:sz w:val="20"/>
          <w:szCs w:val="20"/>
        </w:rPr>
        <w:t>These upgrades motivate players to engage with the puzzle mechanics and create progression paths.</w:t>
      </w:r>
    </w:p>
    <w:p w:rsidR="16E77B6A" w:rsidP="16E77B6A" w:rsidRDefault="16E77B6A" w14:paraId="56A3F50B" w14:textId="1E67E385">
      <w:pPr>
        <w:pStyle w:val="ListParagraph"/>
        <w:shd w:val="clear" w:color="auto" w:fill="FFFFFF" w:themeFill="background1"/>
        <w:rPr>
          <w:rFonts w:ascii="Arial" w:hAnsi="Arial" w:cs="Arial"/>
          <w:color w:val="000000" w:themeColor="text1"/>
          <w:sz w:val="20"/>
          <w:szCs w:val="20"/>
        </w:rPr>
      </w:pPr>
    </w:p>
    <w:p w:rsidR="628F59CB" w:rsidP="16E77B6A" w:rsidRDefault="628F59CB" w14:paraId="2605D71D" w14:textId="7C1F483B">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integrate a cyberspace theme with music and visual designs that fit the aesthetic of a futuristic digital world.</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A consistent theme is crucial for immersion and reinforcing the narrative.</w:t>
      </w:r>
    </w:p>
    <w:p w:rsidR="16E77B6A" w:rsidP="16E77B6A" w:rsidRDefault="16E77B6A" w14:paraId="1C5400BE" w14:textId="1E27450E">
      <w:pPr>
        <w:pStyle w:val="ListParagraph"/>
        <w:shd w:val="clear" w:color="auto" w:fill="FFFFFF" w:themeFill="background1"/>
        <w:rPr>
          <w:rFonts w:ascii="Arial" w:hAnsi="Arial" w:cs="Arial"/>
          <w:color w:val="000000" w:themeColor="text1"/>
          <w:sz w:val="20"/>
          <w:szCs w:val="20"/>
        </w:rPr>
      </w:pPr>
    </w:p>
    <w:p w:rsidR="628F59CB" w:rsidP="16E77B6A" w:rsidRDefault="628F59CB" w14:paraId="4AFA63A4" w14:textId="354EB4F3">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support resource management mechanics, including collecting, storing, and utilizing resources to upgrade defenses and solve puzzles.</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This feature ties the various gameplay elements together, as resources are central to both defense and puzzle-solving.</w:t>
      </w:r>
    </w:p>
    <w:p w:rsidR="16E77B6A" w:rsidP="16E77B6A" w:rsidRDefault="16E77B6A" w14:paraId="6B26945C" w14:textId="3CECB439">
      <w:pPr>
        <w:pStyle w:val="ListParagraph"/>
        <w:shd w:val="clear" w:color="auto" w:fill="FFFFFF" w:themeFill="background1"/>
        <w:rPr>
          <w:rFonts w:ascii="Arial" w:hAnsi="Arial" w:cs="Arial"/>
          <w:color w:val="000000" w:themeColor="text1"/>
          <w:sz w:val="20"/>
          <w:szCs w:val="20"/>
        </w:rPr>
      </w:pPr>
    </w:p>
    <w:p w:rsidR="628F59CB" w:rsidP="16E77B6A" w:rsidRDefault="628F59CB" w14:paraId="2CBD1648" w14:textId="244E75F1">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feature dynamic enemy AI that increases in difficulty as the player progresses through waves.</w:t>
      </w:r>
      <w:r>
        <w:br/>
      </w:r>
      <w:r w:rsidRPr="16E77B6A">
        <w:rPr>
          <w:rFonts w:ascii="Arial" w:hAnsi="Arial" w:cs="Arial"/>
          <w:color w:val="000000" w:themeColor="text1"/>
          <w:sz w:val="20"/>
          <w:szCs w:val="20"/>
        </w:rPr>
        <w:t>Priority: Medium</w:t>
      </w:r>
      <w:r>
        <w:br/>
      </w:r>
      <w:r w:rsidRPr="16E77B6A">
        <w:rPr>
          <w:rFonts w:ascii="Arial" w:hAnsi="Arial" w:cs="Arial"/>
          <w:color w:val="000000" w:themeColor="text1"/>
          <w:sz w:val="20"/>
          <w:szCs w:val="20"/>
        </w:rPr>
        <w:t>Dynamic AI creates a more challenging and engaging experience as the game advances.</w:t>
      </w:r>
    </w:p>
    <w:p w:rsidR="16E77B6A" w:rsidP="16E77B6A" w:rsidRDefault="16E77B6A" w14:paraId="3920D507" w14:textId="767B2B9A">
      <w:pPr>
        <w:pStyle w:val="ListParagraph"/>
        <w:shd w:val="clear" w:color="auto" w:fill="FFFFFF" w:themeFill="background1"/>
        <w:rPr>
          <w:rFonts w:ascii="Arial" w:hAnsi="Arial" w:cs="Arial"/>
          <w:color w:val="000000" w:themeColor="text1"/>
          <w:sz w:val="20"/>
          <w:szCs w:val="20"/>
        </w:rPr>
      </w:pPr>
    </w:p>
    <w:p w:rsidR="628F59CB" w:rsidP="16E77B6A" w:rsidRDefault="628F59CB" w14:paraId="0A182AD2" w14:textId="4B3B933B">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lastRenderedPageBreak/>
        <w:t>The system shall include a narrative-driven progression, revealing the mysterious story through exploration, puzzles, and defense stages.</w:t>
      </w:r>
      <w:r>
        <w:br/>
      </w:r>
      <w:r w:rsidRPr="16E77B6A">
        <w:rPr>
          <w:rFonts w:ascii="Arial" w:hAnsi="Arial" w:cs="Arial"/>
          <w:color w:val="000000" w:themeColor="text1"/>
          <w:sz w:val="20"/>
          <w:szCs w:val="20"/>
        </w:rPr>
        <w:t>Priority: Medium</w:t>
      </w:r>
      <w:r>
        <w:br/>
      </w:r>
      <w:r w:rsidRPr="16E77B6A">
        <w:rPr>
          <w:rFonts w:ascii="Arial" w:hAnsi="Arial" w:cs="Arial"/>
          <w:color w:val="000000" w:themeColor="text1"/>
          <w:sz w:val="20"/>
          <w:szCs w:val="20"/>
        </w:rPr>
        <w:t>The narrative gives context and meaning to the player’s actions, enhancing the overall game experience.</w:t>
      </w:r>
    </w:p>
    <w:p w:rsidR="16E77B6A" w:rsidP="16E77B6A" w:rsidRDefault="16E77B6A" w14:paraId="39BE5843" w14:textId="0E556025">
      <w:pPr>
        <w:pStyle w:val="ListParagraph"/>
        <w:shd w:val="clear" w:color="auto" w:fill="FFFFFF" w:themeFill="background1"/>
        <w:rPr>
          <w:rFonts w:ascii="Arial" w:hAnsi="Arial" w:cs="Arial"/>
          <w:color w:val="000000" w:themeColor="text1"/>
          <w:sz w:val="20"/>
          <w:szCs w:val="20"/>
        </w:rPr>
      </w:pPr>
    </w:p>
    <w:p w:rsidR="628F59CB" w:rsidP="16E77B6A" w:rsidRDefault="628F59CB" w14:paraId="41B9D71D" w14:textId="5F2E6BC1">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provide a save and load feature, allowing players to resume their progress at a later time.</w:t>
      </w:r>
      <w:r>
        <w:br/>
      </w:r>
      <w:r w:rsidRPr="16E77B6A">
        <w:rPr>
          <w:rFonts w:ascii="Arial" w:hAnsi="Arial" w:cs="Arial"/>
          <w:color w:val="000000" w:themeColor="text1"/>
          <w:sz w:val="20"/>
          <w:szCs w:val="20"/>
        </w:rPr>
        <w:t>Priority: High</w:t>
      </w:r>
      <w:r>
        <w:br/>
      </w:r>
      <w:r w:rsidRPr="16E77B6A">
        <w:rPr>
          <w:rFonts w:ascii="Arial" w:hAnsi="Arial" w:cs="Arial"/>
          <w:color w:val="000000" w:themeColor="text1"/>
          <w:sz w:val="20"/>
          <w:szCs w:val="20"/>
        </w:rPr>
        <w:t>A basic quality-of-life feature necessary for longer play sessions and user convenience.</w:t>
      </w:r>
    </w:p>
    <w:p w:rsidR="16E77B6A" w:rsidP="16E77B6A" w:rsidRDefault="16E77B6A" w14:paraId="22E55E9A" w14:textId="2EFAF9F3">
      <w:pPr>
        <w:shd w:val="clear" w:color="auto" w:fill="FFFFFF" w:themeFill="background1"/>
        <w:rPr>
          <w:rFonts w:ascii="Arial" w:hAnsi="Arial" w:cs="Arial"/>
          <w:color w:val="000000" w:themeColor="text1"/>
          <w:sz w:val="20"/>
          <w:szCs w:val="20"/>
        </w:rPr>
      </w:pPr>
    </w:p>
    <w:p w:rsidR="628F59CB" w:rsidP="16E77B6A" w:rsidRDefault="628F59CB" w14:paraId="58D16571" w14:textId="44CC288D">
      <w:pPr>
        <w:pStyle w:val="ListParagraph"/>
        <w:numPr>
          <w:ilvl w:val="0"/>
          <w:numId w:val="1"/>
        </w:numPr>
        <w:shd w:val="clear" w:color="auto" w:fill="FFFFFF" w:themeFill="background1"/>
        <w:rPr>
          <w:rFonts w:ascii="Arial" w:hAnsi="Arial" w:cs="Arial"/>
          <w:color w:val="000000" w:themeColor="text1"/>
          <w:sz w:val="20"/>
          <w:szCs w:val="20"/>
        </w:rPr>
      </w:pPr>
      <w:r w:rsidRPr="16E77B6A">
        <w:rPr>
          <w:rFonts w:ascii="Arial" w:hAnsi="Arial" w:cs="Arial"/>
          <w:color w:val="000000" w:themeColor="text1"/>
          <w:sz w:val="20"/>
          <w:szCs w:val="20"/>
        </w:rPr>
        <w:t>The system shall include a tutorial to guide players through the basic mechanics of physics-based movement, puzzle-solving, and resource management.</w:t>
      </w:r>
      <w:r>
        <w:br/>
      </w:r>
      <w:r w:rsidRPr="16E77B6A">
        <w:rPr>
          <w:rFonts w:ascii="Arial" w:hAnsi="Arial" w:cs="Arial"/>
          <w:color w:val="000000" w:themeColor="text1"/>
          <w:sz w:val="20"/>
          <w:szCs w:val="20"/>
        </w:rPr>
        <w:t>Priority: Low</w:t>
      </w:r>
      <w:r>
        <w:br/>
      </w:r>
      <w:r w:rsidRPr="16E77B6A">
        <w:rPr>
          <w:rFonts w:ascii="Arial" w:hAnsi="Arial" w:cs="Arial"/>
          <w:color w:val="000000" w:themeColor="text1"/>
          <w:sz w:val="20"/>
          <w:szCs w:val="20"/>
        </w:rPr>
        <w:t>Although not essential for experienced players, a tutorial improves accessibility for new players.</w:t>
      </w:r>
    </w:p>
    <w:p w:rsidR="16E77B6A" w:rsidP="16E77B6A" w:rsidRDefault="16E77B6A" w14:paraId="6689AD39" w14:textId="6D16978A">
      <w:pPr>
        <w:shd w:val="clear" w:color="auto" w:fill="FFFFFF" w:themeFill="background1"/>
        <w:rPr>
          <w:rFonts w:ascii="Arial" w:hAnsi="Arial" w:cs="Arial"/>
          <w:i/>
          <w:iCs/>
          <w:color w:val="000000" w:themeColor="text1"/>
          <w:sz w:val="20"/>
          <w:szCs w:val="20"/>
        </w:rPr>
      </w:pPr>
    </w:p>
    <w:p w:rsidRPr="00C61132" w:rsidR="00C61132" w:rsidP="002555E3" w:rsidRDefault="00C61132" w14:paraId="78A0D178" w14:textId="584D51AB">
      <w:pPr>
        <w:pStyle w:val="Heading1"/>
        <w:rPr>
          <w:rFonts w:hint="eastAsia" w:ascii="inherit" w:hAnsi="inherit" w:cs="Lucida Grande"/>
        </w:rPr>
      </w:pPr>
      <w:r w:rsidRPr="00C61132">
        <w:rPr>
          <w:bdr w:val="none" w:color="auto" w:sz="0" w:space="0" w:frame="1"/>
        </w:rPr>
        <w:t>Non-functional Requirements </w:t>
      </w:r>
      <w:r w:rsidR="00CD4B1C">
        <w:rPr>
          <w:bdr w:val="none" w:color="auto" w:sz="0" w:space="0" w:frame="1"/>
        </w:rPr>
        <w:t>(</w:t>
      </w:r>
      <w:r w:rsidR="004B38CB">
        <w:rPr>
          <w:bdr w:val="none" w:color="auto" w:sz="0" w:space="0" w:frame="1"/>
        </w:rPr>
        <w:t>10</w:t>
      </w:r>
      <w:r w:rsidR="00CD4B1C">
        <w:rPr>
          <w:bdr w:val="none" w:color="auto" w:sz="0" w:space="0" w:frame="1"/>
        </w:rPr>
        <w:t xml:space="preserve"> points)</w:t>
      </w:r>
    </w:p>
    <w:p w:rsidR="7686759C" w:rsidP="16E77B6A" w:rsidRDefault="7686759C" w14:paraId="0AF8F755" w14:textId="00C349D0">
      <w:pPr>
        <w:shd w:val="clear" w:color="auto" w:fill="FFFFFF" w:themeFill="background1"/>
        <w:rPr>
          <w:rFonts w:ascii="Arial" w:hAnsi="Arial" w:cs="Arial"/>
          <w:color w:val="000000" w:themeColor="text1"/>
          <w:sz w:val="20"/>
          <w:szCs w:val="20"/>
        </w:rPr>
      </w:pPr>
      <w:r w:rsidRPr="3DDF49EE" w:rsidR="5548B64E">
        <w:rPr>
          <w:rFonts w:ascii="Arial" w:hAnsi="Arial" w:cs="Arial"/>
          <w:color w:val="000000" w:themeColor="text1" w:themeTint="FF" w:themeShade="FF"/>
          <w:sz w:val="20"/>
          <w:szCs w:val="20"/>
        </w:rPr>
        <w:t xml:space="preserve">Our main </w:t>
      </w:r>
      <w:r w:rsidRPr="3DDF49EE" w:rsidR="3DD6BFBE">
        <w:rPr>
          <w:rFonts w:ascii="Arial" w:hAnsi="Arial" w:cs="Arial"/>
          <w:color w:val="000000" w:themeColor="text1" w:themeTint="FF" w:themeShade="FF"/>
          <w:sz w:val="20"/>
          <w:szCs w:val="20"/>
        </w:rPr>
        <w:t>nonfunctional</w:t>
      </w:r>
      <w:r w:rsidRPr="3DDF49EE" w:rsidR="5548B64E">
        <w:rPr>
          <w:rFonts w:ascii="Arial" w:hAnsi="Arial" w:cs="Arial"/>
          <w:color w:val="000000" w:themeColor="text1" w:themeTint="FF" w:themeShade="FF"/>
          <w:sz w:val="20"/>
          <w:szCs w:val="20"/>
        </w:rPr>
        <w:t xml:space="preserve"> requirement is that the game can run on a variety of browsers. </w:t>
      </w:r>
      <w:r w:rsidRPr="3DDF49EE" w:rsidR="70F6BF6A">
        <w:rPr>
          <w:rFonts w:ascii="Arial" w:hAnsi="Arial" w:cs="Arial"/>
          <w:color w:val="000000" w:themeColor="text1" w:themeTint="FF" w:themeShade="FF"/>
          <w:sz w:val="20"/>
          <w:szCs w:val="20"/>
        </w:rPr>
        <w:t xml:space="preserve">As long as </w:t>
      </w:r>
      <w:r w:rsidRPr="3DDF49EE" w:rsidR="45FFF962">
        <w:rPr>
          <w:rFonts w:ascii="Arial" w:hAnsi="Arial" w:cs="Arial"/>
          <w:color w:val="000000" w:themeColor="text1" w:themeTint="FF" w:themeShade="FF"/>
          <w:sz w:val="20"/>
          <w:szCs w:val="20"/>
        </w:rPr>
        <w:t xml:space="preserve">the browser </w:t>
      </w:r>
      <w:r w:rsidRPr="3DDF49EE" w:rsidR="56B52D17">
        <w:rPr>
          <w:rFonts w:ascii="Arial" w:hAnsi="Arial" w:cs="Arial"/>
          <w:color w:val="000000" w:themeColor="text1" w:themeTint="FF" w:themeShade="FF"/>
          <w:sz w:val="20"/>
          <w:szCs w:val="20"/>
        </w:rPr>
        <w:t>supports the canvas</w:t>
      </w:r>
      <w:r w:rsidRPr="3DDF49EE" w:rsidR="387DB142">
        <w:rPr>
          <w:rFonts w:ascii="Arial" w:hAnsi="Arial" w:cs="Arial"/>
          <w:color w:val="000000" w:themeColor="text1" w:themeTint="FF" w:themeShade="FF"/>
          <w:sz w:val="20"/>
          <w:szCs w:val="20"/>
        </w:rPr>
        <w:t xml:space="preserve"> tag our game should be designed to run on it.</w:t>
      </w:r>
      <w:r w:rsidRPr="3DDF49EE" w:rsidR="387DB142">
        <w:rPr>
          <w:rFonts w:ascii="Arial" w:hAnsi="Arial" w:cs="Arial"/>
          <w:color w:val="000000" w:themeColor="text1" w:themeTint="FF" w:themeShade="FF"/>
          <w:sz w:val="20"/>
          <w:szCs w:val="20"/>
        </w:rPr>
        <w:t xml:space="preserve"> </w:t>
      </w:r>
      <w:r w:rsidRPr="3DDF49EE" w:rsidR="390B9EC7">
        <w:rPr>
          <w:rFonts w:ascii="Arial" w:hAnsi="Arial" w:cs="Arial"/>
          <w:color w:val="000000" w:themeColor="text1" w:themeTint="FF" w:themeShade="FF"/>
          <w:sz w:val="20"/>
          <w:szCs w:val="20"/>
        </w:rPr>
        <w:t xml:space="preserve">We </w:t>
      </w:r>
      <w:r w:rsidRPr="3DDF49EE" w:rsidR="678BDA25">
        <w:rPr>
          <w:rFonts w:ascii="Arial" w:hAnsi="Arial" w:cs="Arial"/>
          <w:color w:val="000000" w:themeColor="text1" w:themeTint="FF" w:themeShade="FF"/>
          <w:sz w:val="20"/>
          <w:szCs w:val="20"/>
        </w:rPr>
        <w:t xml:space="preserve">require </w:t>
      </w:r>
      <w:r w:rsidRPr="3DDF49EE" w:rsidR="387DB142">
        <w:rPr>
          <w:rFonts w:ascii="Arial" w:hAnsi="Arial" w:cs="Arial"/>
          <w:color w:val="000000" w:themeColor="text1" w:themeTint="FF" w:themeShade="FF"/>
          <w:sz w:val="20"/>
          <w:szCs w:val="20"/>
        </w:rPr>
        <w:t xml:space="preserve">no more </w:t>
      </w:r>
      <w:r w:rsidRPr="3DDF49EE" w:rsidR="2672CFF5">
        <w:rPr>
          <w:rFonts w:ascii="Arial" w:hAnsi="Arial" w:cs="Arial"/>
          <w:color w:val="000000" w:themeColor="text1" w:themeTint="FF" w:themeShade="FF"/>
          <w:sz w:val="20"/>
          <w:szCs w:val="20"/>
        </w:rPr>
        <w:t>tha</w:t>
      </w:r>
      <w:r w:rsidRPr="3DDF49EE" w:rsidR="22BF2F74">
        <w:rPr>
          <w:rFonts w:ascii="Arial" w:hAnsi="Arial" w:cs="Arial"/>
          <w:color w:val="000000" w:themeColor="text1" w:themeTint="FF" w:themeShade="FF"/>
          <w:sz w:val="20"/>
          <w:szCs w:val="20"/>
        </w:rPr>
        <w:t>n</w:t>
      </w:r>
      <w:r w:rsidRPr="3DDF49EE" w:rsidR="2672CFF5">
        <w:rPr>
          <w:rFonts w:ascii="Arial" w:hAnsi="Arial" w:cs="Arial"/>
          <w:color w:val="000000" w:themeColor="text1" w:themeTint="FF" w:themeShade="FF"/>
          <w:sz w:val="20"/>
          <w:szCs w:val="20"/>
        </w:rPr>
        <w:t xml:space="preserve"> the requirements of Phaser JS.</w:t>
      </w:r>
    </w:p>
    <w:p w:rsidRPr="00C61132" w:rsidR="009D76FB" w:rsidP="009D76FB" w:rsidRDefault="000E2FED" w14:paraId="65D1B200" w14:textId="4C8EE2C1">
      <w:pPr>
        <w:pStyle w:val="Heading1"/>
        <w:rPr>
          <w:rFonts w:hint="eastAsia" w:ascii="inherit" w:hAnsi="inherit" w:cs="Lucida Grande"/>
        </w:rPr>
      </w:pPr>
      <w:r w:rsidR="3231B70F">
        <w:rPr>
          <w:bdr w:val="none" w:color="auto" w:sz="0" w:space="0" w:frame="1"/>
        </w:rPr>
        <w:t xml:space="preserve">Use Case </w:t>
      </w:r>
      <w:r w:rsidR="6AE67F0C">
        <w:rPr>
          <w:bdr w:val="none" w:color="auto" w:sz="0" w:space="0" w:frame="1"/>
        </w:rPr>
        <w:t>Diagram</w:t>
      </w:r>
      <w:r w:rsidRPr="00C61132" w:rsidR="46024142">
        <w:rPr>
          <w:bdr w:val="none" w:color="auto" w:sz="0" w:space="0" w:frame="1"/>
        </w:rPr>
        <w:t> </w:t>
      </w:r>
      <w:r w:rsidR="3B85D8FA">
        <w:rPr>
          <w:bdr w:val="none" w:color="auto" w:sz="0" w:space="0" w:frame="1"/>
        </w:rPr>
        <w:t>(1</w:t>
      </w:r>
      <w:r w:rsidR="55210EE6">
        <w:rPr>
          <w:bdr w:val="none" w:color="auto" w:sz="0" w:space="0" w:frame="1"/>
        </w:rPr>
        <w:t>0</w:t>
      </w:r>
      <w:r w:rsidR="3B85D8FA">
        <w:rPr>
          <w:bdr w:val="none" w:color="auto" w:sz="0" w:space="0" w:frame="1"/>
        </w:rPr>
        <w:t xml:space="preserve"> points)</w:t>
      </w:r>
    </w:p>
    <w:p w:rsidR="5F591109" w:rsidP="3DDF49EE" w:rsidRDefault="5F591109" w14:paraId="2D7412E1" w14:textId="15014E47">
      <w:pPr>
        <w:pStyle w:val="Normal"/>
        <w:shd w:val="clear" w:color="auto" w:fill="FFFFFF" w:themeFill="background1"/>
      </w:pPr>
      <w:r w:rsidR="5F591109">
        <w:drawing>
          <wp:inline wp14:editId="6097375F" wp14:anchorId="5B76C399">
            <wp:extent cx="3638066" cy="3353842"/>
            <wp:effectExtent l="0" t="0" r="0" b="0"/>
            <wp:docPr id="947024367" name="" title=""/>
            <wp:cNvGraphicFramePr>
              <a:graphicFrameLocks noChangeAspect="1"/>
            </wp:cNvGraphicFramePr>
            <a:graphic>
              <a:graphicData uri="http://schemas.openxmlformats.org/drawingml/2006/picture">
                <pic:pic>
                  <pic:nvPicPr>
                    <pic:cNvPr id="0" name=""/>
                    <pic:cNvPicPr/>
                  </pic:nvPicPr>
                  <pic:blipFill>
                    <a:blip r:embed="R9b9a1cb4d42c4d8c">
                      <a:extLst>
                        <a:ext xmlns:a="http://schemas.openxmlformats.org/drawingml/2006/main" uri="{28A0092B-C50C-407E-A947-70E740481C1C}">
                          <a14:useLocalDpi val="0"/>
                        </a:ext>
                      </a:extLst>
                    </a:blip>
                    <a:stretch>
                      <a:fillRect/>
                    </a:stretch>
                  </pic:blipFill>
                  <pic:spPr>
                    <a:xfrm>
                      <a:off x="0" y="0"/>
                      <a:ext cx="3638066" cy="3353842"/>
                    </a:xfrm>
                    <a:prstGeom prst="rect">
                      <a:avLst/>
                    </a:prstGeom>
                  </pic:spPr>
                </pic:pic>
              </a:graphicData>
            </a:graphic>
          </wp:inline>
        </w:drawing>
      </w:r>
    </w:p>
    <w:p w:rsidRPr="00C61132" w:rsidR="00C61132" w:rsidP="002555E3" w:rsidRDefault="00CA7680" w14:paraId="6DBB71CD" w14:textId="0C778479">
      <w:pPr>
        <w:pStyle w:val="Heading1"/>
        <w:rPr>
          <w:rFonts w:hint="eastAsia" w:ascii="inherit" w:hAnsi="inherit" w:cs="Lucida Grande"/>
        </w:rPr>
      </w:pPr>
      <w:r w:rsidR="74A76006">
        <w:rPr>
          <w:bdr w:val="none" w:color="auto" w:sz="0" w:space="0" w:frame="1"/>
        </w:rPr>
        <w:t>Class Diagram</w:t>
      </w:r>
      <w:r w:rsidRPr="00C61132" w:rsidR="79BB7A0D">
        <w:rPr>
          <w:bdr w:val="none" w:color="auto" w:sz="0" w:space="0" w:frame="1"/>
        </w:rPr>
        <w:t> </w:t>
      </w:r>
      <w:r w:rsidR="1C67B719">
        <w:rPr>
          <w:bdr w:val="none" w:color="auto" w:sz="0" w:space="0" w:frame="1"/>
        </w:rPr>
        <w:t>and/</w:t>
      </w:r>
      <w:r w:rsidR="61CD984B">
        <w:rPr>
          <w:bdr w:val="none" w:color="auto" w:sz="0" w:space="0" w:frame="1"/>
        </w:rPr>
        <w:t>or</w:t>
      </w:r>
      <w:r w:rsidR="3126A739">
        <w:rPr>
          <w:bdr w:val="none" w:color="auto" w:sz="0" w:space="0" w:frame="1"/>
        </w:rPr>
        <w:t xml:space="preserve"> Sequence Diagram</w:t>
      </w:r>
      <w:r w:rsidR="71C062C6">
        <w:rPr>
          <w:bdr w:val="none" w:color="auto" w:sz="0" w:space="0" w:frame="1"/>
        </w:rPr>
        <w:t>s</w:t>
      </w:r>
      <w:r w:rsidR="3B85D8FA">
        <w:rPr>
          <w:bdr w:val="none" w:color="auto" w:sz="0" w:space="0" w:frame="1"/>
        </w:rPr>
        <w:t xml:space="preserve"> (15 points)</w:t>
      </w:r>
    </w:p>
    <w:p w:rsidR="2650D917" w:rsidP="3DDF49EE" w:rsidRDefault="2650D917" w14:paraId="36604A50" w14:textId="7CBF5388">
      <w:pPr>
        <w:pStyle w:val="Normal"/>
        <w:suppressLineNumbers w:val="0"/>
        <w:shd w:val="clear" w:color="auto" w:fill="FFFFFF" w:themeFill="background1"/>
        <w:bidi w:val="0"/>
        <w:spacing w:before="0" w:beforeAutospacing="off" w:after="0" w:afterAutospacing="off" w:line="259" w:lineRule="auto"/>
        <w:ind w:left="0" w:right="0"/>
        <w:jc w:val="left"/>
        <w:rPr>
          <w:rFonts w:ascii="Arial" w:hAnsi="Arial" w:cs="Arial"/>
          <w:i w:val="0"/>
          <w:iCs w:val="0"/>
          <w:color w:val="000000" w:themeColor="text1" w:themeTint="FF" w:themeShade="FF"/>
          <w:sz w:val="20"/>
          <w:szCs w:val="20"/>
        </w:rPr>
      </w:pPr>
      <w:r w:rsidRPr="3DDF49EE" w:rsidR="2650D917">
        <w:rPr>
          <w:rFonts w:ascii="Arial" w:hAnsi="Arial" w:cs="Arial"/>
          <w:i w:val="0"/>
          <w:iCs w:val="0"/>
          <w:color w:val="000000" w:themeColor="text1" w:themeTint="FF" w:themeShade="FF"/>
          <w:sz w:val="20"/>
          <w:szCs w:val="20"/>
        </w:rPr>
        <w:t>Class Diagram:</w:t>
      </w:r>
    </w:p>
    <w:p w:rsidR="2650D917" w:rsidP="3DDF49EE" w:rsidRDefault="2650D917" w14:paraId="29924EA4" w14:textId="6BCA35FB">
      <w:pPr>
        <w:pStyle w:val="Normal"/>
        <w:shd w:val="clear" w:color="auto" w:fill="FFFFFF" w:themeFill="background1"/>
        <w:bidi w:val="0"/>
        <w:spacing w:before="0" w:beforeAutospacing="off" w:after="0" w:afterAutospacing="off" w:line="259" w:lineRule="auto"/>
        <w:ind w:left="0" w:right="0"/>
        <w:jc w:val="left"/>
      </w:pPr>
      <w:r w:rsidR="2650D917">
        <w:drawing>
          <wp:inline wp14:editId="44120D94" wp14:anchorId="3817EC12">
            <wp:extent cx="4114800" cy="3929061"/>
            <wp:effectExtent l="0" t="0" r="0" b="0"/>
            <wp:docPr id="1535736049" name="" title=""/>
            <wp:cNvGraphicFramePr>
              <a:graphicFrameLocks noChangeAspect="1"/>
            </wp:cNvGraphicFramePr>
            <a:graphic>
              <a:graphicData uri="http://schemas.openxmlformats.org/drawingml/2006/picture">
                <pic:pic>
                  <pic:nvPicPr>
                    <pic:cNvPr id="0" name=""/>
                    <pic:cNvPicPr/>
                  </pic:nvPicPr>
                  <pic:blipFill>
                    <a:blip r:embed="R9771d2474c464f59">
                      <a:extLst>
                        <a:ext xmlns:a="http://schemas.openxmlformats.org/drawingml/2006/main" uri="{28A0092B-C50C-407E-A947-70E740481C1C}">
                          <a14:useLocalDpi val="0"/>
                        </a:ext>
                      </a:extLst>
                    </a:blip>
                    <a:stretch>
                      <a:fillRect/>
                    </a:stretch>
                  </pic:blipFill>
                  <pic:spPr>
                    <a:xfrm>
                      <a:off x="0" y="0"/>
                      <a:ext cx="4114800" cy="3929061"/>
                    </a:xfrm>
                    <a:prstGeom prst="rect">
                      <a:avLst/>
                    </a:prstGeom>
                  </pic:spPr>
                </pic:pic>
              </a:graphicData>
            </a:graphic>
          </wp:inline>
        </w:drawing>
      </w:r>
    </w:p>
    <w:p w:rsidR="2650D917" w:rsidP="3DDF49EE" w:rsidRDefault="2650D917" w14:paraId="61D78767" w14:textId="3FD153EF">
      <w:pPr>
        <w:pStyle w:val="Normal"/>
        <w:shd w:val="clear" w:color="auto" w:fill="FFFFFF" w:themeFill="background1"/>
        <w:bidi w:val="0"/>
        <w:spacing w:before="0" w:beforeAutospacing="off" w:after="0" w:afterAutospacing="off" w:line="259" w:lineRule="auto"/>
        <w:ind w:left="0" w:right="0"/>
        <w:jc w:val="left"/>
      </w:pPr>
      <w:r w:rsidR="2650D917">
        <w:rPr/>
        <w:t>Sequ</w:t>
      </w:r>
      <w:r w:rsidR="4F8C5C42">
        <w:rPr/>
        <w:t>ence Diagram:</w:t>
      </w:r>
      <w:r w:rsidR="0CB5F964">
        <w:rPr/>
        <w:t xml:space="preserve"> </w:t>
      </w:r>
      <w:r w:rsidRPr="3DDF49EE" w:rsidR="0CB5F964">
        <w:rPr>
          <w:rFonts w:ascii="Cambria" w:hAnsi="Cambria" w:eastAsia="Cambria" w:cs="Cambria"/>
          <w:noProof w:val="0"/>
          <w:sz w:val="24"/>
          <w:szCs w:val="24"/>
          <w:lang w:val="en-US"/>
        </w:rPr>
        <w:t>Use Case: Defending Against Enemy Wave</w:t>
      </w:r>
    </w:p>
    <w:p w:rsidR="1484C2F9" w:rsidP="3DDF49EE" w:rsidRDefault="1484C2F9" w14:paraId="679FA39C" w14:textId="752DFA06">
      <w:pPr>
        <w:pStyle w:val="Normal"/>
        <w:shd w:val="clear" w:color="auto" w:fill="FFFFFF" w:themeFill="background1"/>
        <w:bidi w:val="0"/>
        <w:spacing w:before="0" w:beforeAutospacing="off" w:after="0" w:afterAutospacing="off" w:line="259" w:lineRule="auto"/>
        <w:ind w:left="0" w:right="0"/>
        <w:jc w:val="left"/>
        <w:rPr>
          <w:rFonts w:ascii="Cambria" w:hAnsi="Cambria" w:eastAsia="Cambria" w:cs="Cambria"/>
          <w:noProof w:val="0"/>
          <w:sz w:val="24"/>
          <w:szCs w:val="24"/>
          <w:lang w:val="en-US"/>
        </w:rPr>
      </w:pPr>
      <w:r w:rsidR="1484C2F9">
        <w:drawing>
          <wp:inline wp14:editId="2A402CE4" wp14:anchorId="1F19C3C4">
            <wp:extent cx="5562600" cy="2839244"/>
            <wp:effectExtent l="0" t="0" r="0" b="0"/>
            <wp:docPr id="1915696742" name="" title=""/>
            <wp:cNvGraphicFramePr>
              <a:graphicFrameLocks noChangeAspect="1"/>
            </wp:cNvGraphicFramePr>
            <a:graphic>
              <a:graphicData uri="http://schemas.openxmlformats.org/drawingml/2006/picture">
                <pic:pic>
                  <pic:nvPicPr>
                    <pic:cNvPr id="0" name=""/>
                    <pic:cNvPicPr/>
                  </pic:nvPicPr>
                  <pic:blipFill>
                    <a:blip r:embed="R1e71dcb364534e0a">
                      <a:extLst>
                        <a:ext xmlns:a="http://schemas.openxmlformats.org/drawingml/2006/main" uri="{28A0092B-C50C-407E-A947-70E740481C1C}">
                          <a14:useLocalDpi val="0"/>
                        </a:ext>
                      </a:extLst>
                    </a:blip>
                    <a:stretch>
                      <a:fillRect/>
                    </a:stretch>
                  </pic:blipFill>
                  <pic:spPr>
                    <a:xfrm>
                      <a:off x="0" y="0"/>
                      <a:ext cx="5562600" cy="2839244"/>
                    </a:xfrm>
                    <a:prstGeom prst="rect">
                      <a:avLst/>
                    </a:prstGeom>
                  </pic:spPr>
                </pic:pic>
              </a:graphicData>
            </a:graphic>
          </wp:inline>
        </w:drawing>
      </w:r>
    </w:p>
    <w:p w:rsidR="3DDF49EE" w:rsidP="3DDF49EE" w:rsidRDefault="3DDF49EE" w14:paraId="48CB57FB" w14:textId="110501B1">
      <w:pPr>
        <w:pStyle w:val="Normal"/>
        <w:shd w:val="clear" w:color="auto" w:fill="FFFFFF" w:themeFill="background1"/>
        <w:bidi w:val="0"/>
        <w:spacing w:before="0" w:beforeAutospacing="off" w:after="0" w:afterAutospacing="off" w:line="259" w:lineRule="auto"/>
        <w:ind w:left="0" w:right="0"/>
        <w:jc w:val="left"/>
      </w:pPr>
    </w:p>
    <w:p w:rsidR="0C3B1C44" w:rsidP="3DDF49EE" w:rsidRDefault="0C3B1C44" w14:paraId="4D218C61" w14:textId="118EFE39">
      <w:pPr>
        <w:pStyle w:val="Normal"/>
        <w:shd w:val="clear" w:color="auto" w:fill="FFFFFF" w:themeFill="background1"/>
        <w:bidi w:val="0"/>
        <w:spacing w:before="0" w:beforeAutospacing="off" w:after="0" w:afterAutospacing="off" w:line="259" w:lineRule="auto"/>
        <w:ind w:left="0" w:right="0"/>
        <w:jc w:val="left"/>
        <w:rPr>
          <w:rFonts w:ascii="Cambria" w:hAnsi="Cambria" w:eastAsia="Cambria" w:cs="Cambria"/>
          <w:noProof w:val="0"/>
          <w:sz w:val="24"/>
          <w:szCs w:val="24"/>
          <w:lang w:val="en-US"/>
        </w:rPr>
      </w:pPr>
      <w:r w:rsidR="0C3B1C44">
        <w:rPr/>
        <w:t>Sequence Diagram: Use Case: Solving a Puzzle</w:t>
      </w:r>
    </w:p>
    <w:p w:rsidR="0C3B1C44" w:rsidP="3DDF49EE" w:rsidRDefault="0C3B1C44" w14:paraId="0242EA73" w14:textId="1DEF4075">
      <w:pPr>
        <w:pStyle w:val="Normal"/>
        <w:shd w:val="clear" w:color="auto" w:fill="FFFFFF" w:themeFill="background1"/>
        <w:bidi w:val="0"/>
        <w:spacing w:before="0" w:beforeAutospacing="off" w:after="0" w:afterAutospacing="off" w:line="259" w:lineRule="auto"/>
        <w:ind w:left="0" w:right="0"/>
        <w:jc w:val="left"/>
      </w:pPr>
      <w:r w:rsidR="0C3B1C44">
        <w:drawing>
          <wp:inline wp14:editId="49F1D68E" wp14:anchorId="30FC00BA">
            <wp:extent cx="4200525" cy="3070175"/>
            <wp:effectExtent l="0" t="0" r="0" b="0"/>
            <wp:docPr id="1718971840" name="" title=""/>
            <wp:cNvGraphicFramePr>
              <a:graphicFrameLocks noChangeAspect="1"/>
            </wp:cNvGraphicFramePr>
            <a:graphic>
              <a:graphicData uri="http://schemas.openxmlformats.org/drawingml/2006/picture">
                <pic:pic>
                  <pic:nvPicPr>
                    <pic:cNvPr id="0" name=""/>
                    <pic:cNvPicPr/>
                  </pic:nvPicPr>
                  <pic:blipFill>
                    <a:blip r:embed="R15764c9542b04e73">
                      <a:extLst>
                        <a:ext xmlns:a="http://schemas.openxmlformats.org/drawingml/2006/main" uri="{28A0092B-C50C-407E-A947-70E740481C1C}">
                          <a14:useLocalDpi val="0"/>
                        </a:ext>
                      </a:extLst>
                    </a:blip>
                    <a:stretch>
                      <a:fillRect/>
                    </a:stretch>
                  </pic:blipFill>
                  <pic:spPr>
                    <a:xfrm>
                      <a:off x="0" y="0"/>
                      <a:ext cx="4200525" cy="3070175"/>
                    </a:xfrm>
                    <a:prstGeom prst="rect">
                      <a:avLst/>
                    </a:prstGeom>
                  </pic:spPr>
                </pic:pic>
              </a:graphicData>
            </a:graphic>
          </wp:inline>
        </w:drawing>
      </w:r>
    </w:p>
    <w:p w:rsidR="3DDF49EE" w:rsidP="3DDF49EE" w:rsidRDefault="3DDF49EE" w14:paraId="43E0ED9E" w14:textId="08E07779">
      <w:pPr>
        <w:pStyle w:val="Normal"/>
        <w:shd w:val="clear" w:color="auto" w:fill="FFFFFF" w:themeFill="background1"/>
        <w:bidi w:val="0"/>
        <w:spacing w:before="0" w:beforeAutospacing="off" w:after="0" w:afterAutospacing="off" w:line="259" w:lineRule="auto"/>
        <w:ind w:left="0" w:right="0"/>
        <w:jc w:val="left"/>
      </w:pPr>
    </w:p>
    <w:p w:rsidR="3DDF49EE" w:rsidP="3DDF49EE" w:rsidRDefault="3DDF49EE" w14:paraId="0DD42A56" w14:textId="5A080D2C">
      <w:pPr>
        <w:pStyle w:val="Normal"/>
        <w:shd w:val="clear" w:color="auto" w:fill="FFFFFF" w:themeFill="background1"/>
        <w:bidi w:val="0"/>
        <w:spacing w:before="0" w:beforeAutospacing="off" w:after="0" w:afterAutospacing="off" w:line="259" w:lineRule="auto"/>
        <w:ind w:left="0" w:right="0"/>
        <w:jc w:val="left"/>
      </w:pPr>
    </w:p>
    <w:p w:rsidR="3DDF49EE" w:rsidP="3DDF49EE" w:rsidRDefault="3DDF49EE" w14:paraId="05906E1A" w14:textId="1640C9F7">
      <w:pPr>
        <w:pStyle w:val="Normal"/>
        <w:shd w:val="clear" w:color="auto" w:fill="FFFFFF" w:themeFill="background1"/>
        <w:bidi w:val="0"/>
        <w:spacing w:before="0" w:beforeAutospacing="off" w:after="0" w:afterAutospacing="off" w:line="259" w:lineRule="auto"/>
        <w:ind w:left="0" w:right="0"/>
        <w:jc w:val="left"/>
      </w:pPr>
    </w:p>
    <w:p w:rsidR="3DDF49EE" w:rsidP="3DDF49EE" w:rsidRDefault="3DDF49EE" w14:paraId="451C7D06" w14:textId="3FBFCB3C">
      <w:pPr>
        <w:pStyle w:val="Normal"/>
        <w:shd w:val="clear" w:color="auto" w:fill="FFFFFF" w:themeFill="background1"/>
        <w:bidi w:val="0"/>
        <w:spacing w:before="0" w:beforeAutospacing="off" w:after="0" w:afterAutospacing="off" w:line="259" w:lineRule="auto"/>
        <w:ind w:left="0" w:right="0"/>
        <w:jc w:val="left"/>
      </w:pPr>
    </w:p>
    <w:p w:rsidR="3DDF49EE" w:rsidP="3DDF49EE" w:rsidRDefault="3DDF49EE" w14:paraId="048BD612" w14:textId="072F545C">
      <w:pPr>
        <w:pStyle w:val="Normal"/>
        <w:shd w:val="clear" w:color="auto" w:fill="FFFFFF" w:themeFill="background1"/>
        <w:bidi w:val="0"/>
        <w:spacing w:before="0" w:beforeAutospacing="off" w:after="0" w:afterAutospacing="off" w:line="259" w:lineRule="auto"/>
        <w:ind w:left="0" w:right="0"/>
        <w:jc w:val="left"/>
      </w:pPr>
    </w:p>
    <w:p w:rsidR="3DDF49EE" w:rsidP="3DDF49EE" w:rsidRDefault="3DDF49EE" w14:paraId="0C6628B0" w14:textId="72967B1E">
      <w:pPr>
        <w:pStyle w:val="Normal"/>
        <w:shd w:val="clear" w:color="auto" w:fill="FFFFFF" w:themeFill="background1"/>
        <w:bidi w:val="0"/>
        <w:spacing w:before="0" w:beforeAutospacing="off" w:after="0" w:afterAutospacing="off" w:line="259" w:lineRule="auto"/>
        <w:ind w:left="0" w:right="0"/>
        <w:jc w:val="left"/>
      </w:pPr>
    </w:p>
    <w:p w:rsidR="3DDF49EE" w:rsidP="3DDF49EE" w:rsidRDefault="3DDF49EE" w14:paraId="49AD0EEF" w14:textId="1B390595">
      <w:pPr>
        <w:pStyle w:val="Normal"/>
        <w:shd w:val="clear" w:color="auto" w:fill="FFFFFF" w:themeFill="background1"/>
        <w:bidi w:val="0"/>
        <w:spacing w:before="0" w:beforeAutospacing="off" w:after="0" w:afterAutospacing="off" w:line="259" w:lineRule="auto"/>
        <w:ind w:left="0" w:right="0"/>
        <w:jc w:val="left"/>
      </w:pPr>
    </w:p>
    <w:p w:rsidR="0C3B1C44" w:rsidP="3DDF49EE" w:rsidRDefault="0C3B1C44" w14:paraId="1E7B7A07" w14:textId="0B0109A9">
      <w:pPr>
        <w:pStyle w:val="Normal"/>
        <w:shd w:val="clear" w:color="auto" w:fill="FFFFFF" w:themeFill="background1"/>
        <w:bidi w:val="0"/>
        <w:spacing w:before="0" w:beforeAutospacing="off" w:after="0" w:afterAutospacing="off" w:line="259" w:lineRule="auto"/>
        <w:ind w:left="0" w:right="0"/>
        <w:jc w:val="left"/>
      </w:pPr>
      <w:r w:rsidR="0C3B1C44">
        <w:rPr/>
        <w:t xml:space="preserve">Sequence Diagram: </w:t>
      </w:r>
      <w:r w:rsidRPr="3DDF49EE" w:rsidR="0C3B1C44">
        <w:rPr>
          <w:rFonts w:ascii="Cambria" w:hAnsi="Cambria" w:eastAsia="Cambria" w:cs="Cambria"/>
          <w:noProof w:val="0"/>
          <w:sz w:val="24"/>
          <w:szCs w:val="24"/>
          <w:lang w:val="en-US"/>
        </w:rPr>
        <w:t>Use Case: Collecting and Using Resources</w:t>
      </w:r>
    </w:p>
    <w:p w:rsidR="49C906AD" w:rsidP="3DDF49EE" w:rsidRDefault="49C906AD" w14:paraId="484FBFEA" w14:textId="54473383">
      <w:pPr>
        <w:pStyle w:val="Normal"/>
        <w:shd w:val="clear" w:color="auto" w:fill="FFFFFF" w:themeFill="background1"/>
        <w:bidi w:val="0"/>
        <w:spacing w:before="0" w:beforeAutospacing="off" w:after="0" w:afterAutospacing="off" w:line="259" w:lineRule="auto"/>
        <w:ind w:left="0" w:right="0"/>
        <w:jc w:val="left"/>
      </w:pPr>
      <w:r w:rsidR="49C906AD">
        <w:drawing>
          <wp:inline wp14:editId="561373F2" wp14:anchorId="7B9FCAF5">
            <wp:extent cx="4114800" cy="3014663"/>
            <wp:effectExtent l="0" t="0" r="0" b="0"/>
            <wp:docPr id="503963558" name="" title=""/>
            <wp:cNvGraphicFramePr>
              <a:graphicFrameLocks noChangeAspect="1"/>
            </wp:cNvGraphicFramePr>
            <a:graphic>
              <a:graphicData uri="http://schemas.openxmlformats.org/drawingml/2006/picture">
                <pic:pic>
                  <pic:nvPicPr>
                    <pic:cNvPr id="0" name=""/>
                    <pic:cNvPicPr/>
                  </pic:nvPicPr>
                  <pic:blipFill>
                    <a:blip r:embed="R2bdb433bd7d54b95">
                      <a:extLst>
                        <a:ext xmlns:a="http://schemas.openxmlformats.org/drawingml/2006/main" uri="{28A0092B-C50C-407E-A947-70E740481C1C}">
                          <a14:useLocalDpi val="0"/>
                        </a:ext>
                      </a:extLst>
                    </a:blip>
                    <a:stretch>
                      <a:fillRect/>
                    </a:stretch>
                  </pic:blipFill>
                  <pic:spPr>
                    <a:xfrm>
                      <a:off x="0" y="0"/>
                      <a:ext cx="4114800" cy="3014663"/>
                    </a:xfrm>
                    <a:prstGeom prst="rect">
                      <a:avLst/>
                    </a:prstGeom>
                  </pic:spPr>
                </pic:pic>
              </a:graphicData>
            </a:graphic>
          </wp:inline>
        </w:drawing>
      </w:r>
    </w:p>
    <w:p w:rsidR="00436C76" w:rsidP="00436C76" w:rsidRDefault="00436C76" w14:paraId="1205A0C3" w14:textId="16D51605">
      <w:pPr>
        <w:pStyle w:val="Heading1"/>
        <w:rPr/>
      </w:pPr>
      <w:r w:rsidR="47D1C243">
        <w:rPr/>
        <w:t>Operating Environment</w:t>
      </w:r>
      <w:r w:rsidR="47D1C243">
        <w:rPr/>
        <w:t> </w:t>
      </w:r>
      <w:r w:rsidR="33FBABEB">
        <w:rPr/>
        <w:t>(5 points)</w:t>
      </w:r>
    </w:p>
    <w:p w:rsidR="1B0AEA3D" w:rsidP="3DDF49EE" w:rsidRDefault="1B0AEA3D" w14:paraId="3724305F" w14:textId="3A90B64C">
      <w:pPr>
        <w:shd w:val="clear" w:color="auto" w:fill="FFFFFF" w:themeFill="background1"/>
        <w:rPr>
          <w:rFonts w:ascii="Arial" w:hAnsi="Arial" w:cs="Arial"/>
          <w:color w:val="000000" w:themeColor="text1" w:themeTint="FF" w:themeShade="FF"/>
          <w:sz w:val="20"/>
          <w:szCs w:val="20"/>
        </w:rPr>
      </w:pPr>
      <w:r w:rsidRPr="3DDF49EE" w:rsidR="1B0AEA3D">
        <w:rPr>
          <w:rFonts w:ascii="Arial" w:hAnsi="Arial" w:cs="Arial"/>
          <w:color w:val="000000" w:themeColor="text1" w:themeTint="FF" w:themeShade="FF"/>
          <w:sz w:val="20"/>
          <w:szCs w:val="20"/>
        </w:rPr>
        <w:t xml:space="preserve">The software will </w:t>
      </w:r>
      <w:r w:rsidRPr="3DDF49EE" w:rsidR="1B0AEA3D">
        <w:rPr>
          <w:rFonts w:ascii="Arial" w:hAnsi="Arial" w:cs="Arial"/>
          <w:color w:val="000000" w:themeColor="text1" w:themeTint="FF" w:themeShade="FF"/>
          <w:sz w:val="20"/>
          <w:szCs w:val="20"/>
        </w:rPr>
        <w:t>operate</w:t>
      </w:r>
      <w:r w:rsidRPr="3DDF49EE" w:rsidR="1B0AEA3D">
        <w:rPr>
          <w:rFonts w:ascii="Arial" w:hAnsi="Arial" w:cs="Arial"/>
          <w:color w:val="000000" w:themeColor="text1" w:themeTint="FF" w:themeShade="FF"/>
          <w:sz w:val="20"/>
          <w:szCs w:val="20"/>
        </w:rPr>
        <w:t xml:space="preserve"> in a web-based environment, designed to be accessible on modern desktop and laptop devices via web browsers.</w:t>
      </w:r>
      <w:r w:rsidRPr="3DDF49EE" w:rsidR="247F0923">
        <w:rPr>
          <w:rFonts w:ascii="Arial" w:hAnsi="Arial" w:cs="Arial"/>
          <w:color w:val="000000" w:themeColor="text1" w:themeTint="FF" w:themeShade="FF"/>
          <w:sz w:val="20"/>
          <w:szCs w:val="20"/>
        </w:rPr>
        <w:t xml:space="preserve"> </w:t>
      </w:r>
      <w:r w:rsidRPr="3DDF49EE" w:rsidR="1B0AEA3D">
        <w:rPr>
          <w:rFonts w:ascii="Arial" w:hAnsi="Arial" w:cs="Arial"/>
          <w:color w:val="000000" w:themeColor="text1" w:themeTint="FF" w:themeShade="FF"/>
          <w:sz w:val="20"/>
          <w:szCs w:val="20"/>
        </w:rPr>
        <w:t>The game should perform well on devices with at least 4GB of RAM, a mid-range processor, and basic integrated or dedicated graphics cards.</w:t>
      </w:r>
    </w:p>
    <w:p w:rsidR="1B0AEA3D" w:rsidP="3DDF49EE" w:rsidRDefault="1B0AEA3D" w14:paraId="55E848CD" w14:textId="075BD310">
      <w:pPr>
        <w:pStyle w:val="Normal"/>
        <w:shd w:val="clear" w:color="auto" w:fill="FFFFFF" w:themeFill="background1"/>
      </w:pPr>
      <w:r w:rsidRPr="3DDF49EE" w:rsidR="1B0AEA3D">
        <w:rPr>
          <w:rFonts w:ascii="Arial" w:hAnsi="Arial" w:cs="Arial"/>
          <w:color w:val="000000" w:themeColor="text1" w:themeTint="FF" w:themeShade="FF"/>
          <w:sz w:val="20"/>
          <w:szCs w:val="20"/>
        </w:rPr>
        <w:t>The game will run on the latest versions of major web browsers that support WebGL, HTML5, and JavaScript, specifically</w:t>
      </w:r>
      <w:r w:rsidRPr="3DDF49EE" w:rsidR="29A2C012">
        <w:rPr>
          <w:rFonts w:ascii="Arial" w:hAnsi="Arial" w:cs="Arial"/>
          <w:color w:val="000000" w:themeColor="text1" w:themeTint="FF" w:themeShade="FF"/>
          <w:sz w:val="20"/>
          <w:szCs w:val="20"/>
        </w:rPr>
        <w:t xml:space="preserve"> </w:t>
      </w:r>
      <w:r w:rsidRPr="3DDF49EE" w:rsidR="1B0AEA3D">
        <w:rPr>
          <w:rFonts w:ascii="Arial" w:hAnsi="Arial" w:cs="Arial"/>
          <w:color w:val="000000" w:themeColor="text1" w:themeTint="FF" w:themeShade="FF"/>
          <w:sz w:val="20"/>
          <w:szCs w:val="20"/>
        </w:rPr>
        <w:t>Google Chrome</w:t>
      </w:r>
      <w:r w:rsidRPr="3DDF49EE" w:rsidR="211EA593">
        <w:rPr>
          <w:rFonts w:ascii="Arial" w:hAnsi="Arial" w:cs="Arial"/>
          <w:color w:val="000000" w:themeColor="text1" w:themeTint="FF" w:themeShade="FF"/>
          <w:sz w:val="20"/>
          <w:szCs w:val="20"/>
        </w:rPr>
        <w:t xml:space="preserve">, </w:t>
      </w:r>
      <w:r w:rsidRPr="3DDF49EE" w:rsidR="1B0AEA3D">
        <w:rPr>
          <w:rFonts w:ascii="Arial" w:hAnsi="Arial" w:cs="Arial"/>
          <w:color w:val="000000" w:themeColor="text1" w:themeTint="FF" w:themeShade="FF"/>
          <w:sz w:val="20"/>
          <w:szCs w:val="20"/>
        </w:rPr>
        <w:t>Mozilla Firefox</w:t>
      </w:r>
      <w:r w:rsidRPr="3DDF49EE" w:rsidR="005DCD27">
        <w:rPr>
          <w:rFonts w:ascii="Arial" w:hAnsi="Arial" w:cs="Arial"/>
          <w:color w:val="000000" w:themeColor="text1" w:themeTint="FF" w:themeShade="FF"/>
          <w:sz w:val="20"/>
          <w:szCs w:val="20"/>
        </w:rPr>
        <w:t xml:space="preserve">, </w:t>
      </w:r>
      <w:r w:rsidRPr="3DDF49EE" w:rsidR="1B0AEA3D">
        <w:rPr>
          <w:rFonts w:ascii="Arial" w:hAnsi="Arial" w:cs="Arial"/>
          <w:color w:val="000000" w:themeColor="text1" w:themeTint="FF" w:themeShade="FF"/>
          <w:sz w:val="20"/>
          <w:szCs w:val="20"/>
        </w:rPr>
        <w:t>Microsoft Edge</w:t>
      </w:r>
      <w:r w:rsidRPr="3DDF49EE" w:rsidR="493683F5">
        <w:rPr>
          <w:rFonts w:ascii="Arial" w:hAnsi="Arial" w:cs="Arial"/>
          <w:color w:val="000000" w:themeColor="text1" w:themeTint="FF" w:themeShade="FF"/>
          <w:sz w:val="20"/>
          <w:szCs w:val="20"/>
        </w:rPr>
        <w:t xml:space="preserve">, and </w:t>
      </w:r>
      <w:r w:rsidRPr="3DDF49EE" w:rsidR="1B0AEA3D">
        <w:rPr>
          <w:rFonts w:ascii="Arial" w:hAnsi="Arial" w:cs="Arial"/>
          <w:color w:val="000000" w:themeColor="text1" w:themeTint="FF" w:themeShade="FF"/>
          <w:sz w:val="20"/>
          <w:szCs w:val="20"/>
        </w:rPr>
        <w:t>Safari</w:t>
      </w:r>
      <w:r w:rsidRPr="3DDF49EE" w:rsidR="5D2C49CE">
        <w:rPr>
          <w:rFonts w:ascii="Arial" w:hAnsi="Arial" w:cs="Arial"/>
          <w:color w:val="000000" w:themeColor="text1" w:themeTint="FF" w:themeShade="FF"/>
          <w:sz w:val="20"/>
          <w:szCs w:val="20"/>
        </w:rPr>
        <w:t>.</w:t>
      </w:r>
      <w:r w:rsidRPr="3DDF49EE" w:rsidR="1B0AEA3D">
        <w:rPr>
          <w:rFonts w:ascii="Arial" w:hAnsi="Arial" w:cs="Arial"/>
          <w:color w:val="000000" w:themeColor="text1" w:themeTint="FF" w:themeShade="FF"/>
          <w:sz w:val="20"/>
          <w:szCs w:val="20"/>
        </w:rPr>
        <w:t xml:space="preserve"> </w:t>
      </w:r>
      <w:r w:rsidRPr="3DDF49EE" w:rsidR="1B0AEA3D">
        <w:rPr>
          <w:rFonts w:ascii="Arial" w:hAnsi="Arial" w:cs="Arial"/>
          <w:color w:val="000000" w:themeColor="text1" w:themeTint="FF" w:themeShade="FF"/>
          <w:sz w:val="20"/>
          <w:szCs w:val="20"/>
        </w:rPr>
        <w:t xml:space="preserve">The game is designed to run directly in a browser without requiring </w:t>
      </w:r>
      <w:r w:rsidRPr="3DDF49EE" w:rsidR="1B0AEA3D">
        <w:rPr>
          <w:rFonts w:ascii="Arial" w:hAnsi="Arial" w:cs="Arial"/>
          <w:color w:val="000000" w:themeColor="text1" w:themeTint="FF" w:themeShade="FF"/>
          <w:sz w:val="20"/>
          <w:szCs w:val="20"/>
        </w:rPr>
        <w:t>ad</w:t>
      </w:r>
      <w:r w:rsidRPr="3DDF49EE" w:rsidR="1B0AEA3D">
        <w:rPr>
          <w:rFonts w:ascii="Arial" w:hAnsi="Arial" w:cs="Arial"/>
          <w:color w:val="000000" w:themeColor="text1" w:themeTint="FF" w:themeShade="FF"/>
          <w:sz w:val="20"/>
          <w:szCs w:val="20"/>
        </w:rPr>
        <w:t>ditional</w:t>
      </w:r>
      <w:r w:rsidRPr="3DDF49EE" w:rsidR="1B0AEA3D">
        <w:rPr>
          <w:rFonts w:ascii="Arial" w:hAnsi="Arial" w:cs="Arial"/>
          <w:color w:val="000000" w:themeColor="text1" w:themeTint="FF" w:themeShade="FF"/>
          <w:sz w:val="20"/>
          <w:szCs w:val="20"/>
        </w:rPr>
        <w:t xml:space="preserve"> p</w:t>
      </w:r>
      <w:r w:rsidRPr="3DDF49EE" w:rsidR="1B0AEA3D">
        <w:rPr>
          <w:rFonts w:ascii="Arial" w:hAnsi="Arial" w:cs="Arial"/>
          <w:color w:val="000000" w:themeColor="text1" w:themeTint="FF" w:themeShade="FF"/>
          <w:sz w:val="20"/>
          <w:szCs w:val="20"/>
        </w:rPr>
        <w:t xml:space="preserve">lugins or external applications. However, network connectivity may be </w:t>
      </w:r>
      <w:r w:rsidRPr="3DDF49EE" w:rsidR="1B0AEA3D">
        <w:rPr>
          <w:rFonts w:ascii="Arial" w:hAnsi="Arial" w:cs="Arial"/>
          <w:color w:val="000000" w:themeColor="text1" w:themeTint="FF" w:themeShade="FF"/>
          <w:sz w:val="20"/>
          <w:szCs w:val="20"/>
        </w:rPr>
        <w:t>re</w:t>
      </w:r>
      <w:r w:rsidRPr="3DDF49EE" w:rsidR="1B0AEA3D">
        <w:rPr>
          <w:rFonts w:ascii="Arial" w:hAnsi="Arial" w:cs="Arial"/>
          <w:color w:val="000000" w:themeColor="text1" w:themeTint="FF" w:themeShade="FF"/>
          <w:sz w:val="20"/>
          <w:szCs w:val="20"/>
        </w:rPr>
        <w:t>quired</w:t>
      </w:r>
      <w:r w:rsidRPr="3DDF49EE" w:rsidR="1B0AEA3D">
        <w:rPr>
          <w:rFonts w:ascii="Arial" w:hAnsi="Arial" w:cs="Arial"/>
          <w:color w:val="000000" w:themeColor="text1" w:themeTint="FF" w:themeShade="FF"/>
          <w:sz w:val="20"/>
          <w:szCs w:val="20"/>
        </w:rPr>
        <w:t xml:space="preserve"> i</w:t>
      </w:r>
      <w:r w:rsidRPr="3DDF49EE" w:rsidR="1B0AEA3D">
        <w:rPr>
          <w:rFonts w:ascii="Arial" w:hAnsi="Arial" w:cs="Arial"/>
          <w:color w:val="000000" w:themeColor="text1" w:themeTint="FF" w:themeShade="FF"/>
          <w:sz w:val="20"/>
          <w:szCs w:val="20"/>
        </w:rPr>
        <w:t>f the game needs to download certain assets dynamically during gameplay, though this feature depends on the final implementation.</w:t>
      </w:r>
    </w:p>
    <w:p w:rsidRPr="00431C09" w:rsidR="00436C76" w:rsidP="00436C76" w:rsidRDefault="00436C76" w14:paraId="56533644" w14:textId="168D3B5C" w14:noSpellErr="1">
      <w:pPr>
        <w:pStyle w:val="Heading1"/>
        <w:rPr>
          <w:bdr w:val="none" w:color="auto" w:sz="0" w:space="0" w:frame="1"/>
        </w:rPr>
      </w:pPr>
      <w:r w:rsidRPr="00431C09" w:rsidR="47D1C243">
        <w:rPr>
          <w:bdr w:val="none" w:color="auto" w:sz="0" w:space="0" w:frame="1"/>
        </w:rPr>
        <w:t xml:space="preserve">Assumptions and Dependencies </w:t>
      </w:r>
      <w:r w:rsidR="33FBABEB">
        <w:rPr>
          <w:bdr w:val="none" w:color="auto" w:sz="0" w:space="0" w:frame="1"/>
        </w:rPr>
        <w:t>(5 points)</w:t>
      </w:r>
    </w:p>
    <w:p w:rsidR="0ED26DC7" w:rsidP="3DDF49EE" w:rsidRDefault="0ED26DC7" w14:paraId="648698D0" w14:textId="68364A46">
      <w:pPr>
        <w:pStyle w:val="Normal"/>
      </w:pPr>
      <w:r w:rsidR="0ED26DC7">
        <w:rPr/>
        <w:t>Assumptions:</w:t>
      </w:r>
    </w:p>
    <w:p w:rsidR="35CB31EF" w:rsidP="3DDF49EE" w:rsidRDefault="35CB31EF" w14:paraId="192C06D6" w14:textId="5BCBE6DA">
      <w:pPr>
        <w:pStyle w:val="ListParagraph"/>
        <w:numPr>
          <w:ilvl w:val="0"/>
          <w:numId w:val="42"/>
        </w:numPr>
        <w:spacing w:before="255" w:beforeAutospacing="off" w:after="255" w:afterAutospacing="off"/>
        <w:rPr>
          <w:rFonts w:ascii="Arial" w:hAnsi="Arial" w:eastAsia="Arial" w:cs="Arial"/>
          <w:noProof w:val="0"/>
          <w:sz w:val="20"/>
          <w:szCs w:val="20"/>
          <w:lang w:val="en-US"/>
        </w:rPr>
      </w:pPr>
      <w:r w:rsidRPr="3DDF49EE" w:rsidR="35CB31EF">
        <w:rPr>
          <w:rFonts w:ascii="Arial" w:hAnsi="Arial" w:eastAsia="Arial" w:cs="Arial"/>
          <w:b w:val="1"/>
          <w:bCs w:val="1"/>
          <w:noProof w:val="0"/>
          <w:sz w:val="20"/>
          <w:szCs w:val="20"/>
          <w:lang w:val="en-US"/>
        </w:rPr>
        <w:t>Third-Party Components</w:t>
      </w:r>
      <w:r w:rsidRPr="3DDF49EE" w:rsidR="35CB31EF">
        <w:rPr>
          <w:rFonts w:ascii="Arial" w:hAnsi="Arial" w:eastAsia="Arial" w:cs="Arial"/>
          <w:noProof w:val="0"/>
          <w:sz w:val="20"/>
          <w:szCs w:val="20"/>
          <w:lang w:val="en-US"/>
        </w:rPr>
        <w:t>: We assume that Phaser.js libraries, plugins, and other third-party assets from online repositories will be available and compatible with the version of Phaser.js being used. If these assets become unavailable or have compatibility issues, game development may be delayed or require alternative assets.</w:t>
      </w:r>
    </w:p>
    <w:p w:rsidR="35CB31EF" w:rsidP="3DDF49EE" w:rsidRDefault="35CB31EF" w14:paraId="78939BD1" w14:textId="7D87B1AE">
      <w:pPr>
        <w:pStyle w:val="ListParagraph"/>
        <w:numPr>
          <w:ilvl w:val="0"/>
          <w:numId w:val="42"/>
        </w:numPr>
        <w:spacing w:before="255" w:beforeAutospacing="off" w:after="255" w:afterAutospacing="off"/>
        <w:rPr>
          <w:rFonts w:ascii="Arial" w:hAnsi="Arial" w:eastAsia="Arial" w:cs="Arial"/>
          <w:noProof w:val="0"/>
          <w:sz w:val="20"/>
          <w:szCs w:val="20"/>
          <w:lang w:val="en-US"/>
        </w:rPr>
      </w:pPr>
      <w:r w:rsidRPr="3DDF49EE" w:rsidR="35CB31EF">
        <w:rPr>
          <w:rFonts w:ascii="Arial" w:hAnsi="Arial" w:eastAsia="Arial" w:cs="Arial"/>
          <w:b w:val="1"/>
          <w:bCs w:val="1"/>
          <w:noProof w:val="0"/>
          <w:sz w:val="20"/>
          <w:szCs w:val="20"/>
          <w:lang w:val="en-US"/>
        </w:rPr>
        <w:t>Browser Compatibility</w:t>
      </w:r>
      <w:r w:rsidRPr="3DDF49EE" w:rsidR="35CB31EF">
        <w:rPr>
          <w:rFonts w:ascii="Arial" w:hAnsi="Arial" w:eastAsia="Arial" w:cs="Arial"/>
          <w:noProof w:val="0"/>
          <w:sz w:val="20"/>
          <w:szCs w:val="20"/>
          <w:lang w:val="en-US"/>
        </w:rPr>
        <w:t>: The game is being developed with the assumption that modern web browsers will fully support Phaser.js. Any changes to browser functionality, JavaScript performance, or security features could affect gameplay or overall performance.</w:t>
      </w:r>
    </w:p>
    <w:p w:rsidR="27516714" w:rsidP="3DDF49EE" w:rsidRDefault="27516714" w14:paraId="7539CACF" w14:textId="4C3DD620">
      <w:pPr>
        <w:pStyle w:val="Normal"/>
        <w:spacing w:before="255" w:beforeAutospacing="off" w:after="255" w:afterAutospacing="off"/>
        <w:ind w:left="0"/>
        <w:rPr>
          <w:rFonts w:ascii="Arial" w:hAnsi="Arial" w:eastAsia="Arial" w:cs="Arial"/>
          <w:noProof w:val="0"/>
          <w:sz w:val="20"/>
          <w:szCs w:val="20"/>
          <w:lang w:val="en-US"/>
        </w:rPr>
      </w:pPr>
      <w:r w:rsidRPr="3DDF49EE" w:rsidR="27516714">
        <w:rPr>
          <w:rFonts w:ascii="Arial" w:hAnsi="Arial" w:eastAsia="Arial" w:cs="Arial"/>
          <w:noProof w:val="0"/>
          <w:sz w:val="20"/>
          <w:szCs w:val="20"/>
          <w:lang w:val="en-US"/>
        </w:rPr>
        <w:t>Dependencies:</w:t>
      </w:r>
    </w:p>
    <w:p w:rsidR="35CB31EF" w:rsidP="3DDF49EE" w:rsidRDefault="35CB31EF" w14:paraId="7F548D51" w14:textId="16335B6F">
      <w:pPr>
        <w:pStyle w:val="ListParagraph"/>
        <w:numPr>
          <w:ilvl w:val="0"/>
          <w:numId w:val="43"/>
        </w:numPr>
        <w:spacing w:before="255" w:beforeAutospacing="off" w:after="255" w:afterAutospacing="off"/>
        <w:rPr>
          <w:rFonts w:ascii="Arial" w:hAnsi="Arial" w:eastAsia="Arial" w:cs="Arial"/>
          <w:noProof w:val="0"/>
          <w:sz w:val="20"/>
          <w:szCs w:val="20"/>
          <w:lang w:val="en-US"/>
        </w:rPr>
      </w:pPr>
      <w:r w:rsidRPr="3DDF49EE" w:rsidR="35CB31EF">
        <w:rPr>
          <w:rFonts w:ascii="Arial" w:hAnsi="Arial" w:eastAsia="Arial" w:cs="Arial"/>
          <w:b w:val="1"/>
          <w:bCs w:val="1"/>
          <w:noProof w:val="0"/>
          <w:sz w:val="20"/>
          <w:szCs w:val="20"/>
          <w:lang w:val="en-US"/>
        </w:rPr>
        <w:t>Phaser.js Framework</w:t>
      </w:r>
      <w:r w:rsidRPr="3DDF49EE" w:rsidR="35CB31EF">
        <w:rPr>
          <w:rFonts w:ascii="Arial" w:hAnsi="Arial" w:eastAsia="Arial" w:cs="Arial"/>
          <w:noProof w:val="0"/>
          <w:sz w:val="20"/>
          <w:szCs w:val="20"/>
          <w:lang w:val="en-US"/>
        </w:rPr>
        <w:t>: The game is dependent on the Phaser.js framework for rendering, physics-based movement, and game mechanics. Any issues with Phaser.js updates or bugs could impact the implementation of core features like physics interactions or enemy behavior, requiring workarounds or additional development time.</w:t>
      </w:r>
    </w:p>
    <w:p w:rsidR="35CB31EF" w:rsidP="3DDF49EE" w:rsidRDefault="35CB31EF" w14:paraId="098A0F92" w14:textId="02637929">
      <w:pPr>
        <w:pStyle w:val="ListParagraph"/>
        <w:numPr>
          <w:ilvl w:val="0"/>
          <w:numId w:val="43"/>
        </w:numPr>
        <w:spacing w:before="255" w:beforeAutospacing="off" w:after="255" w:afterAutospacing="off"/>
        <w:rPr>
          <w:rFonts w:ascii="Arial" w:hAnsi="Arial" w:eastAsia="Arial" w:cs="Arial"/>
          <w:noProof w:val="0"/>
          <w:sz w:val="20"/>
          <w:szCs w:val="20"/>
          <w:lang w:val="en-US"/>
        </w:rPr>
      </w:pPr>
      <w:r w:rsidRPr="3DDF49EE" w:rsidR="35CB31EF">
        <w:rPr>
          <w:rFonts w:ascii="Arial" w:hAnsi="Arial" w:eastAsia="Arial" w:cs="Arial"/>
          <w:b w:val="1"/>
          <w:bCs w:val="1"/>
          <w:noProof w:val="0"/>
          <w:sz w:val="20"/>
          <w:szCs w:val="20"/>
          <w:lang w:val="en-US"/>
        </w:rPr>
        <w:t>JavaScript Engine</w:t>
      </w:r>
      <w:r w:rsidRPr="3DDF49EE" w:rsidR="35CB31EF">
        <w:rPr>
          <w:rFonts w:ascii="Arial" w:hAnsi="Arial" w:eastAsia="Arial" w:cs="Arial"/>
          <w:noProof w:val="0"/>
          <w:sz w:val="20"/>
          <w:szCs w:val="20"/>
          <w:lang w:val="en-US"/>
        </w:rPr>
        <w:t>: The game relies on the performance and stability of the JavaScript engine in the player's web browser. Any significant differences in the way browsers interpret JavaScript (for instance, varying frame rates or input lag) could affect the user experience, requiring additional testing and optimization for cross-browser compatibility.</w:t>
      </w:r>
    </w:p>
    <w:p w:rsidR="35CB31EF" w:rsidP="3DDF49EE" w:rsidRDefault="35CB31EF" w14:paraId="12DAF0EE" w14:textId="4EB831E7">
      <w:pPr>
        <w:pStyle w:val="ListParagraph"/>
        <w:numPr>
          <w:ilvl w:val="0"/>
          <w:numId w:val="43"/>
        </w:numPr>
        <w:spacing w:before="255" w:beforeAutospacing="off" w:after="255" w:afterAutospacing="off"/>
        <w:rPr>
          <w:rFonts w:ascii="Arial" w:hAnsi="Arial" w:eastAsia="Arial" w:cs="Arial"/>
          <w:noProof w:val="0"/>
          <w:sz w:val="20"/>
          <w:szCs w:val="20"/>
          <w:lang w:val="en-US"/>
        </w:rPr>
      </w:pPr>
      <w:r w:rsidRPr="3DDF49EE" w:rsidR="35CB31EF">
        <w:rPr>
          <w:rFonts w:ascii="Arial" w:hAnsi="Arial" w:eastAsia="Arial" w:cs="Arial"/>
          <w:b w:val="1"/>
          <w:bCs w:val="1"/>
          <w:noProof w:val="0"/>
          <w:sz w:val="20"/>
          <w:szCs w:val="20"/>
          <w:lang w:val="en-US"/>
        </w:rPr>
        <w:t>Asset Reuse</w:t>
      </w:r>
      <w:r w:rsidRPr="3DDF49EE" w:rsidR="35CB31EF">
        <w:rPr>
          <w:rFonts w:ascii="Arial" w:hAnsi="Arial" w:eastAsia="Arial" w:cs="Arial"/>
          <w:noProof w:val="0"/>
          <w:sz w:val="20"/>
          <w:szCs w:val="20"/>
          <w:lang w:val="en-US"/>
        </w:rPr>
        <w:t>: We are dependent on external graphic assets, sound effects, and music that we plan to reuse from free or purchased sources. If licensing terms change or the assets become unavailable, we will need to find replacements, which could delay development or affect the game’s aesthetics.</w:t>
      </w:r>
    </w:p>
    <w:p w:rsidR="35CB31EF" w:rsidP="3DDF49EE" w:rsidRDefault="35CB31EF" w14:paraId="234A58EF" w14:textId="54A9D61E">
      <w:pPr>
        <w:pStyle w:val="ListParagraph"/>
        <w:numPr>
          <w:ilvl w:val="0"/>
          <w:numId w:val="43"/>
        </w:numPr>
        <w:spacing w:before="255" w:beforeAutospacing="off" w:after="255" w:afterAutospacing="off"/>
        <w:rPr>
          <w:rFonts w:ascii="Arial" w:hAnsi="Arial" w:eastAsia="Arial" w:cs="Arial"/>
          <w:noProof w:val="0"/>
          <w:sz w:val="20"/>
          <w:szCs w:val="20"/>
          <w:lang w:val="en-US"/>
        </w:rPr>
      </w:pPr>
      <w:r w:rsidRPr="3DDF49EE" w:rsidR="35CB31EF">
        <w:rPr>
          <w:rFonts w:ascii="Arial" w:hAnsi="Arial" w:eastAsia="Arial" w:cs="Arial"/>
          <w:b w:val="1"/>
          <w:bCs w:val="1"/>
          <w:noProof w:val="0"/>
          <w:sz w:val="20"/>
          <w:szCs w:val="20"/>
          <w:lang w:val="en-US"/>
        </w:rPr>
        <w:t>Physics and Animation Libraries</w:t>
      </w:r>
      <w:r w:rsidRPr="3DDF49EE" w:rsidR="35CB31EF">
        <w:rPr>
          <w:rFonts w:ascii="Arial" w:hAnsi="Arial" w:eastAsia="Arial" w:cs="Arial"/>
          <w:noProof w:val="0"/>
          <w:sz w:val="20"/>
          <w:szCs w:val="20"/>
          <w:lang w:val="en-US"/>
        </w:rPr>
        <w:t>: The game depends on the Phaser.js framework’s built-in libraries for animations and physics. Any changes in these libraries or limitations in Phaser.js could affect the quality and consistency of movement mechanics, enemy interactions, or puzzle physics.</w:t>
      </w:r>
    </w:p>
    <w:p w:rsidR="3DDF49EE" w:rsidP="3DDF49EE" w:rsidRDefault="3DDF49EE" w14:paraId="00CAF096" w14:textId="17F86494">
      <w:pPr>
        <w:shd w:val="clear" w:color="auto" w:fill="FFFFFF" w:themeFill="background1"/>
        <w:rPr>
          <w:rFonts w:ascii="Arial" w:hAnsi="Arial" w:cs="Arial"/>
          <w:i w:val="1"/>
          <w:iCs w:val="1"/>
          <w:color w:val="000000" w:themeColor="text1" w:themeTint="FF" w:themeShade="FF"/>
          <w:sz w:val="20"/>
          <w:szCs w:val="20"/>
        </w:rPr>
      </w:pPr>
    </w:p>
    <w:p w:rsidR="3DDF49EE" w:rsidP="3DDF49EE" w:rsidRDefault="3DDF49EE" w14:noSpellErr="1" w14:paraId="0D68D647">
      <w:pPr>
        <w:shd w:val="clear" w:color="auto" w:fill="FFFFFF" w:themeFill="background1"/>
        <w:ind w:left="720"/>
        <w:rPr>
          <w:rFonts w:ascii="Arial" w:hAnsi="Arial" w:cs="Arial"/>
          <w:color w:val="000000" w:themeColor="text1" w:themeTint="FF" w:themeShade="FF"/>
          <w:sz w:val="20"/>
          <w:szCs w:val="20"/>
        </w:rPr>
      </w:pPr>
    </w:p>
    <w:p w:rsidR="3DDF49EE" w:rsidP="3DDF49EE" w:rsidRDefault="3DDF49EE" w14:paraId="234ABCE7" w14:textId="407C0A27">
      <w:pPr>
        <w:shd w:val="clear" w:color="auto" w:fill="FFFFFF" w:themeFill="background1"/>
        <w:ind w:left="720"/>
        <w:rPr>
          <w:rFonts w:ascii="Arial" w:hAnsi="Arial" w:cs="Arial"/>
          <w:color w:val="000000" w:themeColor="text1" w:themeTint="FF" w:themeShade="FF"/>
          <w:sz w:val="20"/>
          <w:szCs w:val="20"/>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9">
    <w:nsid w:val="760b9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2a8fc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3c8c843"/>
    <w:multiLevelType xmlns:w="http://schemas.openxmlformats.org/wordprocessingml/2006/main" w:val="hybridMultilevel"/>
    <w:lvl xmlns:w="http://schemas.openxmlformats.org/wordprocessingml/2006/main" w:ilvl="0">
      <w:start w:val="1"/>
      <w:numFmt w:val="decimal"/>
      <w:lvlText w:val="%1."/>
      <w:lvlJc w:val="left"/>
      <w:pPr>
        <w:ind w:left="648" w:hanging="360"/>
      </w:pPr>
    </w:lvl>
    <w:lvl xmlns:w="http://schemas.openxmlformats.org/wordprocessingml/2006/main" w:ilvl="1">
      <w:start w:val="1"/>
      <w:numFmt w:val="lowerLetter"/>
      <w:lvlText w:val="%2."/>
      <w:lvlJc w:val="left"/>
      <w:pPr>
        <w:ind w:left="1368" w:hanging="360"/>
      </w:pPr>
    </w:lvl>
    <w:lvl xmlns:w="http://schemas.openxmlformats.org/wordprocessingml/2006/main" w:ilvl="2">
      <w:start w:val="1"/>
      <w:numFmt w:val="lowerRoman"/>
      <w:lvlText w:val="%3."/>
      <w:lvlJc w:val="right"/>
      <w:pPr>
        <w:ind w:left="2088" w:hanging="180"/>
      </w:pPr>
    </w:lvl>
    <w:lvl xmlns:w="http://schemas.openxmlformats.org/wordprocessingml/2006/main" w:ilvl="3">
      <w:start w:val="1"/>
      <w:numFmt w:val="decimal"/>
      <w:lvlText w:val="%4."/>
      <w:lvlJc w:val="left"/>
      <w:pPr>
        <w:ind w:left="2808" w:hanging="360"/>
      </w:pPr>
    </w:lvl>
    <w:lvl xmlns:w="http://schemas.openxmlformats.org/wordprocessingml/2006/main" w:ilvl="4">
      <w:start w:val="1"/>
      <w:numFmt w:val="lowerLetter"/>
      <w:lvlText w:val="%5."/>
      <w:lvlJc w:val="left"/>
      <w:pPr>
        <w:ind w:left="3528" w:hanging="360"/>
      </w:pPr>
    </w:lvl>
    <w:lvl xmlns:w="http://schemas.openxmlformats.org/wordprocessingml/2006/main" w:ilvl="5">
      <w:start w:val="1"/>
      <w:numFmt w:val="lowerRoman"/>
      <w:lvlText w:val="%6."/>
      <w:lvlJc w:val="right"/>
      <w:pPr>
        <w:ind w:left="4248" w:hanging="180"/>
      </w:pPr>
    </w:lvl>
    <w:lvl xmlns:w="http://schemas.openxmlformats.org/wordprocessingml/2006/main" w:ilvl="6">
      <w:start w:val="1"/>
      <w:numFmt w:val="decimal"/>
      <w:lvlText w:val="%7."/>
      <w:lvlJc w:val="left"/>
      <w:pPr>
        <w:ind w:left="4968" w:hanging="360"/>
      </w:pPr>
    </w:lvl>
    <w:lvl xmlns:w="http://schemas.openxmlformats.org/wordprocessingml/2006/main" w:ilvl="7">
      <w:start w:val="1"/>
      <w:numFmt w:val="lowerLetter"/>
      <w:lvlText w:val="%8."/>
      <w:lvlJc w:val="left"/>
      <w:pPr>
        <w:ind w:left="5688" w:hanging="360"/>
      </w:pPr>
    </w:lvl>
    <w:lvl xmlns:w="http://schemas.openxmlformats.org/wordprocessingml/2006/main" w:ilvl="8">
      <w:start w:val="1"/>
      <w:numFmt w:val="lowerRoman"/>
      <w:lvlText w:val="%9."/>
      <w:lvlJc w:val="right"/>
      <w:pPr>
        <w:ind w:left="6408" w:hanging="180"/>
      </w:pPr>
    </w:lvl>
  </w:abstractNum>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E454E19"/>
    <w:multiLevelType w:val="hybridMultilevel"/>
    <w:tmpl w:val="6D78EE26"/>
    <w:lvl w:ilvl="0" w:tplc="AB160F2C">
      <w:start w:val="1"/>
      <w:numFmt w:val="decimal"/>
      <w:lvlText w:val="%1."/>
      <w:lvlJc w:val="left"/>
      <w:pPr>
        <w:ind w:left="720" w:hanging="360"/>
      </w:pPr>
    </w:lvl>
    <w:lvl w:ilvl="1" w:tplc="5680D12C">
      <w:start w:val="1"/>
      <w:numFmt w:val="lowerLetter"/>
      <w:lvlText w:val="%2."/>
      <w:lvlJc w:val="left"/>
      <w:pPr>
        <w:ind w:left="1440" w:hanging="360"/>
      </w:pPr>
    </w:lvl>
    <w:lvl w:ilvl="2" w:tplc="06CE7C94">
      <w:start w:val="1"/>
      <w:numFmt w:val="lowerRoman"/>
      <w:lvlText w:val="%3."/>
      <w:lvlJc w:val="right"/>
      <w:pPr>
        <w:ind w:left="2160" w:hanging="180"/>
      </w:pPr>
    </w:lvl>
    <w:lvl w:ilvl="3" w:tplc="C3D44B60">
      <w:start w:val="1"/>
      <w:numFmt w:val="decimal"/>
      <w:lvlText w:val="%4."/>
      <w:lvlJc w:val="left"/>
      <w:pPr>
        <w:ind w:left="2880" w:hanging="360"/>
      </w:pPr>
    </w:lvl>
    <w:lvl w:ilvl="4" w:tplc="FD706248">
      <w:start w:val="1"/>
      <w:numFmt w:val="lowerLetter"/>
      <w:lvlText w:val="%5."/>
      <w:lvlJc w:val="left"/>
      <w:pPr>
        <w:ind w:left="3600" w:hanging="360"/>
      </w:pPr>
    </w:lvl>
    <w:lvl w:ilvl="5" w:tplc="00A870DE">
      <w:start w:val="1"/>
      <w:numFmt w:val="lowerRoman"/>
      <w:lvlText w:val="%6."/>
      <w:lvlJc w:val="right"/>
      <w:pPr>
        <w:ind w:left="4320" w:hanging="180"/>
      </w:pPr>
    </w:lvl>
    <w:lvl w:ilvl="6" w:tplc="7258FC5E">
      <w:start w:val="1"/>
      <w:numFmt w:val="decimal"/>
      <w:lvlText w:val="%7."/>
      <w:lvlJc w:val="left"/>
      <w:pPr>
        <w:ind w:left="5040" w:hanging="360"/>
      </w:pPr>
    </w:lvl>
    <w:lvl w:ilvl="7" w:tplc="56F0B794">
      <w:start w:val="1"/>
      <w:numFmt w:val="lowerLetter"/>
      <w:lvlText w:val="%8."/>
      <w:lvlJc w:val="left"/>
      <w:pPr>
        <w:ind w:left="5760" w:hanging="360"/>
      </w:pPr>
    </w:lvl>
    <w:lvl w:ilvl="8" w:tplc="24705BF0">
      <w:start w:val="1"/>
      <w:numFmt w:val="lowerRoman"/>
      <w:lvlText w:val="%9."/>
      <w:lvlJc w:val="right"/>
      <w:pPr>
        <w:ind w:left="6480" w:hanging="180"/>
      </w:pPr>
    </w:lvl>
  </w:abstractNum>
  <w:abstractNum w:abstractNumId="14"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3">
    <w:abstractNumId w:val="39"/>
  </w:num>
  <w:num w:numId="42">
    <w:abstractNumId w:val="38"/>
  </w:num>
  <w:num w:numId="41">
    <w:abstractNumId w:val="37"/>
  </w:num>
  <w:num w:numId="1" w16cid:durableId="93478054">
    <w:abstractNumId w:val="13"/>
  </w:num>
  <w:num w:numId="2" w16cid:durableId="1968122151">
    <w:abstractNumId w:val="10"/>
  </w:num>
  <w:num w:numId="3" w16cid:durableId="1145775357">
    <w:abstractNumId w:val="19"/>
  </w:num>
  <w:num w:numId="4" w16cid:durableId="1624922704">
    <w:abstractNumId w:val="36"/>
  </w:num>
  <w:num w:numId="5" w16cid:durableId="227229031">
    <w:abstractNumId w:val="31"/>
  </w:num>
  <w:num w:numId="6" w16cid:durableId="1232085861">
    <w:abstractNumId w:val="23"/>
  </w:num>
  <w:num w:numId="7" w16cid:durableId="1130712722">
    <w:abstractNumId w:val="30"/>
  </w:num>
  <w:num w:numId="8" w16cid:durableId="74284406">
    <w:abstractNumId w:val="18"/>
  </w:num>
  <w:num w:numId="9" w16cid:durableId="682631202">
    <w:abstractNumId w:val="0"/>
  </w:num>
  <w:num w:numId="10" w16cid:durableId="696808592">
    <w:abstractNumId w:val="2"/>
  </w:num>
  <w:num w:numId="11" w16cid:durableId="1566721514">
    <w:abstractNumId w:val="8"/>
  </w:num>
  <w:num w:numId="12" w16cid:durableId="734012154">
    <w:abstractNumId w:val="33"/>
  </w:num>
  <w:num w:numId="13" w16cid:durableId="831142797">
    <w:abstractNumId w:val="5"/>
  </w:num>
  <w:num w:numId="14" w16cid:durableId="905065384">
    <w:abstractNumId w:val="4"/>
  </w:num>
  <w:num w:numId="15" w16cid:durableId="945231962">
    <w:abstractNumId w:val="15"/>
  </w:num>
  <w:num w:numId="16" w16cid:durableId="1042443898">
    <w:abstractNumId w:val="6"/>
  </w:num>
  <w:num w:numId="17" w16cid:durableId="190383223">
    <w:abstractNumId w:val="25"/>
  </w:num>
  <w:num w:numId="18" w16cid:durableId="697705026">
    <w:abstractNumId w:val="20"/>
  </w:num>
  <w:num w:numId="19" w16cid:durableId="1676301915">
    <w:abstractNumId w:val="32"/>
  </w:num>
  <w:num w:numId="20" w16cid:durableId="1546141187">
    <w:abstractNumId w:val="21"/>
  </w:num>
  <w:num w:numId="21" w16cid:durableId="1605839445">
    <w:abstractNumId w:val="26"/>
  </w:num>
  <w:num w:numId="22" w16cid:durableId="781075250">
    <w:abstractNumId w:val="27"/>
  </w:num>
  <w:num w:numId="23" w16cid:durableId="1088959602">
    <w:abstractNumId w:val="17"/>
  </w:num>
  <w:num w:numId="24" w16cid:durableId="1195386073">
    <w:abstractNumId w:val="1"/>
  </w:num>
  <w:num w:numId="25" w16cid:durableId="743844883">
    <w:abstractNumId w:val="7"/>
  </w:num>
  <w:num w:numId="26" w16cid:durableId="1057900965">
    <w:abstractNumId w:val="28"/>
  </w:num>
  <w:num w:numId="27" w16cid:durableId="507793027">
    <w:abstractNumId w:val="29"/>
  </w:num>
  <w:num w:numId="28" w16cid:durableId="783690878">
    <w:abstractNumId w:val="16"/>
  </w:num>
  <w:num w:numId="29" w16cid:durableId="1800688251">
    <w:abstractNumId w:val="14"/>
  </w:num>
  <w:num w:numId="30" w16cid:durableId="1055737995">
    <w:abstractNumId w:val="34"/>
  </w:num>
  <w:num w:numId="31" w16cid:durableId="11962364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27469941">
    <w:abstractNumId w:val="9"/>
  </w:num>
  <w:num w:numId="33" w16cid:durableId="445930882">
    <w:abstractNumId w:val="29"/>
  </w:num>
  <w:num w:numId="34" w16cid:durableId="773016217">
    <w:abstractNumId w:val="24"/>
  </w:num>
  <w:num w:numId="35" w16cid:durableId="207658710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4079366">
    <w:abstractNumId w:val="35"/>
  </w:num>
  <w:num w:numId="37" w16cid:durableId="232735574">
    <w:abstractNumId w:val="3"/>
  </w:num>
  <w:num w:numId="38" w16cid:durableId="1853256499">
    <w:abstractNumId w:val="11"/>
  </w:num>
  <w:num w:numId="39" w16cid:durableId="2041928547">
    <w:abstractNumId w:val="12"/>
  </w:num>
  <w:num w:numId="40" w16cid:durableId="18456333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5CE3"/>
    <w:rsid w:val="00307323"/>
    <w:rsid w:val="0033145A"/>
    <w:rsid w:val="00346D97"/>
    <w:rsid w:val="003C7512"/>
    <w:rsid w:val="003E61FE"/>
    <w:rsid w:val="003F5021"/>
    <w:rsid w:val="00415197"/>
    <w:rsid w:val="00427CC7"/>
    <w:rsid w:val="00431C09"/>
    <w:rsid w:val="00436C76"/>
    <w:rsid w:val="00465E7A"/>
    <w:rsid w:val="004718D3"/>
    <w:rsid w:val="004A223E"/>
    <w:rsid w:val="004B38CB"/>
    <w:rsid w:val="004C36B3"/>
    <w:rsid w:val="004D7591"/>
    <w:rsid w:val="004F551A"/>
    <w:rsid w:val="004F6B2B"/>
    <w:rsid w:val="00503B6C"/>
    <w:rsid w:val="005549A1"/>
    <w:rsid w:val="005C3DFD"/>
    <w:rsid w:val="005DCD27"/>
    <w:rsid w:val="005E1187"/>
    <w:rsid w:val="005E52AD"/>
    <w:rsid w:val="0060081D"/>
    <w:rsid w:val="00617E99"/>
    <w:rsid w:val="00631038"/>
    <w:rsid w:val="0063460D"/>
    <w:rsid w:val="00650780"/>
    <w:rsid w:val="00654B42"/>
    <w:rsid w:val="00691AFD"/>
    <w:rsid w:val="006B045A"/>
    <w:rsid w:val="006D62DA"/>
    <w:rsid w:val="006E30FB"/>
    <w:rsid w:val="006F097E"/>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C7C5E"/>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 w:val="04727B49"/>
    <w:rsid w:val="04C28B69"/>
    <w:rsid w:val="04E91446"/>
    <w:rsid w:val="05F8057C"/>
    <w:rsid w:val="06AFFB40"/>
    <w:rsid w:val="0C072E84"/>
    <w:rsid w:val="0C3B1C44"/>
    <w:rsid w:val="0CB5F964"/>
    <w:rsid w:val="0ED26DC7"/>
    <w:rsid w:val="10F2971E"/>
    <w:rsid w:val="1346B78D"/>
    <w:rsid w:val="142BF126"/>
    <w:rsid w:val="1484C2F9"/>
    <w:rsid w:val="1555CFF3"/>
    <w:rsid w:val="15F96A5B"/>
    <w:rsid w:val="161DD47B"/>
    <w:rsid w:val="16E77B6A"/>
    <w:rsid w:val="1B0AEA3D"/>
    <w:rsid w:val="1C67B719"/>
    <w:rsid w:val="1C9F43D3"/>
    <w:rsid w:val="1E3CF0A0"/>
    <w:rsid w:val="1E6CCD79"/>
    <w:rsid w:val="211EA593"/>
    <w:rsid w:val="22BF2F74"/>
    <w:rsid w:val="2425C157"/>
    <w:rsid w:val="247F0923"/>
    <w:rsid w:val="26449274"/>
    <w:rsid w:val="264892A0"/>
    <w:rsid w:val="2650D917"/>
    <w:rsid w:val="2672CFF5"/>
    <w:rsid w:val="27516714"/>
    <w:rsid w:val="289CF4E5"/>
    <w:rsid w:val="28D4A0DE"/>
    <w:rsid w:val="29A2C012"/>
    <w:rsid w:val="2B031206"/>
    <w:rsid w:val="2C0E17BF"/>
    <w:rsid w:val="2D937926"/>
    <w:rsid w:val="30BCEBB6"/>
    <w:rsid w:val="3126A739"/>
    <w:rsid w:val="3231B70F"/>
    <w:rsid w:val="33FBABEB"/>
    <w:rsid w:val="350815FF"/>
    <w:rsid w:val="35CB31EF"/>
    <w:rsid w:val="36F87725"/>
    <w:rsid w:val="387DB142"/>
    <w:rsid w:val="38971A40"/>
    <w:rsid w:val="38FB1912"/>
    <w:rsid w:val="390B9EC7"/>
    <w:rsid w:val="3B85D8FA"/>
    <w:rsid w:val="3DD6BFBE"/>
    <w:rsid w:val="3DDF49EE"/>
    <w:rsid w:val="40090C7D"/>
    <w:rsid w:val="44AE6511"/>
    <w:rsid w:val="45FFF962"/>
    <w:rsid w:val="46024142"/>
    <w:rsid w:val="469C0252"/>
    <w:rsid w:val="47D1C243"/>
    <w:rsid w:val="493683F5"/>
    <w:rsid w:val="49C906AD"/>
    <w:rsid w:val="4A25757C"/>
    <w:rsid w:val="4B9B101C"/>
    <w:rsid w:val="4D513A57"/>
    <w:rsid w:val="4F8C5C42"/>
    <w:rsid w:val="5322FA41"/>
    <w:rsid w:val="55210EE6"/>
    <w:rsid w:val="5548B64E"/>
    <w:rsid w:val="56B52D17"/>
    <w:rsid w:val="5701497E"/>
    <w:rsid w:val="580B457B"/>
    <w:rsid w:val="589F3F00"/>
    <w:rsid w:val="5B610C1B"/>
    <w:rsid w:val="5B8EDB66"/>
    <w:rsid w:val="5C15A9B6"/>
    <w:rsid w:val="5D2C49CE"/>
    <w:rsid w:val="5E4472BE"/>
    <w:rsid w:val="5F591109"/>
    <w:rsid w:val="61CD984B"/>
    <w:rsid w:val="628F59CB"/>
    <w:rsid w:val="63C58BB3"/>
    <w:rsid w:val="63D000D9"/>
    <w:rsid w:val="6516179B"/>
    <w:rsid w:val="663EE427"/>
    <w:rsid w:val="669FFE3A"/>
    <w:rsid w:val="66F60E52"/>
    <w:rsid w:val="678BDA25"/>
    <w:rsid w:val="679EDDB0"/>
    <w:rsid w:val="67E4C67A"/>
    <w:rsid w:val="6A8DFBD8"/>
    <w:rsid w:val="6A99E71C"/>
    <w:rsid w:val="6AE67F0C"/>
    <w:rsid w:val="6B14A36F"/>
    <w:rsid w:val="6B956669"/>
    <w:rsid w:val="6BF835E7"/>
    <w:rsid w:val="70D4CE97"/>
    <w:rsid w:val="70F6BF6A"/>
    <w:rsid w:val="71C062C6"/>
    <w:rsid w:val="73C601E3"/>
    <w:rsid w:val="74A76006"/>
    <w:rsid w:val="75E0BCF6"/>
    <w:rsid w:val="7686759C"/>
    <w:rsid w:val="776A827F"/>
    <w:rsid w:val="79BB7A0D"/>
    <w:rsid w:val="7C9308E4"/>
    <w:rsid w:val="7D111D73"/>
    <w:rsid w:val="7F139CFD"/>
    <w:rsid w:val="7FC3830E"/>
    <w:rsid w:val="7FD43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9b9a1cb4d42c4d8c" /><Relationship Type="http://schemas.openxmlformats.org/officeDocument/2006/relationships/image" Target="/media/image2.png" Id="R9771d2474c464f59" /><Relationship Type="http://schemas.openxmlformats.org/officeDocument/2006/relationships/image" Target="/media/image3.png" Id="R1e71dcb364534e0a" /><Relationship Type="http://schemas.openxmlformats.org/officeDocument/2006/relationships/image" Target="/media/image4.png" Id="R15764c9542b04e73" /><Relationship Type="http://schemas.openxmlformats.org/officeDocument/2006/relationships/image" Target="/media/image5.png" Id="R2bdb433bd7d54b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Joshua Krug</lastModifiedBy>
  <revision>117</revision>
  <dcterms:created xsi:type="dcterms:W3CDTF">2017-11-03T01:02:00.0000000Z</dcterms:created>
  <dcterms:modified xsi:type="dcterms:W3CDTF">2024-10-12T03:38:24.6394888Z</dcterms:modified>
</coreProperties>
</file>