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431B" w14:textId="17147721" w:rsidR="00F8031B" w:rsidRDefault="00F8031B" w:rsidP="00F8031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单选题</w:t>
      </w:r>
    </w:p>
    <w:p w14:paraId="5FE61037" w14:textId="77777777" w:rsidR="00F8031B" w:rsidRDefault="00F8031B" w:rsidP="00F8031B">
      <w:r>
        <w:rPr>
          <w:rFonts w:hint="eastAsia"/>
        </w:rPr>
        <w:t>1. (</w:t>
      </w:r>
      <w:r>
        <w:rPr>
          <w:rFonts w:hint="eastAsia"/>
        </w:rPr>
        <w:t>单选题</w:t>
      </w:r>
      <w:r>
        <w:rPr>
          <w:rFonts w:hint="eastAsia"/>
        </w:rPr>
        <w:t>)</w:t>
      </w:r>
    </w:p>
    <w:p w14:paraId="1808EAAC" w14:textId="77777777" w:rsidR="00F8031B" w:rsidRDefault="00F8031B" w:rsidP="00F8031B">
      <w:r>
        <w:rPr>
          <w:rFonts w:hint="eastAsia"/>
        </w:rPr>
        <w:t>下列属于表观遗传性改变的是</w:t>
      </w:r>
    </w:p>
    <w:p w14:paraId="291F870D" w14:textId="77777777" w:rsidR="00F8031B" w:rsidRDefault="00F8031B" w:rsidP="005E6298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微卫星不稳定性</w:t>
      </w:r>
    </w:p>
    <w:p w14:paraId="398CCAE6" w14:textId="77777777" w:rsidR="00F8031B" w:rsidRDefault="00F8031B" w:rsidP="005E6298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癌基因</w:t>
      </w:r>
      <w:r>
        <w:rPr>
          <w:rFonts w:hint="eastAsia"/>
        </w:rPr>
        <w:t>K-</w:t>
      </w:r>
      <w:proofErr w:type="spellStart"/>
      <w:r>
        <w:rPr>
          <w:rFonts w:hint="eastAsia"/>
        </w:rPr>
        <w:t>ras</w:t>
      </w:r>
      <w:proofErr w:type="spellEnd"/>
      <w:r>
        <w:rPr>
          <w:rFonts w:hint="eastAsia"/>
        </w:rPr>
        <w:t>突变</w:t>
      </w:r>
    </w:p>
    <w:p w14:paraId="6950B6D7" w14:textId="77777777" w:rsidR="00F8031B" w:rsidRDefault="00F8031B" w:rsidP="005E6298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抑癌基因</w:t>
      </w:r>
      <w:r>
        <w:rPr>
          <w:rFonts w:hint="eastAsia"/>
        </w:rPr>
        <w:t>Rb1</w:t>
      </w:r>
      <w:r>
        <w:rPr>
          <w:rFonts w:hint="eastAsia"/>
        </w:rPr>
        <w:t>突变</w:t>
      </w:r>
    </w:p>
    <w:p w14:paraId="5883356A" w14:textId="77777777" w:rsidR="00F8031B" w:rsidRPr="00F8031B" w:rsidRDefault="00F8031B" w:rsidP="005E6298">
      <w:pPr>
        <w:ind w:left="720"/>
        <w:rPr>
          <w:b/>
          <w:bCs/>
        </w:rPr>
      </w:pPr>
      <w:r w:rsidRPr="005734C0">
        <w:rPr>
          <w:rFonts w:hint="eastAsia"/>
          <w:b/>
          <w:bCs/>
          <w:highlight w:val="yellow"/>
        </w:rPr>
        <w:t xml:space="preserve">D. </w:t>
      </w:r>
      <w:r w:rsidRPr="005734C0">
        <w:rPr>
          <w:rFonts w:hint="eastAsia"/>
          <w:b/>
          <w:bCs/>
          <w:highlight w:val="yellow"/>
        </w:rPr>
        <w:t>抑癌基因</w:t>
      </w:r>
      <w:r w:rsidRPr="005734C0">
        <w:rPr>
          <w:rFonts w:hint="eastAsia"/>
          <w:b/>
          <w:bCs/>
          <w:highlight w:val="yellow"/>
        </w:rPr>
        <w:t>APC</w:t>
      </w:r>
      <w:r w:rsidRPr="005734C0">
        <w:rPr>
          <w:rFonts w:hint="eastAsia"/>
          <w:b/>
          <w:bCs/>
          <w:highlight w:val="yellow"/>
        </w:rPr>
        <w:t>启动子高甲基化改变</w:t>
      </w:r>
    </w:p>
    <w:p w14:paraId="5B6B1A21" w14:textId="77777777" w:rsidR="00F8031B" w:rsidRDefault="00F8031B" w:rsidP="00F8031B">
      <w:r>
        <w:rPr>
          <w:rFonts w:hint="eastAsia"/>
        </w:rPr>
        <w:t>2. (</w:t>
      </w:r>
      <w:r>
        <w:rPr>
          <w:rFonts w:hint="eastAsia"/>
        </w:rPr>
        <w:t>单选题</w:t>
      </w:r>
      <w:r>
        <w:rPr>
          <w:rFonts w:hint="eastAsia"/>
        </w:rPr>
        <w:t>)</w:t>
      </w:r>
    </w:p>
    <w:p w14:paraId="36D63B35" w14:textId="77777777" w:rsidR="00F8031B" w:rsidRDefault="00F8031B" w:rsidP="00F8031B">
      <w:r>
        <w:rPr>
          <w:rFonts w:hint="eastAsia"/>
        </w:rPr>
        <w:t>Rett Syndrome</w:t>
      </w:r>
      <w:r>
        <w:rPr>
          <w:rFonts w:hint="eastAsia"/>
        </w:rPr>
        <w:t>是由于</w:t>
      </w:r>
      <w:r>
        <w:rPr>
          <w:rFonts w:hint="eastAsia"/>
        </w:rPr>
        <w:t>X</w:t>
      </w:r>
      <w:r>
        <w:rPr>
          <w:rFonts w:hint="eastAsia"/>
        </w:rPr>
        <w:t>染色体上的</w:t>
      </w:r>
      <w:r>
        <w:rPr>
          <w:rFonts w:hint="eastAsia"/>
        </w:rPr>
        <w:t>MeCP2</w:t>
      </w:r>
      <w:r>
        <w:rPr>
          <w:rFonts w:hint="eastAsia"/>
        </w:rPr>
        <w:t>基因突变导致的遗传病。突变小鼠表现为活动能力减弱。在该小鼠中，神经元内与运动相关的基因信息是正常的，但无法正常表达。研究者将未突变的这种基因重新在突变小鼠体内表达，小鼠运动能力恢复正常。下列说法错误的是</w:t>
      </w:r>
    </w:p>
    <w:p w14:paraId="53AA2437" w14:textId="77777777" w:rsidR="00F8031B" w:rsidRDefault="00F8031B" w:rsidP="008923F6">
      <w:pPr>
        <w:ind w:left="720"/>
      </w:pPr>
      <w:r>
        <w:rPr>
          <w:rFonts w:hint="eastAsia"/>
        </w:rPr>
        <w:t>A. MeCP2</w:t>
      </w:r>
      <w:r>
        <w:rPr>
          <w:rFonts w:hint="eastAsia"/>
        </w:rPr>
        <w:t>基因表达产物能调节其他基因的表达</w:t>
      </w:r>
    </w:p>
    <w:p w14:paraId="413C2227" w14:textId="77777777" w:rsidR="00F8031B" w:rsidRDefault="00F8031B" w:rsidP="008923F6">
      <w:pPr>
        <w:ind w:left="720"/>
      </w:pPr>
      <w:r>
        <w:rPr>
          <w:rFonts w:hint="eastAsia"/>
        </w:rPr>
        <w:t>B. Rett Syndrome</w:t>
      </w:r>
      <w:r>
        <w:rPr>
          <w:rFonts w:hint="eastAsia"/>
        </w:rPr>
        <w:t>的基因突变属于可遗传的变异</w:t>
      </w:r>
    </w:p>
    <w:p w14:paraId="3AF719A5" w14:textId="77777777" w:rsidR="00F8031B" w:rsidRPr="00F8031B" w:rsidRDefault="00F8031B" w:rsidP="008923F6">
      <w:pPr>
        <w:ind w:left="720"/>
        <w:rPr>
          <w:b/>
          <w:bCs/>
        </w:rPr>
      </w:pPr>
      <w:r w:rsidRPr="007B102F">
        <w:rPr>
          <w:rFonts w:hint="eastAsia"/>
          <w:b/>
          <w:bCs/>
          <w:highlight w:val="yellow"/>
        </w:rPr>
        <w:t>C. MeCP2</w:t>
      </w:r>
      <w:r w:rsidRPr="007B102F">
        <w:rPr>
          <w:rFonts w:hint="eastAsia"/>
          <w:b/>
          <w:bCs/>
          <w:highlight w:val="yellow"/>
        </w:rPr>
        <w:t>小鼠的神经系统发育不良导致运动能力减弱</w:t>
      </w:r>
    </w:p>
    <w:p w14:paraId="349FA2DD" w14:textId="77777777" w:rsidR="00F8031B" w:rsidRDefault="00F8031B" w:rsidP="008923F6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突变小鼠肝脏细胞中也存在</w:t>
      </w:r>
      <w:r>
        <w:rPr>
          <w:rFonts w:hint="eastAsia"/>
        </w:rPr>
        <w:t>MeCP2</w:t>
      </w:r>
      <w:r>
        <w:rPr>
          <w:rFonts w:hint="eastAsia"/>
        </w:rPr>
        <w:t>突变基因</w:t>
      </w:r>
    </w:p>
    <w:p w14:paraId="117307A4" w14:textId="77777777" w:rsidR="00F8031B" w:rsidRDefault="00F8031B" w:rsidP="00F8031B">
      <w:r>
        <w:rPr>
          <w:rFonts w:hint="eastAsia"/>
        </w:rPr>
        <w:t>3. (</w:t>
      </w:r>
      <w:r>
        <w:rPr>
          <w:rFonts w:hint="eastAsia"/>
        </w:rPr>
        <w:t>单选题</w:t>
      </w:r>
      <w:r>
        <w:rPr>
          <w:rFonts w:hint="eastAsia"/>
        </w:rPr>
        <w:t>)</w:t>
      </w:r>
    </w:p>
    <w:p w14:paraId="04F8DB93" w14:textId="77777777" w:rsidR="00F8031B" w:rsidRDefault="00F8031B" w:rsidP="00F8031B">
      <w:r>
        <w:rPr>
          <w:rFonts w:hint="eastAsia"/>
        </w:rPr>
        <w:t>脊椎动物对糖和氨基酸的反应分别需要独特的味觉受体分子，</w:t>
      </w:r>
      <w:r>
        <w:rPr>
          <w:rFonts w:hint="eastAsia"/>
        </w:rPr>
        <w:t>R2</w:t>
      </w:r>
      <w:r>
        <w:rPr>
          <w:rFonts w:hint="eastAsia"/>
        </w:rPr>
        <w:t>味觉受体可“发现”甜味，而结构与其相近</w:t>
      </w:r>
      <w:r>
        <w:rPr>
          <w:rFonts w:hint="eastAsia"/>
        </w:rPr>
        <w:t>R1</w:t>
      </w:r>
      <w:r>
        <w:rPr>
          <w:rFonts w:hint="eastAsia"/>
        </w:rPr>
        <w:t>味觉受体则可“发现”氨基酸味道。在进化过程中，蜂鸟的祖先失去了编码</w:t>
      </w:r>
      <w:r>
        <w:rPr>
          <w:rFonts w:hint="eastAsia"/>
        </w:rPr>
        <w:t>R2</w:t>
      </w:r>
      <w:r>
        <w:rPr>
          <w:rFonts w:hint="eastAsia"/>
        </w:rPr>
        <w:t>的基因，只有编码</w:t>
      </w:r>
      <w:r>
        <w:rPr>
          <w:rFonts w:hint="eastAsia"/>
        </w:rPr>
        <w:t>R1</w:t>
      </w:r>
      <w:r>
        <w:rPr>
          <w:rFonts w:hint="eastAsia"/>
        </w:rPr>
        <w:t>的基因，但蜂鸟还会被花蜜所吸引。下列有关蜂鸟味觉的说法不合理的是</w:t>
      </w:r>
    </w:p>
    <w:p w14:paraId="5A0C4455" w14:textId="77777777" w:rsidR="00F8031B" w:rsidRDefault="00F8031B" w:rsidP="007B102F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味觉受体分子位于反射弧的感受器部分</w:t>
      </w:r>
    </w:p>
    <w:p w14:paraId="23A657FB" w14:textId="77777777" w:rsidR="00F8031B" w:rsidRDefault="00F8031B" w:rsidP="007B102F">
      <w:pPr>
        <w:ind w:left="720"/>
      </w:pPr>
      <w:r>
        <w:rPr>
          <w:rFonts w:hint="eastAsia"/>
        </w:rPr>
        <w:t>B. R1</w:t>
      </w:r>
      <w:r>
        <w:rPr>
          <w:rFonts w:hint="eastAsia"/>
        </w:rPr>
        <w:t>味觉受体可能出现了感知甜味的结构变化</w:t>
      </w:r>
    </w:p>
    <w:p w14:paraId="3F8A0FA0" w14:textId="77777777" w:rsidR="00F8031B" w:rsidRDefault="00F8031B" w:rsidP="007B102F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特殊味觉的形成是长期自然选择的结果</w:t>
      </w:r>
    </w:p>
    <w:p w14:paraId="100EBC48" w14:textId="559D19BF" w:rsidR="00F8031B" w:rsidRPr="007B102F" w:rsidRDefault="00F8031B" w:rsidP="007B102F">
      <w:pPr>
        <w:ind w:left="720"/>
        <w:rPr>
          <w:b/>
          <w:bCs/>
        </w:rPr>
      </w:pPr>
      <w:r w:rsidRPr="007B102F">
        <w:rPr>
          <w:rFonts w:hint="eastAsia"/>
          <w:b/>
          <w:bCs/>
          <w:highlight w:val="yellow"/>
        </w:rPr>
        <w:t xml:space="preserve">D. </w:t>
      </w:r>
      <w:r w:rsidRPr="007B102F">
        <w:rPr>
          <w:rFonts w:hint="eastAsia"/>
          <w:b/>
          <w:bCs/>
          <w:highlight w:val="yellow"/>
        </w:rPr>
        <w:t>花蜜诱导编码</w:t>
      </w:r>
      <w:r w:rsidRPr="007B102F">
        <w:rPr>
          <w:rFonts w:hint="eastAsia"/>
          <w:b/>
          <w:bCs/>
          <w:highlight w:val="yellow"/>
        </w:rPr>
        <w:t>R1</w:t>
      </w:r>
      <w:r w:rsidRPr="007B102F">
        <w:rPr>
          <w:rFonts w:hint="eastAsia"/>
          <w:b/>
          <w:bCs/>
          <w:highlight w:val="yellow"/>
        </w:rPr>
        <w:t>的基因突变为编码</w:t>
      </w:r>
      <w:r w:rsidRPr="007B102F">
        <w:rPr>
          <w:rFonts w:hint="eastAsia"/>
          <w:b/>
          <w:bCs/>
          <w:highlight w:val="yellow"/>
        </w:rPr>
        <w:t>R2</w:t>
      </w:r>
      <w:r w:rsidRPr="007B102F">
        <w:rPr>
          <w:rFonts w:hint="eastAsia"/>
          <w:b/>
          <w:bCs/>
          <w:highlight w:val="yellow"/>
        </w:rPr>
        <w:t>的基因</w:t>
      </w:r>
    </w:p>
    <w:p w14:paraId="0CF283CB" w14:textId="7AA7BD1B" w:rsidR="00F8031B" w:rsidRDefault="00F8031B" w:rsidP="00F8031B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判断题</w:t>
      </w:r>
    </w:p>
    <w:p w14:paraId="4EB6AF8D" w14:textId="77777777" w:rsidR="00F8031B" w:rsidRDefault="00F8031B" w:rsidP="00F8031B">
      <w:r>
        <w:rPr>
          <w:rFonts w:hint="eastAsia"/>
        </w:rPr>
        <w:t>4. (</w:t>
      </w:r>
      <w:r>
        <w:rPr>
          <w:rFonts w:hint="eastAsia"/>
        </w:rPr>
        <w:t>判断题</w:t>
      </w:r>
      <w:r>
        <w:rPr>
          <w:rFonts w:hint="eastAsia"/>
        </w:rPr>
        <w:t>)</w:t>
      </w:r>
    </w:p>
    <w:p w14:paraId="5179A5E3" w14:textId="77777777" w:rsidR="00F8031B" w:rsidRDefault="00F8031B" w:rsidP="00F8031B">
      <w:r>
        <w:rPr>
          <w:rFonts w:hint="eastAsia"/>
        </w:rPr>
        <w:t>遗传力是指一个性状的遗传方差或加性</w:t>
      </w:r>
      <w:proofErr w:type="gramStart"/>
      <w:r>
        <w:rPr>
          <w:rFonts w:hint="eastAsia"/>
        </w:rPr>
        <w:t>方差占</w:t>
      </w:r>
      <w:proofErr w:type="gramEnd"/>
      <w:r>
        <w:rPr>
          <w:rFonts w:hint="eastAsia"/>
        </w:rPr>
        <w:t>表型方差的比率。它是性状传递能力的衡量指标。</w:t>
      </w:r>
    </w:p>
    <w:p w14:paraId="558E70AB" w14:textId="77777777" w:rsidR="00F8031B" w:rsidRPr="00F8031B" w:rsidRDefault="00F8031B" w:rsidP="008D7DF1">
      <w:pPr>
        <w:ind w:firstLine="720"/>
        <w:rPr>
          <w:b/>
          <w:bCs/>
        </w:rPr>
      </w:pPr>
      <w:r w:rsidRPr="008D7DF1">
        <w:rPr>
          <w:rFonts w:hint="eastAsia"/>
          <w:b/>
          <w:bCs/>
          <w:highlight w:val="yellow"/>
        </w:rPr>
        <w:t xml:space="preserve">B. </w:t>
      </w:r>
      <w:r w:rsidRPr="008D7DF1">
        <w:rPr>
          <w:rFonts w:hint="eastAsia"/>
          <w:b/>
          <w:bCs/>
          <w:highlight w:val="yellow"/>
        </w:rPr>
        <w:t>错</w:t>
      </w:r>
    </w:p>
    <w:p w14:paraId="1D1F5611" w14:textId="77777777" w:rsidR="00F8031B" w:rsidRDefault="00F8031B" w:rsidP="00F8031B">
      <w:r>
        <w:rPr>
          <w:rFonts w:hint="eastAsia"/>
        </w:rPr>
        <w:t>5. (</w:t>
      </w:r>
      <w:r>
        <w:rPr>
          <w:rFonts w:hint="eastAsia"/>
        </w:rPr>
        <w:t>判断题</w:t>
      </w:r>
      <w:r>
        <w:rPr>
          <w:rFonts w:hint="eastAsia"/>
        </w:rPr>
        <w:t>)</w:t>
      </w:r>
    </w:p>
    <w:p w14:paraId="563598ED" w14:textId="77777777" w:rsidR="00F8031B" w:rsidRDefault="00F8031B" w:rsidP="00F8031B">
      <w:r>
        <w:rPr>
          <w:rFonts w:hint="eastAsia"/>
        </w:rPr>
        <w:lastRenderedPageBreak/>
        <w:t>用进废</w:t>
      </w:r>
      <w:proofErr w:type="gramStart"/>
      <w:r>
        <w:rPr>
          <w:rFonts w:hint="eastAsia"/>
        </w:rPr>
        <w:t>退理论</w:t>
      </w:r>
      <w:proofErr w:type="gramEnd"/>
      <w:r>
        <w:rPr>
          <w:rFonts w:hint="eastAsia"/>
        </w:rPr>
        <w:t>是由达尔文提出的。</w:t>
      </w:r>
    </w:p>
    <w:p w14:paraId="52501032" w14:textId="77777777" w:rsidR="00F8031B" w:rsidRPr="00F8031B" w:rsidRDefault="00F8031B" w:rsidP="008D7DF1">
      <w:pPr>
        <w:ind w:left="720"/>
        <w:rPr>
          <w:b/>
          <w:bCs/>
        </w:rPr>
      </w:pPr>
      <w:r w:rsidRPr="008D7DF1">
        <w:rPr>
          <w:rFonts w:hint="eastAsia"/>
          <w:b/>
          <w:bCs/>
          <w:highlight w:val="yellow"/>
        </w:rPr>
        <w:t xml:space="preserve">B. </w:t>
      </w:r>
      <w:r w:rsidRPr="008D7DF1">
        <w:rPr>
          <w:rFonts w:hint="eastAsia"/>
          <w:b/>
          <w:bCs/>
          <w:highlight w:val="yellow"/>
        </w:rPr>
        <w:t>错</w:t>
      </w:r>
    </w:p>
    <w:p w14:paraId="35110E8E" w14:textId="77777777" w:rsidR="00F8031B" w:rsidRDefault="00F8031B" w:rsidP="00F8031B">
      <w:r>
        <w:rPr>
          <w:rFonts w:hint="eastAsia"/>
        </w:rPr>
        <w:t>6. (</w:t>
      </w:r>
      <w:r>
        <w:rPr>
          <w:rFonts w:hint="eastAsia"/>
        </w:rPr>
        <w:t>判断题</w:t>
      </w:r>
      <w:r>
        <w:rPr>
          <w:rFonts w:hint="eastAsia"/>
        </w:rPr>
        <w:t>)</w:t>
      </w:r>
    </w:p>
    <w:p w14:paraId="6A6835C6" w14:textId="77777777" w:rsidR="00F8031B" w:rsidRDefault="00F8031B" w:rsidP="00F8031B">
      <w:r>
        <w:rPr>
          <w:rFonts w:hint="eastAsia"/>
        </w:rPr>
        <w:t>杂种后代性状的形成决定于两方面的因素</w:t>
      </w:r>
      <w:r>
        <w:rPr>
          <w:rFonts w:hint="eastAsia"/>
        </w:rPr>
        <w:t>,</w:t>
      </w:r>
      <w:r>
        <w:rPr>
          <w:rFonts w:hint="eastAsia"/>
        </w:rPr>
        <w:t>一是亲本的基因型</w:t>
      </w:r>
      <w:r>
        <w:rPr>
          <w:rFonts w:hint="eastAsia"/>
        </w:rPr>
        <w:t>,</w:t>
      </w:r>
      <w:r>
        <w:rPr>
          <w:rFonts w:hint="eastAsia"/>
        </w:rPr>
        <w:t>二是环境条件的影响。</w:t>
      </w:r>
    </w:p>
    <w:p w14:paraId="3AE3E51E" w14:textId="77777777" w:rsidR="00F8031B" w:rsidRPr="00F8031B" w:rsidRDefault="00F8031B" w:rsidP="008D7DF1">
      <w:pPr>
        <w:ind w:left="720"/>
        <w:rPr>
          <w:b/>
          <w:bCs/>
        </w:rPr>
      </w:pPr>
      <w:r w:rsidRPr="008D7DF1">
        <w:rPr>
          <w:rFonts w:hint="eastAsia"/>
          <w:b/>
          <w:bCs/>
          <w:highlight w:val="yellow"/>
        </w:rPr>
        <w:t xml:space="preserve">A. </w:t>
      </w:r>
      <w:r w:rsidRPr="008D7DF1">
        <w:rPr>
          <w:rFonts w:hint="eastAsia"/>
          <w:b/>
          <w:bCs/>
          <w:highlight w:val="yellow"/>
        </w:rPr>
        <w:t>对</w:t>
      </w:r>
    </w:p>
    <w:p w14:paraId="5D6AAE9B" w14:textId="40F06DBC" w:rsidR="00C80E23" w:rsidRDefault="00C80E23" w:rsidP="00F8031B"/>
    <w:sectPr w:rsidR="00C8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88"/>
    <w:rsid w:val="005734C0"/>
    <w:rsid w:val="005B4148"/>
    <w:rsid w:val="005E6298"/>
    <w:rsid w:val="007B102F"/>
    <w:rsid w:val="008923F6"/>
    <w:rsid w:val="008D7DF1"/>
    <w:rsid w:val="00B84288"/>
    <w:rsid w:val="00BC15C8"/>
    <w:rsid w:val="00C80E23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5FC7"/>
  <w15:chartTrackingRefBased/>
  <w15:docId w15:val="{8D704CFF-836E-4624-B66A-18502EF9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50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64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44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5757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227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3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8794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826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52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6289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701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91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830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286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003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39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1105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2249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55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543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66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07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431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5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6064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38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586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9894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92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6021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611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41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29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8127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0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11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913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365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75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6003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loeng zeonjyun</dc:creator>
  <cp:keywords/>
  <dc:description/>
  <cp:lastModifiedBy>loeng zeonjyun</cp:lastModifiedBy>
  <cp:revision>9</cp:revision>
  <dcterms:created xsi:type="dcterms:W3CDTF">2023-02-10T09:48:00Z</dcterms:created>
  <dcterms:modified xsi:type="dcterms:W3CDTF">2023-02-15T14:24:00Z</dcterms:modified>
</cp:coreProperties>
</file>