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5A146" w14:textId="77777777" w:rsidR="00FA03E7" w:rsidRPr="00935CC7" w:rsidRDefault="00FA03E7" w:rsidP="00935CC7">
      <w:pPr>
        <w:jc w:val="center"/>
        <w:rPr>
          <w:rFonts w:ascii="Abadi" w:hAnsi="Abadi" w:cs="Arial"/>
          <w:b/>
          <w:bCs/>
          <w:sz w:val="24"/>
          <w:szCs w:val="24"/>
          <w:u w:val="single"/>
          <w:lang w:val="en-US"/>
        </w:rPr>
      </w:pPr>
      <w:r w:rsidRPr="00935CC7">
        <w:rPr>
          <w:rFonts w:ascii="Abadi" w:hAnsi="Abadi" w:cs="Arial"/>
          <w:b/>
          <w:bCs/>
          <w:sz w:val="24"/>
          <w:szCs w:val="24"/>
          <w:u w:val="single"/>
          <w:lang w:val="en-US"/>
        </w:rPr>
        <w:t>ACS 54500 Crypto and Network Security</w:t>
      </w:r>
    </w:p>
    <w:p w14:paraId="77A3C27B" w14:textId="003F0982" w:rsidR="00106924" w:rsidRPr="00935CC7" w:rsidRDefault="00BA0056" w:rsidP="00935CC7">
      <w:pPr>
        <w:jc w:val="center"/>
        <w:rPr>
          <w:rFonts w:ascii="Abadi" w:hAnsi="Abadi" w:cs="Arial"/>
          <w:b/>
          <w:bCs/>
          <w:sz w:val="28"/>
          <w:szCs w:val="28"/>
          <w:lang w:val="en-US"/>
        </w:rPr>
      </w:pPr>
      <w:r w:rsidRPr="00935CC7">
        <w:rPr>
          <w:rFonts w:ascii="Abadi" w:hAnsi="Abadi" w:cs="Arial"/>
          <w:b/>
          <w:bCs/>
          <w:sz w:val="28"/>
          <w:szCs w:val="28"/>
          <w:lang w:val="en-US"/>
        </w:rPr>
        <w:t>MIDWAY</w:t>
      </w:r>
      <w:r w:rsidR="00AE2BAB" w:rsidRPr="00935CC7">
        <w:rPr>
          <w:rFonts w:ascii="Abadi" w:hAnsi="Abadi" w:cs="Arial"/>
          <w:b/>
          <w:bCs/>
          <w:sz w:val="28"/>
          <w:szCs w:val="28"/>
          <w:lang w:val="en-US"/>
        </w:rPr>
        <w:t xml:space="preserve"> </w:t>
      </w:r>
      <w:r w:rsidR="00106924" w:rsidRPr="00935CC7">
        <w:rPr>
          <w:rFonts w:ascii="Abadi" w:hAnsi="Abadi" w:cs="Arial"/>
          <w:b/>
          <w:bCs/>
          <w:sz w:val="28"/>
          <w:szCs w:val="28"/>
          <w:lang w:val="en-US"/>
        </w:rPr>
        <w:t>–</w:t>
      </w:r>
      <w:r w:rsidR="00AE2BAB" w:rsidRPr="00935CC7">
        <w:rPr>
          <w:rFonts w:ascii="Abadi" w:hAnsi="Abadi" w:cs="Arial"/>
          <w:b/>
          <w:bCs/>
          <w:sz w:val="28"/>
          <w:szCs w:val="28"/>
          <w:lang w:val="en-US"/>
        </w:rPr>
        <w:t xml:space="preserve"> </w:t>
      </w:r>
      <w:r w:rsidRPr="00935CC7">
        <w:rPr>
          <w:rFonts w:ascii="Abadi" w:hAnsi="Abadi" w:cs="Arial"/>
          <w:b/>
          <w:bCs/>
          <w:sz w:val="28"/>
          <w:szCs w:val="28"/>
          <w:lang w:val="en-US"/>
        </w:rPr>
        <w:t>REPORT</w:t>
      </w:r>
    </w:p>
    <w:p w14:paraId="5D2A2560" w14:textId="5C83D6EF" w:rsidR="006C4E6F" w:rsidRPr="00553AAF" w:rsidRDefault="006C4E6F" w:rsidP="006A2331">
      <w:pPr>
        <w:pStyle w:val="ListParagraph"/>
        <w:numPr>
          <w:ilvl w:val="0"/>
          <w:numId w:val="1"/>
        </w:numPr>
        <w:jc w:val="both"/>
        <w:rPr>
          <w:rFonts w:ascii="Abadi" w:hAnsi="Abadi" w:cs="Arial"/>
          <w:sz w:val="23"/>
          <w:szCs w:val="23"/>
        </w:rPr>
      </w:pPr>
      <w:r w:rsidRPr="00553AAF">
        <w:rPr>
          <w:rFonts w:ascii="Abadi" w:hAnsi="Abadi" w:cs="Arial"/>
          <w:sz w:val="23"/>
          <w:szCs w:val="23"/>
        </w:rPr>
        <w:t>Select two good papers</w:t>
      </w:r>
      <w:r w:rsidR="00456D7E">
        <w:rPr>
          <w:rFonts w:ascii="Abadi" w:hAnsi="Abadi" w:cs="Arial"/>
          <w:sz w:val="23"/>
          <w:szCs w:val="23"/>
        </w:rPr>
        <w:t>.</w:t>
      </w:r>
    </w:p>
    <w:p w14:paraId="04099A31" w14:textId="77777777" w:rsidR="00E9014E" w:rsidRPr="00553AAF" w:rsidRDefault="00E9014E" w:rsidP="006A2331">
      <w:pPr>
        <w:pStyle w:val="ListParagraph"/>
        <w:jc w:val="both"/>
        <w:rPr>
          <w:rFonts w:ascii="Abadi" w:hAnsi="Abadi" w:cs="Arial"/>
          <w:sz w:val="23"/>
          <w:szCs w:val="23"/>
        </w:rPr>
      </w:pPr>
    </w:p>
    <w:p w14:paraId="5F991D6A" w14:textId="7F6D0660" w:rsidR="006C4E6F" w:rsidRPr="00553AAF" w:rsidRDefault="006C4E6F" w:rsidP="006A2331">
      <w:pPr>
        <w:pStyle w:val="ListParagraph"/>
        <w:numPr>
          <w:ilvl w:val="0"/>
          <w:numId w:val="2"/>
        </w:numPr>
        <w:jc w:val="both"/>
        <w:rPr>
          <w:rFonts w:ascii="Abadi" w:hAnsi="Abadi" w:cs="Arial"/>
          <w:sz w:val="23"/>
          <w:szCs w:val="23"/>
        </w:rPr>
      </w:pPr>
      <w:r w:rsidRPr="00553AAF">
        <w:rPr>
          <w:rFonts w:ascii="Abadi" w:hAnsi="Abadi" w:cs="Arial"/>
          <w:sz w:val="23"/>
          <w:szCs w:val="23"/>
        </w:rPr>
        <w:t xml:space="preserve">Why are the papers good?  </w:t>
      </w:r>
    </w:p>
    <w:p w14:paraId="149A9EC1" w14:textId="08834E2D" w:rsidR="00E9014E" w:rsidRPr="00553AAF" w:rsidRDefault="00E9014E" w:rsidP="006A2331">
      <w:pPr>
        <w:pStyle w:val="ListParagraph"/>
        <w:jc w:val="both"/>
        <w:rPr>
          <w:rFonts w:ascii="Abadi" w:hAnsi="Abadi" w:cs="Arial"/>
          <w:sz w:val="23"/>
          <w:szCs w:val="23"/>
        </w:rPr>
      </w:pPr>
      <w:r w:rsidRPr="00553AAF">
        <w:rPr>
          <w:rFonts w:ascii="Abadi" w:hAnsi="Abadi" w:cs="Arial"/>
          <w:sz w:val="23"/>
          <w:szCs w:val="23"/>
        </w:rPr>
        <w:t xml:space="preserve">Papers that </w:t>
      </w:r>
      <w:r w:rsidR="00286151" w:rsidRPr="00553AAF">
        <w:rPr>
          <w:rFonts w:ascii="Abadi" w:hAnsi="Abadi" w:cs="Arial"/>
          <w:sz w:val="23"/>
          <w:szCs w:val="23"/>
        </w:rPr>
        <w:t xml:space="preserve">I was looking were in the realm of visual cryptography. </w:t>
      </w:r>
      <w:r w:rsidR="00286151" w:rsidRPr="00553AAF">
        <w:rPr>
          <w:rFonts w:ascii="Abadi" w:hAnsi="Abadi" w:cs="Arial"/>
          <w:sz w:val="23"/>
          <w:szCs w:val="23"/>
        </w:rPr>
        <w:t>Visual cryptography is a cryptographic approach that encrypts visual information (images, text, etc.) so that the decrypted information appears as a visual image.</w:t>
      </w:r>
      <w:r w:rsidR="004B7C2E" w:rsidRPr="00553AAF">
        <w:rPr>
          <w:rFonts w:ascii="Abadi" w:hAnsi="Abadi" w:cs="Arial"/>
          <w:sz w:val="23"/>
          <w:szCs w:val="23"/>
        </w:rPr>
        <w:t xml:space="preserve"> Below mentioned documents were not only informative but challenging as </w:t>
      </w:r>
      <w:r w:rsidR="001C4352" w:rsidRPr="00553AAF">
        <w:rPr>
          <w:rFonts w:ascii="Abadi" w:hAnsi="Abadi" w:cs="Arial"/>
          <w:sz w:val="23"/>
          <w:szCs w:val="23"/>
        </w:rPr>
        <w:t xml:space="preserve">there was a topic to be studied and something that was known but not </w:t>
      </w:r>
      <w:r w:rsidR="00967039" w:rsidRPr="00553AAF">
        <w:rPr>
          <w:rFonts w:ascii="Abadi" w:hAnsi="Abadi" w:cs="Arial"/>
          <w:sz w:val="23"/>
          <w:szCs w:val="23"/>
        </w:rPr>
        <w:t>insighted.</w:t>
      </w:r>
      <w:r w:rsidR="005D209C" w:rsidRPr="00553AAF">
        <w:rPr>
          <w:rFonts w:ascii="Abadi" w:hAnsi="Abadi" w:cs="Arial"/>
          <w:sz w:val="23"/>
          <w:szCs w:val="23"/>
        </w:rPr>
        <w:t xml:space="preserve"> These papers were well cited and were published at well known conferences in 2006 and 2007 respectively.</w:t>
      </w:r>
    </w:p>
    <w:p w14:paraId="0132625D" w14:textId="77777777" w:rsidR="00B92A18" w:rsidRPr="00553AAF" w:rsidRDefault="00B92A18" w:rsidP="006A2331">
      <w:pPr>
        <w:pStyle w:val="ListParagraph"/>
        <w:jc w:val="both"/>
        <w:rPr>
          <w:rFonts w:ascii="Abadi" w:hAnsi="Abadi" w:cs="Arial"/>
          <w:sz w:val="23"/>
          <w:szCs w:val="23"/>
        </w:rPr>
      </w:pPr>
    </w:p>
    <w:p w14:paraId="276E15DD" w14:textId="13B1DB6E" w:rsidR="00591853" w:rsidRPr="00B75060" w:rsidRDefault="006C4E6F" w:rsidP="00B75060">
      <w:pPr>
        <w:pStyle w:val="ListParagraph"/>
        <w:numPr>
          <w:ilvl w:val="0"/>
          <w:numId w:val="2"/>
        </w:numPr>
        <w:jc w:val="both"/>
        <w:rPr>
          <w:rFonts w:ascii="Abadi" w:hAnsi="Abadi" w:cs="Arial"/>
          <w:sz w:val="23"/>
          <w:szCs w:val="23"/>
        </w:rPr>
      </w:pPr>
      <w:r w:rsidRPr="00553AAF">
        <w:rPr>
          <w:rFonts w:ascii="Abadi" w:hAnsi="Abadi" w:cs="Arial"/>
          <w:sz w:val="23"/>
          <w:szCs w:val="23"/>
        </w:rPr>
        <w:t xml:space="preserve">What are the links to papers? </w:t>
      </w:r>
    </w:p>
    <w:p w14:paraId="61147428" w14:textId="472FC7DB" w:rsidR="00B92A18" w:rsidRPr="00553AAF" w:rsidRDefault="00B92A18" w:rsidP="006A2331">
      <w:pPr>
        <w:pStyle w:val="ListParagraph"/>
        <w:numPr>
          <w:ilvl w:val="0"/>
          <w:numId w:val="5"/>
        </w:numPr>
        <w:shd w:val="clear" w:color="auto" w:fill="FFFFFF"/>
        <w:spacing w:after="0" w:line="240" w:lineRule="auto"/>
        <w:jc w:val="both"/>
        <w:outlineLvl w:val="0"/>
        <w:rPr>
          <w:rFonts w:ascii="Abadi" w:eastAsia="Times New Roman" w:hAnsi="Abadi" w:cs="Arial"/>
          <w:b/>
          <w:bCs/>
          <w:kern w:val="36"/>
          <w:sz w:val="23"/>
          <w:szCs w:val="23"/>
          <w:bdr w:val="none" w:sz="0" w:space="0" w:color="auto" w:frame="1"/>
          <w:lang w:eastAsia="en-IN"/>
        </w:rPr>
      </w:pPr>
      <w:r w:rsidRPr="00553AAF">
        <w:rPr>
          <w:rFonts w:ascii="Abadi" w:eastAsia="Times New Roman" w:hAnsi="Abadi" w:cs="Arial"/>
          <w:b/>
          <w:bCs/>
          <w:kern w:val="36"/>
          <w:sz w:val="23"/>
          <w:szCs w:val="23"/>
          <w:bdr w:val="none" w:sz="0" w:space="0" w:color="auto" w:frame="1"/>
          <w:lang w:eastAsia="en-IN"/>
        </w:rPr>
        <w:t>Halftone visual cryptography</w:t>
      </w:r>
    </w:p>
    <w:p w14:paraId="0F1304CA" w14:textId="77777777" w:rsidR="00707697" w:rsidRPr="00553AAF" w:rsidRDefault="00707697" w:rsidP="006A2331">
      <w:pPr>
        <w:pStyle w:val="ListParagraph"/>
        <w:shd w:val="clear" w:color="auto" w:fill="FFFFFF"/>
        <w:spacing w:after="0" w:line="240" w:lineRule="auto"/>
        <w:ind w:left="480"/>
        <w:jc w:val="both"/>
        <w:outlineLvl w:val="0"/>
        <w:rPr>
          <w:rFonts w:ascii="Abadi" w:eastAsia="Times New Roman" w:hAnsi="Abadi" w:cs="Arial"/>
          <w:b/>
          <w:bCs/>
          <w:kern w:val="36"/>
          <w:sz w:val="23"/>
          <w:szCs w:val="23"/>
          <w:bdr w:val="none" w:sz="0" w:space="0" w:color="auto" w:frame="1"/>
          <w:lang w:eastAsia="en-IN"/>
        </w:rPr>
      </w:pPr>
    </w:p>
    <w:p w14:paraId="3770C0D3" w14:textId="7F29441A" w:rsidR="00B92A18" w:rsidRPr="00553AAF" w:rsidRDefault="00B92A18" w:rsidP="006A2331">
      <w:pPr>
        <w:numPr>
          <w:ilvl w:val="0"/>
          <w:numId w:val="4"/>
        </w:numPr>
        <w:shd w:val="clear" w:color="auto" w:fill="FFFFFF"/>
        <w:spacing w:after="0" w:line="240" w:lineRule="auto"/>
        <w:jc w:val="both"/>
        <w:rPr>
          <w:rFonts w:ascii="Abadi" w:eastAsia="Times New Roman" w:hAnsi="Abadi" w:cs="Arial"/>
          <w:color w:val="000000"/>
          <w:sz w:val="23"/>
          <w:szCs w:val="23"/>
          <w:lang w:eastAsia="en-IN"/>
        </w:rPr>
      </w:pPr>
      <w:r w:rsidRPr="00553AAF">
        <w:rPr>
          <w:rFonts w:ascii="Abadi" w:eastAsia="Times New Roman" w:hAnsi="Abadi" w:cs="Arial"/>
          <w:b/>
          <w:bCs/>
          <w:color w:val="000000"/>
          <w:sz w:val="23"/>
          <w:szCs w:val="23"/>
          <w:bdr w:val="none" w:sz="0" w:space="0" w:color="auto" w:frame="1"/>
          <w:lang w:eastAsia="en-IN"/>
        </w:rPr>
        <w:t>Cited by 525.</w:t>
      </w:r>
    </w:p>
    <w:p w14:paraId="7BA22F7F" w14:textId="77777777" w:rsidR="00B92A18" w:rsidRPr="00B92A18" w:rsidRDefault="00B92A18" w:rsidP="006A2331">
      <w:pPr>
        <w:numPr>
          <w:ilvl w:val="0"/>
          <w:numId w:val="4"/>
        </w:numPr>
        <w:shd w:val="clear" w:color="auto" w:fill="FFFFFF"/>
        <w:spacing w:after="0" w:line="240" w:lineRule="auto"/>
        <w:jc w:val="both"/>
        <w:rPr>
          <w:rFonts w:ascii="Abadi" w:eastAsia="Times New Roman" w:hAnsi="Abadi" w:cs="Arial"/>
          <w:color w:val="000000"/>
          <w:sz w:val="23"/>
          <w:szCs w:val="23"/>
          <w:lang w:eastAsia="en-IN"/>
        </w:rPr>
      </w:pPr>
      <w:proofErr w:type="spellStart"/>
      <w:r w:rsidRPr="00B92A18">
        <w:rPr>
          <w:rFonts w:ascii="Abadi" w:eastAsia="Times New Roman" w:hAnsi="Abadi" w:cs="Arial"/>
          <w:color w:val="000000"/>
          <w:sz w:val="23"/>
          <w:szCs w:val="23"/>
          <w:bdr w:val="none" w:sz="0" w:space="0" w:color="auto" w:frame="1"/>
          <w:lang w:eastAsia="en-IN"/>
        </w:rPr>
        <w:t>Zhi</w:t>
      </w:r>
      <w:proofErr w:type="spellEnd"/>
      <w:r w:rsidRPr="00B92A18">
        <w:rPr>
          <w:rFonts w:ascii="Abadi" w:eastAsia="Times New Roman" w:hAnsi="Abadi" w:cs="Arial"/>
          <w:color w:val="000000"/>
          <w:sz w:val="23"/>
          <w:szCs w:val="23"/>
          <w:bdr w:val="none" w:sz="0" w:space="0" w:color="auto" w:frame="1"/>
          <w:lang w:eastAsia="en-IN"/>
        </w:rPr>
        <w:t xml:space="preserve"> Zhou, G. R. </w:t>
      </w:r>
      <w:proofErr w:type="gramStart"/>
      <w:r w:rsidRPr="00B92A18">
        <w:rPr>
          <w:rFonts w:ascii="Abadi" w:eastAsia="Times New Roman" w:hAnsi="Abadi" w:cs="Arial"/>
          <w:color w:val="000000"/>
          <w:sz w:val="23"/>
          <w:szCs w:val="23"/>
          <w:bdr w:val="none" w:sz="0" w:space="0" w:color="auto" w:frame="1"/>
          <w:lang w:eastAsia="en-IN"/>
        </w:rPr>
        <w:t>Arce</w:t>
      </w:r>
      <w:proofErr w:type="gramEnd"/>
      <w:r w:rsidRPr="00B92A18">
        <w:rPr>
          <w:rFonts w:ascii="Abadi" w:eastAsia="Times New Roman" w:hAnsi="Abadi" w:cs="Arial"/>
          <w:color w:val="000000"/>
          <w:sz w:val="23"/>
          <w:szCs w:val="23"/>
          <w:bdr w:val="none" w:sz="0" w:space="0" w:color="auto" w:frame="1"/>
          <w:lang w:eastAsia="en-IN"/>
        </w:rPr>
        <w:t xml:space="preserve"> and G. Di </w:t>
      </w:r>
      <w:proofErr w:type="spellStart"/>
      <w:r w:rsidRPr="00B92A18">
        <w:rPr>
          <w:rFonts w:ascii="Abadi" w:eastAsia="Times New Roman" w:hAnsi="Abadi" w:cs="Arial"/>
          <w:color w:val="000000"/>
          <w:sz w:val="23"/>
          <w:szCs w:val="23"/>
          <w:bdr w:val="none" w:sz="0" w:space="0" w:color="auto" w:frame="1"/>
          <w:lang w:eastAsia="en-IN"/>
        </w:rPr>
        <w:t>Crescenzo</w:t>
      </w:r>
      <w:proofErr w:type="spellEnd"/>
      <w:r w:rsidRPr="00B92A18">
        <w:rPr>
          <w:rFonts w:ascii="Abadi" w:eastAsia="Times New Roman" w:hAnsi="Abadi" w:cs="Arial"/>
          <w:color w:val="000000"/>
          <w:sz w:val="23"/>
          <w:szCs w:val="23"/>
          <w:bdr w:val="none" w:sz="0" w:space="0" w:color="auto" w:frame="1"/>
          <w:lang w:eastAsia="en-IN"/>
        </w:rPr>
        <w:t>, "Halftone visual cryptography," in</w:t>
      </w:r>
      <w:r w:rsidRPr="00B92A18">
        <w:rPr>
          <w:rFonts w:ascii="Abadi" w:eastAsia="Times New Roman" w:hAnsi="Abadi" w:cs="Arial"/>
          <w:b/>
          <w:bCs/>
          <w:color w:val="000000"/>
          <w:sz w:val="23"/>
          <w:szCs w:val="23"/>
          <w:bdr w:val="none" w:sz="0" w:space="0" w:color="auto" w:frame="1"/>
          <w:lang w:eastAsia="en-IN"/>
        </w:rPr>
        <w:t xml:space="preserve"> IEEE Transactions on Image Processing, vol. 15, no. 8, pp. 2441-2453, Aug. 2006, </w:t>
      </w:r>
      <w:proofErr w:type="spellStart"/>
      <w:r w:rsidRPr="00B92A18">
        <w:rPr>
          <w:rFonts w:ascii="Abadi" w:eastAsia="Times New Roman" w:hAnsi="Abadi" w:cs="Arial"/>
          <w:b/>
          <w:bCs/>
          <w:color w:val="000000"/>
          <w:sz w:val="23"/>
          <w:szCs w:val="23"/>
          <w:bdr w:val="none" w:sz="0" w:space="0" w:color="auto" w:frame="1"/>
          <w:lang w:eastAsia="en-IN"/>
        </w:rPr>
        <w:t>doi</w:t>
      </w:r>
      <w:proofErr w:type="spellEnd"/>
      <w:r w:rsidRPr="00B92A18">
        <w:rPr>
          <w:rFonts w:ascii="Abadi" w:eastAsia="Times New Roman" w:hAnsi="Abadi" w:cs="Arial"/>
          <w:b/>
          <w:bCs/>
          <w:color w:val="000000"/>
          <w:sz w:val="23"/>
          <w:szCs w:val="23"/>
          <w:bdr w:val="none" w:sz="0" w:space="0" w:color="auto" w:frame="1"/>
          <w:lang w:eastAsia="en-IN"/>
        </w:rPr>
        <w:t>: 10.1109/TIP.2006.875249</w:t>
      </w:r>
      <w:r w:rsidRPr="00B92A18">
        <w:rPr>
          <w:rFonts w:ascii="Abadi" w:eastAsia="Times New Roman" w:hAnsi="Abadi" w:cs="Arial"/>
          <w:color w:val="000000"/>
          <w:sz w:val="23"/>
          <w:szCs w:val="23"/>
          <w:bdr w:val="none" w:sz="0" w:space="0" w:color="auto" w:frame="1"/>
          <w:lang w:eastAsia="en-IN"/>
        </w:rPr>
        <w:t>.</w:t>
      </w:r>
    </w:p>
    <w:p w14:paraId="079A7612" w14:textId="17465106" w:rsidR="00A57991" w:rsidRPr="00553AAF" w:rsidRDefault="008C035D" w:rsidP="006A2331">
      <w:pPr>
        <w:jc w:val="both"/>
        <w:rPr>
          <w:rFonts w:ascii="Abadi" w:hAnsi="Abadi" w:cs="Arial"/>
          <w:sz w:val="23"/>
          <w:szCs w:val="23"/>
        </w:rPr>
      </w:pPr>
      <w:hyperlink r:id="rId7" w:history="1">
        <w:r w:rsidRPr="00553AAF">
          <w:rPr>
            <w:rStyle w:val="Hyperlink"/>
            <w:rFonts w:ascii="Abadi" w:hAnsi="Abadi" w:cs="Arial"/>
            <w:sz w:val="23"/>
            <w:szCs w:val="23"/>
            <w:bdr w:val="none" w:sz="0" w:space="0" w:color="auto" w:frame="1"/>
            <w:shd w:val="clear" w:color="auto" w:fill="FFFFFF"/>
          </w:rPr>
          <w:t>https://ieeexplore.ieee.org/stamp/stamp.jsp?tp=&amp;arnumber=1658106&amp;isnumber=34713</w:t>
        </w:r>
      </w:hyperlink>
    </w:p>
    <w:p w14:paraId="16DD50B6" w14:textId="29BCD629" w:rsidR="00C7283B" w:rsidRPr="00553AAF" w:rsidRDefault="00B92A18" w:rsidP="006A2331">
      <w:pPr>
        <w:pStyle w:val="ListParagraph"/>
        <w:jc w:val="both"/>
        <w:rPr>
          <w:rFonts w:ascii="Abadi" w:hAnsi="Abadi" w:cs="Arial"/>
          <w:color w:val="000000"/>
          <w:sz w:val="23"/>
          <w:szCs w:val="23"/>
          <w:shd w:val="clear" w:color="auto" w:fill="FFFFFF"/>
        </w:rPr>
      </w:pPr>
      <w:r w:rsidRPr="00553AAF">
        <w:rPr>
          <w:rFonts w:ascii="Abadi" w:hAnsi="Abadi" w:cs="Arial"/>
          <w:color w:val="000000"/>
          <w:sz w:val="23"/>
          <w:szCs w:val="23"/>
          <w:shd w:val="clear" w:color="auto" w:fill="FFFFFF"/>
        </w:rPr>
        <w:t xml:space="preserve">Abstract: Visual cryptography encodes a secret binary image (SI) into n shares of random binary patterns. If the shares are xeroxed onto transparencies, the secret image can be visually decoded by superimposing a qualified subset of transparencies, but no secret information can be obtained from the superposition of a forbidden subset. The binary patterns of the n shares, however, have no visual meaning and hinder the objectives of visual cryptography. Extended visual cryptography was proposed recently to construct meaningful binary images as shares using hypergraph colourings, but the visual quality is poor. In this paper, a novel technique named halftone visual cryptography is proposed to achieve visual cryptography via halftoning. Based on the blue-noise dithering principles, the proposed method utilizes the void and cluster algorithm to encode a secret binary image into n halftone shares (images) carrying significant visual information. The simulation shows that the visual quality of the obtained halftone shares </w:t>
      </w:r>
      <w:r w:rsidR="00C7283B" w:rsidRPr="00553AAF">
        <w:rPr>
          <w:rFonts w:ascii="Abadi" w:hAnsi="Abadi" w:cs="Arial"/>
          <w:color w:val="000000"/>
          <w:sz w:val="23"/>
          <w:szCs w:val="23"/>
          <w:shd w:val="clear" w:color="auto" w:fill="FFFFFF"/>
        </w:rPr>
        <w:t>is</w:t>
      </w:r>
      <w:r w:rsidRPr="00553AAF">
        <w:rPr>
          <w:rFonts w:ascii="Abadi" w:hAnsi="Abadi" w:cs="Arial"/>
          <w:color w:val="000000"/>
          <w:sz w:val="23"/>
          <w:szCs w:val="23"/>
          <w:shd w:val="clear" w:color="auto" w:fill="FFFFFF"/>
        </w:rPr>
        <w:t xml:space="preserve"> observably better than that attained by any available visual cryptography method known to date</w:t>
      </w:r>
      <w:r w:rsidR="00C7283B" w:rsidRPr="00553AAF">
        <w:rPr>
          <w:rFonts w:ascii="Abadi" w:hAnsi="Abadi" w:cs="Arial"/>
          <w:color w:val="000000"/>
          <w:sz w:val="23"/>
          <w:szCs w:val="23"/>
          <w:shd w:val="clear" w:color="auto" w:fill="FFFFFF"/>
        </w:rPr>
        <w:t>.</w:t>
      </w:r>
    </w:p>
    <w:p w14:paraId="4C70BE4C" w14:textId="77777777" w:rsidR="00807E25" w:rsidRPr="00553AAF" w:rsidRDefault="00807E25" w:rsidP="006A2331">
      <w:pPr>
        <w:pStyle w:val="ListParagraph"/>
        <w:jc w:val="both"/>
        <w:rPr>
          <w:rFonts w:ascii="Abadi" w:hAnsi="Abadi" w:cs="Arial"/>
          <w:color w:val="000000"/>
          <w:sz w:val="23"/>
          <w:szCs w:val="23"/>
          <w:shd w:val="clear" w:color="auto" w:fill="FFFFFF"/>
        </w:rPr>
      </w:pPr>
    </w:p>
    <w:p w14:paraId="31FF604D" w14:textId="6DF95C9F" w:rsidR="00C7283B" w:rsidRPr="00553AAF" w:rsidRDefault="00C7283B" w:rsidP="006A2331">
      <w:pPr>
        <w:pStyle w:val="ListParagraph"/>
        <w:numPr>
          <w:ilvl w:val="0"/>
          <w:numId w:val="5"/>
        </w:numPr>
        <w:jc w:val="both"/>
        <w:rPr>
          <w:rFonts w:ascii="Abadi" w:hAnsi="Abadi" w:cs="Arial"/>
          <w:sz w:val="23"/>
          <w:szCs w:val="23"/>
        </w:rPr>
      </w:pPr>
      <w:r w:rsidRPr="00553AAF">
        <w:rPr>
          <w:rFonts w:ascii="Abadi" w:hAnsi="Abadi" w:cs="Arial"/>
          <w:b/>
          <w:bCs/>
          <w:color w:val="000000"/>
          <w:sz w:val="23"/>
          <w:szCs w:val="23"/>
          <w:shd w:val="clear" w:color="auto" w:fill="FFFFFF"/>
        </w:rPr>
        <w:t>Sharing multiple secrets in visual cryptography.</w:t>
      </w:r>
    </w:p>
    <w:p w14:paraId="5D30E9EC" w14:textId="77777777" w:rsidR="008C035D" w:rsidRPr="008C035D" w:rsidRDefault="008C035D" w:rsidP="006A2331">
      <w:pPr>
        <w:numPr>
          <w:ilvl w:val="0"/>
          <w:numId w:val="7"/>
        </w:numPr>
        <w:shd w:val="clear" w:color="auto" w:fill="FFFFFF"/>
        <w:spacing w:after="0" w:line="240" w:lineRule="auto"/>
        <w:jc w:val="both"/>
        <w:rPr>
          <w:rFonts w:ascii="Abadi" w:eastAsia="Times New Roman" w:hAnsi="Abadi" w:cs="Arial"/>
          <w:color w:val="000000"/>
          <w:sz w:val="23"/>
          <w:szCs w:val="23"/>
          <w:lang w:eastAsia="en-IN"/>
        </w:rPr>
      </w:pPr>
      <w:r w:rsidRPr="008C035D">
        <w:rPr>
          <w:rFonts w:ascii="Abadi" w:eastAsia="Times New Roman" w:hAnsi="Abadi" w:cs="Arial"/>
          <w:b/>
          <w:bCs/>
          <w:color w:val="000000"/>
          <w:sz w:val="23"/>
          <w:szCs w:val="23"/>
          <w:bdr w:val="none" w:sz="0" w:space="0" w:color="auto" w:frame="1"/>
          <w:lang w:eastAsia="en-IN"/>
        </w:rPr>
        <w:t>Cited by 273.</w:t>
      </w:r>
    </w:p>
    <w:p w14:paraId="1EC82996" w14:textId="1711A36B" w:rsidR="002C45A3" w:rsidRPr="00553AAF" w:rsidRDefault="008C035D" w:rsidP="006A2331">
      <w:pPr>
        <w:numPr>
          <w:ilvl w:val="0"/>
          <w:numId w:val="7"/>
        </w:numPr>
        <w:shd w:val="clear" w:color="auto" w:fill="FFFFFF"/>
        <w:spacing w:after="0" w:line="240" w:lineRule="auto"/>
        <w:jc w:val="both"/>
        <w:rPr>
          <w:rFonts w:ascii="Abadi" w:eastAsia="Times New Roman" w:hAnsi="Abadi" w:cs="Arial"/>
          <w:color w:val="000000"/>
          <w:sz w:val="23"/>
          <w:szCs w:val="23"/>
          <w:lang w:eastAsia="en-IN"/>
        </w:rPr>
      </w:pPr>
      <w:proofErr w:type="spellStart"/>
      <w:r w:rsidRPr="008C035D">
        <w:rPr>
          <w:rFonts w:ascii="Abadi" w:eastAsia="Times New Roman" w:hAnsi="Abadi" w:cs="Arial"/>
          <w:color w:val="000000"/>
          <w:sz w:val="23"/>
          <w:szCs w:val="23"/>
          <w:bdr w:val="none" w:sz="0" w:space="0" w:color="auto" w:frame="1"/>
          <w:lang w:eastAsia="en-IN"/>
        </w:rPr>
        <w:t>Shyong</w:t>
      </w:r>
      <w:proofErr w:type="spellEnd"/>
      <w:r w:rsidRPr="008C035D">
        <w:rPr>
          <w:rFonts w:ascii="Abadi" w:eastAsia="Times New Roman" w:hAnsi="Abadi" w:cs="Arial"/>
          <w:color w:val="000000"/>
          <w:sz w:val="23"/>
          <w:szCs w:val="23"/>
          <w:bdr w:val="none" w:sz="0" w:space="0" w:color="auto" w:frame="1"/>
          <w:lang w:eastAsia="en-IN"/>
        </w:rPr>
        <w:t xml:space="preserve"> Jian </w:t>
      </w:r>
      <w:proofErr w:type="spellStart"/>
      <w:r w:rsidRPr="008C035D">
        <w:rPr>
          <w:rFonts w:ascii="Abadi" w:eastAsia="Times New Roman" w:hAnsi="Abadi" w:cs="Arial"/>
          <w:color w:val="000000"/>
          <w:sz w:val="23"/>
          <w:szCs w:val="23"/>
          <w:bdr w:val="none" w:sz="0" w:space="0" w:color="auto" w:frame="1"/>
          <w:lang w:eastAsia="en-IN"/>
        </w:rPr>
        <w:t>Shyu</w:t>
      </w:r>
      <w:proofErr w:type="spellEnd"/>
      <w:r w:rsidRPr="008C035D">
        <w:rPr>
          <w:rFonts w:ascii="Abadi" w:eastAsia="Times New Roman" w:hAnsi="Abadi" w:cs="Arial"/>
          <w:color w:val="000000"/>
          <w:sz w:val="23"/>
          <w:szCs w:val="23"/>
          <w:bdr w:val="none" w:sz="0" w:space="0" w:color="auto" w:frame="1"/>
          <w:lang w:eastAsia="en-IN"/>
        </w:rPr>
        <w:t xml:space="preserve">, Shih-Yu Huang, </w:t>
      </w:r>
      <w:proofErr w:type="spellStart"/>
      <w:r w:rsidRPr="008C035D">
        <w:rPr>
          <w:rFonts w:ascii="Abadi" w:eastAsia="Times New Roman" w:hAnsi="Abadi" w:cs="Arial"/>
          <w:color w:val="000000"/>
          <w:sz w:val="23"/>
          <w:szCs w:val="23"/>
          <w:bdr w:val="none" w:sz="0" w:space="0" w:color="auto" w:frame="1"/>
          <w:lang w:eastAsia="en-IN"/>
        </w:rPr>
        <w:t>Yeuan-Kuen</w:t>
      </w:r>
      <w:proofErr w:type="spellEnd"/>
      <w:r w:rsidRPr="008C035D">
        <w:rPr>
          <w:rFonts w:ascii="Abadi" w:eastAsia="Times New Roman" w:hAnsi="Abadi" w:cs="Arial"/>
          <w:color w:val="000000"/>
          <w:sz w:val="23"/>
          <w:szCs w:val="23"/>
          <w:bdr w:val="none" w:sz="0" w:space="0" w:color="auto" w:frame="1"/>
          <w:lang w:eastAsia="en-IN"/>
        </w:rPr>
        <w:t xml:space="preserve"> Lee, Ran-Zan Wang, </w:t>
      </w:r>
      <w:proofErr w:type="spellStart"/>
      <w:r w:rsidRPr="008C035D">
        <w:rPr>
          <w:rFonts w:ascii="Abadi" w:eastAsia="Times New Roman" w:hAnsi="Abadi" w:cs="Arial"/>
          <w:color w:val="000000"/>
          <w:sz w:val="23"/>
          <w:szCs w:val="23"/>
          <w:bdr w:val="none" w:sz="0" w:space="0" w:color="auto" w:frame="1"/>
          <w:lang w:eastAsia="en-IN"/>
        </w:rPr>
        <w:t>Kun</w:t>
      </w:r>
      <w:proofErr w:type="spellEnd"/>
      <w:r w:rsidRPr="008C035D">
        <w:rPr>
          <w:rFonts w:ascii="Abadi" w:eastAsia="Times New Roman" w:hAnsi="Abadi" w:cs="Arial"/>
          <w:color w:val="000000"/>
          <w:sz w:val="23"/>
          <w:szCs w:val="23"/>
          <w:bdr w:val="none" w:sz="0" w:space="0" w:color="auto" w:frame="1"/>
          <w:lang w:eastAsia="en-IN"/>
        </w:rPr>
        <w:t xml:space="preserve"> Chen, Sharing multiple secrets in visual cryptography, Pattern Recognition, Volume 40, Issue 12, 2007, Pages 3633-3651, ISSN 0031-3203</w:t>
      </w:r>
      <w:r w:rsidR="00590C9C">
        <w:rPr>
          <w:rFonts w:ascii="Abadi" w:eastAsia="Times New Roman" w:hAnsi="Abadi" w:cs="Arial"/>
          <w:color w:val="000000"/>
          <w:sz w:val="23"/>
          <w:szCs w:val="23"/>
          <w:bdr w:val="none" w:sz="0" w:space="0" w:color="auto" w:frame="1"/>
          <w:lang w:eastAsia="en-IN"/>
        </w:rPr>
        <w:t>.</w:t>
      </w:r>
    </w:p>
    <w:p w14:paraId="388AE411" w14:textId="7E3A547D" w:rsidR="008C035D" w:rsidRPr="008C035D" w:rsidRDefault="008C035D" w:rsidP="006A2331">
      <w:pPr>
        <w:shd w:val="clear" w:color="auto" w:fill="FFFFFF"/>
        <w:spacing w:after="0" w:line="240" w:lineRule="auto"/>
        <w:ind w:left="120"/>
        <w:jc w:val="both"/>
        <w:rPr>
          <w:rFonts w:ascii="Abadi" w:eastAsia="Times New Roman" w:hAnsi="Abadi" w:cs="Arial"/>
          <w:color w:val="000000"/>
          <w:sz w:val="23"/>
          <w:szCs w:val="23"/>
          <w:lang w:eastAsia="en-IN"/>
        </w:rPr>
      </w:pPr>
      <w:r w:rsidRPr="008C035D">
        <w:rPr>
          <w:rFonts w:ascii="Abadi" w:eastAsia="Times New Roman" w:hAnsi="Abadi" w:cs="Arial"/>
          <w:color w:val="000000"/>
          <w:sz w:val="23"/>
          <w:szCs w:val="23"/>
          <w:bdr w:val="none" w:sz="0" w:space="0" w:color="auto" w:frame="1"/>
          <w:lang w:eastAsia="en-IN"/>
        </w:rPr>
        <w:t> </w:t>
      </w:r>
      <w:hyperlink r:id="rId8" w:tgtFrame="_blank" w:history="1">
        <w:r w:rsidRPr="008C035D">
          <w:rPr>
            <w:rFonts w:ascii="Abadi" w:eastAsia="Times New Roman" w:hAnsi="Abadi" w:cs="Arial"/>
            <w:color w:val="0000FF"/>
            <w:sz w:val="23"/>
            <w:szCs w:val="23"/>
            <w:u w:val="single"/>
            <w:bdr w:val="none" w:sz="0" w:space="0" w:color="auto" w:frame="1"/>
            <w:lang w:eastAsia="en-IN"/>
          </w:rPr>
          <w:t>https://doi.org/10.1016/j.patcog.2007.03.012</w:t>
        </w:r>
      </w:hyperlink>
      <w:r w:rsidRPr="008C035D">
        <w:rPr>
          <w:rFonts w:ascii="Abadi" w:eastAsia="Times New Roman" w:hAnsi="Abadi" w:cs="Arial"/>
          <w:color w:val="000000"/>
          <w:sz w:val="23"/>
          <w:szCs w:val="23"/>
          <w:bdr w:val="none" w:sz="0" w:space="0" w:color="auto" w:frame="1"/>
          <w:lang w:eastAsia="en-IN"/>
        </w:rPr>
        <w:t> (</w:t>
      </w:r>
      <w:hyperlink r:id="rId9" w:tgtFrame="_blank" w:history="1">
        <w:r w:rsidRPr="008C035D">
          <w:rPr>
            <w:rFonts w:ascii="Abadi" w:eastAsia="Times New Roman" w:hAnsi="Abadi" w:cs="Arial"/>
            <w:color w:val="0000FF"/>
            <w:sz w:val="23"/>
            <w:szCs w:val="23"/>
            <w:u w:val="single"/>
            <w:bdr w:val="none" w:sz="0" w:space="0" w:color="auto" w:frame="1"/>
            <w:lang w:eastAsia="en-IN"/>
          </w:rPr>
          <w:t>https://www.sciencedirect.com/science/article/pii/S0031320307001380</w:t>
        </w:r>
      </w:hyperlink>
      <w:r w:rsidRPr="008C035D">
        <w:rPr>
          <w:rFonts w:ascii="Abadi" w:eastAsia="Times New Roman" w:hAnsi="Abadi" w:cs="Arial"/>
          <w:color w:val="000000"/>
          <w:sz w:val="23"/>
          <w:szCs w:val="23"/>
          <w:bdr w:val="none" w:sz="0" w:space="0" w:color="auto" w:frame="1"/>
          <w:lang w:eastAsia="en-IN"/>
        </w:rPr>
        <w:t>)</w:t>
      </w:r>
    </w:p>
    <w:p w14:paraId="126329A3" w14:textId="3F094215" w:rsidR="008C035D" w:rsidRPr="00553AAF" w:rsidRDefault="008C035D" w:rsidP="006A2331">
      <w:pPr>
        <w:pStyle w:val="ListParagraph"/>
        <w:ind w:left="480"/>
        <w:jc w:val="both"/>
        <w:rPr>
          <w:rFonts w:ascii="Abadi" w:hAnsi="Abadi" w:cs="Arial"/>
          <w:sz w:val="23"/>
          <w:szCs w:val="23"/>
        </w:rPr>
      </w:pPr>
    </w:p>
    <w:p w14:paraId="7BBACAAC" w14:textId="77777777" w:rsidR="002C45A3" w:rsidRPr="00553AAF" w:rsidRDefault="002C45A3" w:rsidP="006A2331">
      <w:pPr>
        <w:pStyle w:val="NormalWeb"/>
        <w:shd w:val="clear" w:color="auto" w:fill="FFFFFF"/>
        <w:spacing w:before="0" w:beforeAutospacing="0" w:after="0" w:afterAutospacing="0"/>
        <w:jc w:val="both"/>
        <w:textAlignment w:val="baseline"/>
        <w:rPr>
          <w:rFonts w:ascii="Abadi" w:hAnsi="Abadi" w:cs="Arial"/>
          <w:color w:val="000000"/>
          <w:sz w:val="23"/>
          <w:szCs w:val="23"/>
        </w:rPr>
      </w:pPr>
      <w:r w:rsidRPr="00553AAF">
        <w:rPr>
          <w:rFonts w:ascii="Abadi" w:hAnsi="Abadi" w:cs="Arial"/>
          <w:color w:val="000000"/>
          <w:sz w:val="23"/>
          <w:szCs w:val="23"/>
          <w:bdr w:val="none" w:sz="0" w:space="0" w:color="auto" w:frame="1"/>
        </w:rPr>
        <w:t xml:space="preserve">Abstract: The secret sharing schemes in conventional visual cryptography are characterized by encoding one shared secret into a set of random transparencies which reveal the secret to the human visual system when they are superimposed. In this paper, we propose a visual </w:t>
      </w:r>
      <w:r w:rsidRPr="00553AAF">
        <w:rPr>
          <w:rFonts w:ascii="Abadi" w:hAnsi="Abadi" w:cs="Arial"/>
          <w:color w:val="000000"/>
          <w:sz w:val="23"/>
          <w:szCs w:val="23"/>
          <w:bdr w:val="none" w:sz="0" w:space="0" w:color="auto" w:frame="1"/>
        </w:rPr>
        <w:lastRenderedPageBreak/>
        <w:t>secret sharing scheme that encodes a set of x</w:t>
      </w:r>
      <w:r w:rsidRPr="00553AAF">
        <w:rPr>
          <w:rFonts w:ascii="Cambria Math" w:hAnsi="Cambria Math" w:cs="Cambria Math"/>
          <w:color w:val="000000"/>
          <w:sz w:val="23"/>
          <w:szCs w:val="23"/>
          <w:bdr w:val="none" w:sz="0" w:space="0" w:color="auto" w:frame="1"/>
        </w:rPr>
        <w:t>⩾</w:t>
      </w:r>
      <w:r w:rsidRPr="00553AAF">
        <w:rPr>
          <w:rFonts w:ascii="Abadi" w:hAnsi="Abadi" w:cs="Arial"/>
          <w:color w:val="000000"/>
          <w:sz w:val="23"/>
          <w:szCs w:val="23"/>
          <w:bdr w:val="none" w:sz="0" w:space="0" w:color="auto" w:frame="1"/>
        </w:rPr>
        <w:t> 2 secrets into two circle shares such that none of any single share leaks the secrets and the x secrets can be obtained one by one by stacking the first share and the rotated second shares with x different rotation angles. This is the first true result that discusses the sharing ability in visual cryptography up to any general number of multiple secrets in two circle shares.</w:t>
      </w:r>
    </w:p>
    <w:p w14:paraId="59A137CC" w14:textId="4B1096E5" w:rsidR="00BE2BA9" w:rsidRPr="00553AAF" w:rsidRDefault="002C45A3" w:rsidP="006A2331">
      <w:pPr>
        <w:pStyle w:val="NormalWeb"/>
        <w:shd w:val="clear" w:color="auto" w:fill="FFFFFF"/>
        <w:spacing w:before="0" w:beforeAutospacing="0" w:after="0" w:afterAutospacing="0"/>
        <w:jc w:val="both"/>
        <w:rPr>
          <w:rFonts w:ascii="Abadi" w:hAnsi="Abadi" w:cs="Arial"/>
          <w:color w:val="000000"/>
          <w:sz w:val="23"/>
          <w:szCs w:val="23"/>
        </w:rPr>
      </w:pPr>
      <w:r w:rsidRPr="00553AAF">
        <w:rPr>
          <w:rFonts w:ascii="Abadi" w:hAnsi="Abadi" w:cs="Arial"/>
          <w:color w:val="000000"/>
          <w:sz w:val="23"/>
          <w:szCs w:val="23"/>
          <w:bdr w:val="none" w:sz="0" w:space="0" w:color="auto" w:frame="1"/>
        </w:rPr>
        <w:t>Keywords: Secret sharing; Visual cryptography; Visual multi-secret sharing</w:t>
      </w:r>
      <w:r w:rsidR="00A71247" w:rsidRPr="00553AAF">
        <w:rPr>
          <w:rFonts w:ascii="Abadi" w:hAnsi="Abadi" w:cs="Arial"/>
          <w:color w:val="000000"/>
          <w:sz w:val="23"/>
          <w:szCs w:val="23"/>
          <w:bdr w:val="none" w:sz="0" w:space="0" w:color="auto" w:frame="1"/>
        </w:rPr>
        <w:t>.</w:t>
      </w:r>
    </w:p>
    <w:p w14:paraId="2E28B396" w14:textId="77777777" w:rsidR="00A57991" w:rsidRPr="00553AAF" w:rsidRDefault="00A57991" w:rsidP="006A2331">
      <w:pPr>
        <w:pStyle w:val="ListParagraph"/>
        <w:jc w:val="both"/>
        <w:rPr>
          <w:rFonts w:ascii="Abadi" w:hAnsi="Abadi" w:cs="Arial"/>
          <w:sz w:val="23"/>
          <w:szCs w:val="23"/>
        </w:rPr>
      </w:pPr>
    </w:p>
    <w:p w14:paraId="5ABAC4DF" w14:textId="18E66381" w:rsidR="006C4E6F" w:rsidRPr="00553AAF" w:rsidRDefault="006C4E6F" w:rsidP="006A2331">
      <w:pPr>
        <w:pStyle w:val="ListParagraph"/>
        <w:numPr>
          <w:ilvl w:val="0"/>
          <w:numId w:val="2"/>
        </w:numPr>
        <w:jc w:val="both"/>
        <w:rPr>
          <w:rFonts w:ascii="Abadi" w:hAnsi="Abadi" w:cs="Arial"/>
          <w:sz w:val="23"/>
          <w:szCs w:val="23"/>
          <w:lang w:val="en-US"/>
        </w:rPr>
      </w:pPr>
      <w:r w:rsidRPr="00553AAF">
        <w:rPr>
          <w:rFonts w:ascii="Abadi" w:hAnsi="Abadi" w:cs="Arial"/>
          <w:sz w:val="23"/>
          <w:szCs w:val="23"/>
        </w:rPr>
        <w:t>What are the links to code repository?</w:t>
      </w:r>
    </w:p>
    <w:p w14:paraId="7CF2D2EF" w14:textId="77777777" w:rsidR="007F3FF7" w:rsidRPr="00553AAF" w:rsidRDefault="007F3FF7" w:rsidP="006A2331">
      <w:pPr>
        <w:pStyle w:val="ListParagraph"/>
        <w:jc w:val="both"/>
        <w:rPr>
          <w:rFonts w:ascii="Abadi" w:hAnsi="Abadi"/>
          <w:sz w:val="23"/>
          <w:szCs w:val="23"/>
        </w:rPr>
      </w:pPr>
    </w:p>
    <w:p w14:paraId="59840FE6" w14:textId="23B223D3" w:rsidR="00BE2BA9" w:rsidRPr="00553AAF" w:rsidRDefault="00BF40ED" w:rsidP="006A2331">
      <w:pPr>
        <w:pStyle w:val="ListParagraph"/>
        <w:numPr>
          <w:ilvl w:val="0"/>
          <w:numId w:val="9"/>
        </w:numPr>
        <w:jc w:val="both"/>
        <w:rPr>
          <w:rFonts w:ascii="Abadi" w:hAnsi="Abadi"/>
          <w:sz w:val="23"/>
          <w:szCs w:val="23"/>
        </w:rPr>
      </w:pPr>
      <w:hyperlink r:id="rId10" w:history="1">
        <w:r w:rsidRPr="00553AAF">
          <w:rPr>
            <w:rStyle w:val="Hyperlink"/>
            <w:rFonts w:ascii="Abadi" w:hAnsi="Abadi" w:cs="Calibri"/>
            <w:sz w:val="23"/>
            <w:szCs w:val="23"/>
            <w:bdr w:val="none" w:sz="0" w:space="0" w:color="auto" w:frame="1"/>
            <w:shd w:val="clear" w:color="auto" w:fill="FFFFFF"/>
          </w:rPr>
          <w:t>https://github.com/anushka23g/Half-Tone-Visual-Cryptography</w:t>
        </w:r>
      </w:hyperlink>
    </w:p>
    <w:p w14:paraId="041525AE" w14:textId="77777777" w:rsidR="000B0B6C" w:rsidRPr="00553AAF" w:rsidRDefault="000B0B6C" w:rsidP="006A2331">
      <w:pPr>
        <w:pStyle w:val="ListParagraph"/>
        <w:ind w:left="1440"/>
        <w:jc w:val="both"/>
        <w:rPr>
          <w:rFonts w:ascii="Abadi" w:hAnsi="Abadi"/>
          <w:sz w:val="23"/>
          <w:szCs w:val="23"/>
        </w:rPr>
      </w:pPr>
    </w:p>
    <w:p w14:paraId="61176877" w14:textId="3A533763" w:rsidR="00334B72" w:rsidRPr="00553AAF" w:rsidRDefault="009A6694" w:rsidP="006A2331">
      <w:pPr>
        <w:pStyle w:val="ListParagraph"/>
        <w:jc w:val="both"/>
        <w:rPr>
          <w:rFonts w:ascii="Abadi" w:hAnsi="Abadi"/>
          <w:sz w:val="23"/>
          <w:szCs w:val="23"/>
        </w:rPr>
      </w:pPr>
      <w:r w:rsidRPr="00553AAF">
        <w:rPr>
          <w:rFonts w:ascii="Abadi" w:hAnsi="Abadi"/>
          <w:sz w:val="23"/>
          <w:szCs w:val="23"/>
        </w:rPr>
        <w:t xml:space="preserve">Visual cryptographic schemes (VCS) allow </w:t>
      </w:r>
      <w:proofErr w:type="gramStart"/>
      <w:r w:rsidRPr="00553AAF">
        <w:rPr>
          <w:rFonts w:ascii="Abadi" w:hAnsi="Abadi"/>
          <w:sz w:val="23"/>
          <w:szCs w:val="23"/>
        </w:rPr>
        <w:t>one(</w:t>
      </w:r>
      <w:proofErr w:type="gramEnd"/>
      <w:r w:rsidRPr="00553AAF">
        <w:rPr>
          <w:rFonts w:ascii="Abadi" w:hAnsi="Abadi"/>
          <w:sz w:val="23"/>
          <w:szCs w:val="23"/>
        </w:rPr>
        <w:t xml:space="preserve">at the sender side) to encrypt a secret picture (image) into different share images. Here no share image does uncover any knowledge concerning the original secret image. This work proposes a visual cryptography encryption framework. A </w:t>
      </w:r>
      <w:proofErr w:type="spellStart"/>
      <w:r w:rsidRPr="00553AAF">
        <w:rPr>
          <w:rFonts w:ascii="Abadi" w:hAnsi="Abadi"/>
          <w:sz w:val="23"/>
          <w:szCs w:val="23"/>
        </w:rPr>
        <w:t>color</w:t>
      </w:r>
      <w:proofErr w:type="spellEnd"/>
      <w:r w:rsidRPr="00553AAF">
        <w:rPr>
          <w:rFonts w:ascii="Abadi" w:hAnsi="Abadi"/>
          <w:sz w:val="23"/>
          <w:szCs w:val="23"/>
        </w:rPr>
        <w:t xml:space="preserve"> image to be protected is taken as input and then this image is decomposed into three separate monochromatic images based on CMY </w:t>
      </w:r>
      <w:proofErr w:type="spellStart"/>
      <w:r w:rsidRPr="00553AAF">
        <w:rPr>
          <w:rFonts w:ascii="Abadi" w:hAnsi="Abadi"/>
          <w:sz w:val="23"/>
          <w:szCs w:val="23"/>
        </w:rPr>
        <w:t>color</w:t>
      </w:r>
      <w:proofErr w:type="spellEnd"/>
      <w:r w:rsidRPr="00553AAF">
        <w:rPr>
          <w:rFonts w:ascii="Abadi" w:hAnsi="Abadi"/>
          <w:sz w:val="23"/>
          <w:szCs w:val="23"/>
        </w:rPr>
        <w:t xml:space="preserve"> space. The computer simulation demonstrates that the visual nature and tone (in terms of quality) of the acquired halftoned shares is acceptable</w:t>
      </w:r>
      <w:r w:rsidRPr="00553AAF">
        <w:rPr>
          <w:rFonts w:ascii="Abadi" w:hAnsi="Abadi"/>
          <w:sz w:val="23"/>
          <w:szCs w:val="23"/>
        </w:rPr>
        <w:t>.</w:t>
      </w:r>
    </w:p>
    <w:p w14:paraId="2580AD21" w14:textId="77777777" w:rsidR="000B0B6C" w:rsidRPr="00553AAF" w:rsidRDefault="000B0B6C" w:rsidP="006A2331">
      <w:pPr>
        <w:pStyle w:val="ListParagraph"/>
        <w:jc w:val="both"/>
        <w:rPr>
          <w:rFonts w:ascii="Abadi" w:hAnsi="Abadi"/>
          <w:sz w:val="23"/>
          <w:szCs w:val="23"/>
        </w:rPr>
      </w:pPr>
    </w:p>
    <w:p w14:paraId="1DD5BE11" w14:textId="022BF18E" w:rsidR="007F3FF7" w:rsidRPr="00553AAF" w:rsidRDefault="007F3FF7" w:rsidP="006A2331">
      <w:pPr>
        <w:pStyle w:val="ListParagraph"/>
        <w:numPr>
          <w:ilvl w:val="0"/>
          <w:numId w:val="9"/>
        </w:numPr>
        <w:shd w:val="clear" w:color="auto" w:fill="FFFFFF"/>
        <w:spacing w:after="0" w:line="240" w:lineRule="auto"/>
        <w:jc w:val="both"/>
        <w:rPr>
          <w:rFonts w:ascii="Abadi" w:eastAsia="Times New Roman" w:hAnsi="Abadi" w:cs="Calibri"/>
          <w:color w:val="0000FF"/>
          <w:sz w:val="23"/>
          <w:szCs w:val="23"/>
          <w:u w:val="single"/>
          <w:bdr w:val="none" w:sz="0" w:space="0" w:color="auto" w:frame="1"/>
          <w:lang w:eastAsia="en-IN"/>
        </w:rPr>
      </w:pPr>
      <w:hyperlink r:id="rId11" w:history="1">
        <w:r w:rsidRPr="00553AAF">
          <w:rPr>
            <w:rStyle w:val="Hyperlink"/>
            <w:rFonts w:ascii="Abadi" w:eastAsia="Times New Roman" w:hAnsi="Abadi" w:cs="Calibri"/>
            <w:sz w:val="23"/>
            <w:szCs w:val="23"/>
            <w:bdr w:val="none" w:sz="0" w:space="0" w:color="auto" w:frame="1"/>
            <w:lang w:eastAsia="en-IN"/>
          </w:rPr>
          <w:t>https://github.com/Qbicz/multi-secret-sharing</w:t>
        </w:r>
      </w:hyperlink>
    </w:p>
    <w:p w14:paraId="6ADE7F11" w14:textId="77777777" w:rsidR="000B0B6C" w:rsidRPr="00553AAF" w:rsidRDefault="000B0B6C" w:rsidP="006A2331">
      <w:pPr>
        <w:pStyle w:val="ListParagraph"/>
        <w:shd w:val="clear" w:color="auto" w:fill="FFFFFF"/>
        <w:spacing w:after="0" w:line="240" w:lineRule="auto"/>
        <w:ind w:left="1440"/>
        <w:jc w:val="both"/>
        <w:rPr>
          <w:rFonts w:ascii="Abadi" w:eastAsia="Times New Roman" w:hAnsi="Abadi" w:cs="Calibri"/>
          <w:color w:val="0000FF"/>
          <w:sz w:val="23"/>
          <w:szCs w:val="23"/>
          <w:u w:val="single"/>
          <w:bdr w:val="none" w:sz="0" w:space="0" w:color="auto" w:frame="1"/>
          <w:lang w:eastAsia="en-IN"/>
        </w:rPr>
      </w:pPr>
    </w:p>
    <w:p w14:paraId="33260C77" w14:textId="0CC8EF32" w:rsidR="000B0B6C" w:rsidRPr="007F3FF7" w:rsidRDefault="000B0B6C" w:rsidP="006A2331">
      <w:pPr>
        <w:shd w:val="clear" w:color="auto" w:fill="FFFFFF"/>
        <w:spacing w:after="0" w:line="240" w:lineRule="auto"/>
        <w:ind w:left="720"/>
        <w:jc w:val="both"/>
        <w:rPr>
          <w:rFonts w:ascii="Abadi" w:eastAsia="Times New Roman" w:hAnsi="Abadi" w:cs="Times New Roman"/>
          <w:color w:val="000000"/>
          <w:sz w:val="23"/>
          <w:szCs w:val="23"/>
          <w:lang w:eastAsia="en-IN"/>
        </w:rPr>
      </w:pPr>
      <w:r w:rsidRPr="00553AAF">
        <w:rPr>
          <w:rFonts w:ascii="Abadi" w:eastAsia="Times New Roman" w:hAnsi="Abadi" w:cs="Times New Roman"/>
          <w:color w:val="000000"/>
          <w:sz w:val="23"/>
          <w:szCs w:val="23"/>
          <w:lang w:eastAsia="en-IN"/>
        </w:rPr>
        <w:t>M</w:t>
      </w:r>
      <w:r w:rsidRPr="00553AAF">
        <w:rPr>
          <w:rFonts w:ascii="Abadi" w:eastAsia="Times New Roman" w:hAnsi="Abadi" w:cs="Times New Roman"/>
          <w:color w:val="000000"/>
          <w:sz w:val="23"/>
          <w:szCs w:val="23"/>
          <w:lang w:eastAsia="en-IN"/>
        </w:rPr>
        <w:t>ulti-secret-sharing is a tool for splitting multiple secrets among multiple</w:t>
      </w:r>
      <w:r w:rsidRPr="00553AAF">
        <w:rPr>
          <w:rFonts w:ascii="Abadi" w:eastAsia="Times New Roman" w:hAnsi="Abadi" w:cs="Times New Roman"/>
          <w:color w:val="000000"/>
          <w:sz w:val="23"/>
          <w:szCs w:val="23"/>
          <w:lang w:eastAsia="en-IN"/>
        </w:rPr>
        <w:t xml:space="preserve"> </w:t>
      </w:r>
      <w:r w:rsidRPr="00553AAF">
        <w:rPr>
          <w:rFonts w:ascii="Abadi" w:eastAsia="Times New Roman" w:hAnsi="Abadi" w:cs="Times New Roman"/>
          <w:color w:val="000000"/>
          <w:sz w:val="23"/>
          <w:szCs w:val="23"/>
          <w:lang w:eastAsia="en-IN"/>
        </w:rPr>
        <w:t>stakeholders.</w:t>
      </w:r>
      <w:r w:rsidRPr="00553AAF">
        <w:rPr>
          <w:rFonts w:ascii="Abadi" w:eastAsia="Times New Roman" w:hAnsi="Abadi" w:cs="Times New Roman"/>
          <w:color w:val="000000"/>
          <w:sz w:val="23"/>
          <w:szCs w:val="23"/>
          <w:lang w:eastAsia="en-IN"/>
        </w:rPr>
        <w:t xml:space="preserve"> </w:t>
      </w:r>
      <w:r w:rsidRPr="00553AAF">
        <w:rPr>
          <w:rFonts w:ascii="Abadi" w:eastAsia="Times New Roman" w:hAnsi="Abadi" w:cs="Times New Roman"/>
          <w:color w:val="000000"/>
          <w:sz w:val="23"/>
          <w:szCs w:val="23"/>
          <w:lang w:eastAsia="en-IN"/>
        </w:rPr>
        <w:t>It uses cryptography to divide secret data into multiple parts in such a way that compromising even a few secret parts does not endanger security of a secret.</w:t>
      </w:r>
      <w:r w:rsidRPr="00553AAF">
        <w:rPr>
          <w:rFonts w:ascii="Abadi" w:eastAsia="Times New Roman" w:hAnsi="Abadi" w:cs="Times New Roman"/>
          <w:color w:val="000000"/>
          <w:sz w:val="23"/>
          <w:szCs w:val="23"/>
          <w:lang w:eastAsia="en-IN"/>
        </w:rPr>
        <w:t xml:space="preserve"> </w:t>
      </w:r>
      <w:r w:rsidRPr="00553AAF">
        <w:rPr>
          <w:rFonts w:ascii="Abadi" w:eastAsia="Times New Roman" w:hAnsi="Abadi" w:cs="Times New Roman"/>
          <w:color w:val="000000"/>
          <w:sz w:val="23"/>
          <w:szCs w:val="23"/>
          <w:lang w:eastAsia="en-IN"/>
        </w:rPr>
        <w:t>The parts, or secret shares are saved as JSON files and can be later distributed to several people or backed up on separate disks and online storage facilities.</w:t>
      </w:r>
    </w:p>
    <w:p w14:paraId="6D7CDB79" w14:textId="56A1668B" w:rsidR="00BE2BA9" w:rsidRPr="00553AAF" w:rsidRDefault="00BE2BA9" w:rsidP="006A2331">
      <w:pPr>
        <w:pStyle w:val="ListParagraph"/>
        <w:jc w:val="both"/>
        <w:rPr>
          <w:rFonts w:ascii="Abadi" w:hAnsi="Abadi" w:cs="Arial"/>
          <w:sz w:val="23"/>
          <w:szCs w:val="23"/>
          <w:lang w:val="en-US"/>
        </w:rPr>
      </w:pPr>
    </w:p>
    <w:p w14:paraId="3D1383FB" w14:textId="13952A48" w:rsidR="00673D71" w:rsidRDefault="00673D71" w:rsidP="006A2331">
      <w:pPr>
        <w:pStyle w:val="ListParagraph"/>
        <w:numPr>
          <w:ilvl w:val="0"/>
          <w:numId w:val="5"/>
        </w:numPr>
        <w:jc w:val="both"/>
        <w:rPr>
          <w:rFonts w:ascii="Abadi" w:hAnsi="Abadi"/>
          <w:sz w:val="23"/>
          <w:szCs w:val="23"/>
        </w:rPr>
      </w:pPr>
      <w:r w:rsidRPr="00553AAF">
        <w:rPr>
          <w:rFonts w:ascii="Abadi" w:hAnsi="Abadi"/>
          <w:sz w:val="23"/>
          <w:szCs w:val="23"/>
        </w:rPr>
        <w:t>Report the progress</w:t>
      </w:r>
      <w:r w:rsidR="00456D7E">
        <w:rPr>
          <w:rFonts w:ascii="Abadi" w:hAnsi="Abadi"/>
          <w:sz w:val="23"/>
          <w:szCs w:val="23"/>
        </w:rPr>
        <w:t>.</w:t>
      </w:r>
    </w:p>
    <w:p w14:paraId="15CF5364" w14:textId="77777777" w:rsidR="00553AAF" w:rsidRPr="00553AAF" w:rsidRDefault="00553AAF" w:rsidP="006A2331">
      <w:pPr>
        <w:pStyle w:val="ListParagraph"/>
        <w:ind w:left="480"/>
        <w:jc w:val="both"/>
        <w:rPr>
          <w:rFonts w:ascii="Abadi" w:hAnsi="Abadi"/>
          <w:sz w:val="23"/>
          <w:szCs w:val="23"/>
        </w:rPr>
      </w:pPr>
    </w:p>
    <w:p w14:paraId="1415A258" w14:textId="43431ADD" w:rsidR="00673D71" w:rsidRDefault="00673D71" w:rsidP="006A2331">
      <w:pPr>
        <w:pStyle w:val="ListParagraph"/>
        <w:numPr>
          <w:ilvl w:val="0"/>
          <w:numId w:val="10"/>
        </w:numPr>
        <w:jc w:val="both"/>
        <w:rPr>
          <w:rFonts w:ascii="Abadi" w:hAnsi="Abadi"/>
          <w:sz w:val="23"/>
          <w:szCs w:val="23"/>
        </w:rPr>
      </w:pPr>
      <w:r w:rsidRPr="00553AAF">
        <w:rPr>
          <w:rFonts w:ascii="Abadi" w:hAnsi="Abadi"/>
          <w:sz w:val="23"/>
          <w:szCs w:val="23"/>
        </w:rPr>
        <w:t xml:space="preserve">Have you finished the first two passes of reading the paper? Any questions? </w:t>
      </w:r>
    </w:p>
    <w:p w14:paraId="006A7B83" w14:textId="3F0C2A27" w:rsidR="00564131" w:rsidRDefault="00564131" w:rsidP="006A2331">
      <w:pPr>
        <w:pStyle w:val="ListParagraph"/>
        <w:jc w:val="both"/>
        <w:rPr>
          <w:rFonts w:ascii="Abadi" w:hAnsi="Abadi"/>
          <w:sz w:val="23"/>
          <w:szCs w:val="23"/>
        </w:rPr>
      </w:pPr>
      <w:r>
        <w:rPr>
          <w:rFonts w:ascii="Abadi" w:hAnsi="Abadi"/>
          <w:sz w:val="23"/>
          <w:szCs w:val="23"/>
        </w:rPr>
        <w:t xml:space="preserve">Yes, I have </w:t>
      </w:r>
      <w:r w:rsidR="00766C96">
        <w:rPr>
          <w:rFonts w:ascii="Abadi" w:hAnsi="Abadi"/>
          <w:sz w:val="23"/>
          <w:szCs w:val="23"/>
        </w:rPr>
        <w:t xml:space="preserve">finished the first two passes of reading the paper. </w:t>
      </w:r>
      <w:r w:rsidR="00703916">
        <w:rPr>
          <w:rFonts w:ascii="Abadi" w:hAnsi="Abadi"/>
          <w:sz w:val="23"/>
          <w:szCs w:val="23"/>
        </w:rPr>
        <w:t xml:space="preserve">No questions as of late, still </w:t>
      </w:r>
      <w:r w:rsidR="00F97AF9">
        <w:rPr>
          <w:rFonts w:ascii="Abadi" w:hAnsi="Abadi"/>
          <w:sz w:val="23"/>
          <w:szCs w:val="23"/>
        </w:rPr>
        <w:t>going through visual cryptography’s applications through halftone visual cryptogra</w:t>
      </w:r>
      <w:r w:rsidR="00F12712">
        <w:rPr>
          <w:rFonts w:ascii="Abadi" w:hAnsi="Abadi"/>
          <w:sz w:val="23"/>
          <w:szCs w:val="23"/>
        </w:rPr>
        <w:t>phy as it’s a</w:t>
      </w:r>
      <w:r w:rsidR="000C3DF4">
        <w:rPr>
          <w:rFonts w:ascii="Abadi" w:hAnsi="Abadi"/>
          <w:sz w:val="23"/>
          <w:szCs w:val="23"/>
        </w:rPr>
        <w:t>n emerging encryption technique for information hiding using images</w:t>
      </w:r>
      <w:r w:rsidR="00DF6E87">
        <w:rPr>
          <w:rFonts w:ascii="Abadi" w:hAnsi="Abadi"/>
          <w:sz w:val="23"/>
          <w:szCs w:val="23"/>
        </w:rPr>
        <w:t xml:space="preserve">, etc. </w:t>
      </w:r>
    </w:p>
    <w:p w14:paraId="50B9F25C" w14:textId="77777777" w:rsidR="0034553D" w:rsidRPr="00553AAF" w:rsidRDefault="0034553D" w:rsidP="006A2331">
      <w:pPr>
        <w:pStyle w:val="ListParagraph"/>
        <w:jc w:val="both"/>
        <w:rPr>
          <w:rFonts w:ascii="Abadi" w:hAnsi="Abadi"/>
          <w:sz w:val="23"/>
          <w:szCs w:val="23"/>
        </w:rPr>
      </w:pPr>
    </w:p>
    <w:p w14:paraId="694313C3" w14:textId="06D90088" w:rsidR="00673D71" w:rsidRDefault="00673D71" w:rsidP="006A2331">
      <w:pPr>
        <w:pStyle w:val="ListParagraph"/>
        <w:numPr>
          <w:ilvl w:val="0"/>
          <w:numId w:val="10"/>
        </w:numPr>
        <w:jc w:val="both"/>
        <w:rPr>
          <w:rFonts w:ascii="Abadi" w:hAnsi="Abadi"/>
          <w:sz w:val="23"/>
          <w:szCs w:val="23"/>
        </w:rPr>
      </w:pPr>
      <w:r w:rsidRPr="00553AAF">
        <w:rPr>
          <w:rFonts w:ascii="Abadi" w:hAnsi="Abadi"/>
          <w:sz w:val="23"/>
          <w:szCs w:val="23"/>
        </w:rPr>
        <w:t xml:space="preserve">What are the main ideas and contributions of the paper? </w:t>
      </w:r>
    </w:p>
    <w:p w14:paraId="4DF62511" w14:textId="2DD61FCC" w:rsidR="0090798A" w:rsidRDefault="00803B18" w:rsidP="006A2331">
      <w:pPr>
        <w:pStyle w:val="ListParagraph"/>
        <w:jc w:val="both"/>
        <w:rPr>
          <w:rFonts w:ascii="Abadi" w:hAnsi="Abadi"/>
          <w:sz w:val="23"/>
          <w:szCs w:val="23"/>
        </w:rPr>
      </w:pPr>
      <w:r>
        <w:rPr>
          <w:rFonts w:ascii="Abadi" w:hAnsi="Abadi"/>
          <w:sz w:val="23"/>
          <w:szCs w:val="23"/>
        </w:rPr>
        <w:t xml:space="preserve">Few of the main ideas </w:t>
      </w:r>
      <w:r w:rsidR="00E57012">
        <w:rPr>
          <w:rFonts w:ascii="Abadi" w:hAnsi="Abadi"/>
          <w:sz w:val="23"/>
          <w:szCs w:val="23"/>
        </w:rPr>
        <w:t xml:space="preserve">were of course the simulation showing the visual quality of the obtained halftone shares </w:t>
      </w:r>
      <w:r w:rsidR="00166E06">
        <w:rPr>
          <w:rFonts w:ascii="Abadi" w:hAnsi="Abadi"/>
          <w:sz w:val="23"/>
          <w:szCs w:val="23"/>
        </w:rPr>
        <w:t xml:space="preserve">which were observed </w:t>
      </w:r>
      <w:r w:rsidR="00B54572">
        <w:rPr>
          <w:rFonts w:ascii="Abadi" w:hAnsi="Abadi"/>
          <w:sz w:val="23"/>
          <w:szCs w:val="23"/>
        </w:rPr>
        <w:t xml:space="preserve">and attained by the available visual cryptography method </w:t>
      </w:r>
      <w:r w:rsidR="008944AF">
        <w:rPr>
          <w:rFonts w:ascii="Abadi" w:hAnsi="Abadi"/>
          <w:sz w:val="23"/>
          <w:szCs w:val="23"/>
        </w:rPr>
        <w:t xml:space="preserve">known till date by encoding a secret binary image </w:t>
      </w:r>
      <w:r w:rsidR="006372CE">
        <w:rPr>
          <w:rFonts w:ascii="Abadi" w:hAnsi="Abadi"/>
          <w:sz w:val="23"/>
          <w:szCs w:val="23"/>
        </w:rPr>
        <w:t xml:space="preserve">into n shares of random binary patterns. </w:t>
      </w:r>
      <w:r w:rsidR="006E2E4E" w:rsidRPr="006E2E4E">
        <w:rPr>
          <w:rFonts w:ascii="Abadi" w:hAnsi="Abadi"/>
          <w:sz w:val="23"/>
          <w:szCs w:val="23"/>
        </w:rPr>
        <w:t>The hidden image can be visually decrypted by superimposing a qualified subset of transparencies, but the superposition of a banned subset yields no secret information.</w:t>
      </w:r>
    </w:p>
    <w:p w14:paraId="5A4A2502" w14:textId="77777777" w:rsidR="008756EF" w:rsidRPr="00553AAF" w:rsidRDefault="008756EF" w:rsidP="006A2331">
      <w:pPr>
        <w:pStyle w:val="ListParagraph"/>
        <w:jc w:val="both"/>
        <w:rPr>
          <w:rFonts w:ascii="Abadi" w:hAnsi="Abadi"/>
          <w:sz w:val="23"/>
          <w:szCs w:val="23"/>
        </w:rPr>
      </w:pPr>
    </w:p>
    <w:p w14:paraId="12759B3C" w14:textId="43119230" w:rsidR="00673D71" w:rsidRDefault="00673D71" w:rsidP="006A2331">
      <w:pPr>
        <w:pStyle w:val="ListParagraph"/>
        <w:numPr>
          <w:ilvl w:val="0"/>
          <w:numId w:val="10"/>
        </w:numPr>
        <w:jc w:val="both"/>
        <w:rPr>
          <w:rFonts w:ascii="Abadi" w:hAnsi="Abadi"/>
          <w:sz w:val="23"/>
          <w:szCs w:val="23"/>
        </w:rPr>
      </w:pPr>
      <w:r w:rsidRPr="00553AAF">
        <w:rPr>
          <w:rFonts w:ascii="Abadi" w:hAnsi="Abadi"/>
          <w:sz w:val="23"/>
          <w:szCs w:val="23"/>
        </w:rPr>
        <w:t xml:space="preserve">What are the possible challenges for you to re-implement the experiments in the paper? </w:t>
      </w:r>
    </w:p>
    <w:p w14:paraId="325F9690" w14:textId="3975550C" w:rsidR="00097CBE" w:rsidRDefault="00764812" w:rsidP="00D93467">
      <w:pPr>
        <w:pStyle w:val="ListParagraph"/>
        <w:jc w:val="both"/>
        <w:rPr>
          <w:rFonts w:ascii="Abadi" w:hAnsi="Abadi"/>
          <w:sz w:val="23"/>
          <w:szCs w:val="23"/>
        </w:rPr>
      </w:pPr>
      <w:r w:rsidRPr="00764812">
        <w:rPr>
          <w:rFonts w:ascii="Abadi" w:hAnsi="Abadi"/>
          <w:sz w:val="23"/>
          <w:szCs w:val="23"/>
        </w:rPr>
        <w:t xml:space="preserve">Despite the fact that it was designed just for binary images, several papers and research articles have been published on its use in grayscale and </w:t>
      </w:r>
      <w:proofErr w:type="spellStart"/>
      <w:r w:rsidRPr="00764812">
        <w:rPr>
          <w:rFonts w:ascii="Abadi" w:hAnsi="Abadi"/>
          <w:sz w:val="23"/>
          <w:szCs w:val="23"/>
        </w:rPr>
        <w:t>colorful</w:t>
      </w:r>
      <w:proofErr w:type="spellEnd"/>
      <w:r w:rsidRPr="00764812">
        <w:rPr>
          <w:rFonts w:ascii="Abadi" w:hAnsi="Abadi"/>
          <w:sz w:val="23"/>
          <w:szCs w:val="23"/>
        </w:rPr>
        <w:t xml:space="preserve"> images. In this paper, we look at one such method in which a picture is </w:t>
      </w:r>
      <w:proofErr w:type="spellStart"/>
      <w:r w:rsidRPr="00764812">
        <w:rPr>
          <w:rFonts w:ascii="Abadi" w:hAnsi="Abadi"/>
          <w:sz w:val="23"/>
          <w:szCs w:val="23"/>
        </w:rPr>
        <w:t>color</w:t>
      </w:r>
      <w:proofErr w:type="spellEnd"/>
      <w:r w:rsidRPr="00764812">
        <w:rPr>
          <w:rFonts w:ascii="Abadi" w:hAnsi="Abadi"/>
          <w:sz w:val="23"/>
          <w:szCs w:val="23"/>
        </w:rPr>
        <w:t xml:space="preserve"> decomposed into Cyan, Magenta, and </w:t>
      </w:r>
      <w:r w:rsidRPr="00764812">
        <w:rPr>
          <w:rFonts w:ascii="Abadi" w:hAnsi="Abadi"/>
          <w:sz w:val="23"/>
          <w:szCs w:val="23"/>
        </w:rPr>
        <w:t>yellow</w:t>
      </w:r>
      <w:r w:rsidRPr="00764812">
        <w:rPr>
          <w:rFonts w:ascii="Abadi" w:hAnsi="Abadi"/>
          <w:sz w:val="23"/>
          <w:szCs w:val="23"/>
        </w:rPr>
        <w:t xml:space="preserve"> hues, and then the individual decomposition is done using visual cryptography.</w:t>
      </w:r>
      <w:r>
        <w:rPr>
          <w:rFonts w:ascii="Abadi" w:hAnsi="Abadi"/>
          <w:sz w:val="23"/>
          <w:szCs w:val="23"/>
        </w:rPr>
        <w:t xml:space="preserve"> </w:t>
      </w:r>
      <w:r w:rsidR="00311F13">
        <w:rPr>
          <w:rFonts w:ascii="Abadi" w:hAnsi="Abadi"/>
          <w:sz w:val="23"/>
          <w:szCs w:val="23"/>
        </w:rPr>
        <w:t xml:space="preserve">As of now, I didn’t find anything </w:t>
      </w:r>
      <w:r w:rsidR="00DD77FF">
        <w:rPr>
          <w:rFonts w:ascii="Abadi" w:hAnsi="Abadi"/>
          <w:sz w:val="23"/>
          <w:szCs w:val="23"/>
        </w:rPr>
        <w:t xml:space="preserve">challenging with the dog-pic </w:t>
      </w:r>
      <w:r w:rsidR="00DD77FF">
        <w:rPr>
          <w:rFonts w:ascii="Abadi" w:hAnsi="Abadi"/>
          <w:sz w:val="23"/>
          <w:szCs w:val="23"/>
        </w:rPr>
        <w:lastRenderedPageBreak/>
        <w:t xml:space="preserve">that was part of this project’s output. </w:t>
      </w:r>
      <w:r>
        <w:rPr>
          <w:rFonts w:ascii="Abadi" w:hAnsi="Abadi"/>
          <w:sz w:val="23"/>
          <w:szCs w:val="23"/>
        </w:rPr>
        <w:t>Soon</w:t>
      </w:r>
      <w:r w:rsidR="00DD77FF">
        <w:rPr>
          <w:rFonts w:ascii="Abadi" w:hAnsi="Abadi"/>
          <w:sz w:val="23"/>
          <w:szCs w:val="23"/>
        </w:rPr>
        <w:t xml:space="preserve"> I would try to implement it </w:t>
      </w:r>
      <w:r w:rsidR="006D7C0C">
        <w:rPr>
          <w:rFonts w:ascii="Abadi" w:hAnsi="Abadi"/>
          <w:sz w:val="23"/>
          <w:szCs w:val="23"/>
        </w:rPr>
        <w:t xml:space="preserve">with </w:t>
      </w:r>
      <w:r w:rsidR="00DD77FF">
        <w:rPr>
          <w:rFonts w:ascii="Abadi" w:hAnsi="Abadi"/>
          <w:sz w:val="23"/>
          <w:szCs w:val="23"/>
        </w:rPr>
        <w:t xml:space="preserve">a variety of </w:t>
      </w:r>
      <w:r w:rsidR="00805C36">
        <w:rPr>
          <w:rFonts w:ascii="Abadi" w:hAnsi="Abadi"/>
          <w:sz w:val="23"/>
          <w:szCs w:val="23"/>
        </w:rPr>
        <w:t xml:space="preserve">more pictures and </w:t>
      </w:r>
      <w:r w:rsidR="00556BFE" w:rsidRPr="00556BFE">
        <w:rPr>
          <w:rFonts w:ascii="Abadi" w:hAnsi="Abadi"/>
          <w:sz w:val="23"/>
          <w:szCs w:val="23"/>
        </w:rPr>
        <w:t>ensure</w:t>
      </w:r>
      <w:r w:rsidR="00556BFE">
        <w:rPr>
          <w:rFonts w:ascii="Abadi" w:hAnsi="Abadi"/>
          <w:sz w:val="23"/>
          <w:szCs w:val="23"/>
        </w:rPr>
        <w:t xml:space="preserve"> </w:t>
      </w:r>
      <w:r w:rsidR="00556BFE" w:rsidRPr="00556BFE">
        <w:rPr>
          <w:rFonts w:ascii="Abadi" w:hAnsi="Abadi"/>
          <w:sz w:val="23"/>
          <w:szCs w:val="23"/>
        </w:rPr>
        <w:t>that individual cover pictures do not reveal any information about a secret image to hackers</w:t>
      </w:r>
      <w:r w:rsidR="00D93467">
        <w:rPr>
          <w:rFonts w:ascii="Abadi" w:hAnsi="Abadi"/>
          <w:sz w:val="23"/>
          <w:szCs w:val="23"/>
        </w:rPr>
        <w:t>.</w:t>
      </w:r>
    </w:p>
    <w:p w14:paraId="654C6E65" w14:textId="77777777" w:rsidR="00D93467" w:rsidRPr="00097CBE" w:rsidRDefault="00D93467" w:rsidP="00D93467">
      <w:pPr>
        <w:pStyle w:val="ListParagraph"/>
        <w:jc w:val="both"/>
        <w:rPr>
          <w:rFonts w:ascii="Abadi" w:hAnsi="Abadi"/>
          <w:sz w:val="23"/>
          <w:szCs w:val="23"/>
        </w:rPr>
      </w:pPr>
    </w:p>
    <w:p w14:paraId="08E7BE83" w14:textId="7E635D12" w:rsidR="00673D71" w:rsidRPr="0060685A" w:rsidRDefault="00673D71" w:rsidP="006A2331">
      <w:pPr>
        <w:pStyle w:val="ListParagraph"/>
        <w:numPr>
          <w:ilvl w:val="0"/>
          <w:numId w:val="10"/>
        </w:numPr>
        <w:jc w:val="both"/>
        <w:rPr>
          <w:rFonts w:ascii="Abadi" w:hAnsi="Abadi" w:cs="Arial"/>
          <w:sz w:val="23"/>
          <w:szCs w:val="23"/>
          <w:lang w:val="en-US"/>
        </w:rPr>
      </w:pPr>
      <w:r w:rsidRPr="00553AAF">
        <w:rPr>
          <w:rFonts w:ascii="Abadi" w:hAnsi="Abadi"/>
          <w:sz w:val="23"/>
          <w:szCs w:val="23"/>
        </w:rPr>
        <w:t xml:space="preserve">How much re-implementation of the work </w:t>
      </w:r>
      <w:proofErr w:type="gramStart"/>
      <w:r w:rsidRPr="00553AAF">
        <w:rPr>
          <w:rFonts w:ascii="Abadi" w:hAnsi="Abadi"/>
          <w:sz w:val="23"/>
          <w:szCs w:val="23"/>
        </w:rPr>
        <w:t>have</w:t>
      </w:r>
      <w:proofErr w:type="gramEnd"/>
      <w:r w:rsidRPr="00553AAF">
        <w:rPr>
          <w:rFonts w:ascii="Abadi" w:hAnsi="Abadi"/>
          <w:sz w:val="23"/>
          <w:szCs w:val="23"/>
        </w:rPr>
        <w:t xml:space="preserve"> you done? </w:t>
      </w:r>
    </w:p>
    <w:p w14:paraId="44F66B8F" w14:textId="099CC071" w:rsidR="0060685A" w:rsidRPr="00B12CA3" w:rsidRDefault="007B2EDC" w:rsidP="0060685A">
      <w:pPr>
        <w:pStyle w:val="ListParagraph"/>
        <w:jc w:val="both"/>
        <w:rPr>
          <w:rFonts w:ascii="Abadi" w:hAnsi="Abadi" w:cs="Arial"/>
          <w:sz w:val="23"/>
          <w:szCs w:val="23"/>
          <w:lang w:val="en-US"/>
        </w:rPr>
      </w:pPr>
      <w:r>
        <w:rPr>
          <w:rFonts w:ascii="Abadi" w:hAnsi="Abadi"/>
          <w:sz w:val="23"/>
          <w:szCs w:val="23"/>
        </w:rPr>
        <w:t>I followed the steps that were used for implementing the project in the first place on visual studio code</w:t>
      </w:r>
      <w:r w:rsidR="00D93467">
        <w:rPr>
          <w:rFonts w:ascii="Abadi" w:hAnsi="Abadi"/>
          <w:sz w:val="23"/>
          <w:szCs w:val="23"/>
        </w:rPr>
        <w:t xml:space="preserve"> as it’s a python-based project</w:t>
      </w:r>
    </w:p>
    <w:p w14:paraId="6DC3CF19" w14:textId="5A4AB089" w:rsidR="00B12CA3" w:rsidRDefault="00B12CA3" w:rsidP="0060685A">
      <w:pPr>
        <w:pStyle w:val="ListParagraph"/>
        <w:jc w:val="center"/>
        <w:rPr>
          <w:rFonts w:ascii="Abadi" w:hAnsi="Abadi" w:cs="Arial"/>
          <w:sz w:val="23"/>
          <w:szCs w:val="23"/>
          <w:lang w:val="en-US"/>
        </w:rPr>
      </w:pPr>
      <w:r w:rsidRPr="00B12CA3">
        <w:rPr>
          <w:rFonts w:ascii="Abadi" w:hAnsi="Abadi" w:cs="Arial"/>
          <w:sz w:val="23"/>
          <w:szCs w:val="23"/>
          <w:lang w:val="en-US"/>
        </w:rPr>
        <w:drawing>
          <wp:inline distT="0" distB="0" distL="0" distR="0" wp14:anchorId="5D1F1815" wp14:editId="2BD60116">
            <wp:extent cx="1918144" cy="2880360"/>
            <wp:effectExtent l="0" t="0" r="6350" b="0"/>
            <wp:docPr id="1" name="Picture 1" descr="A picture containing grass, outdoor, dog,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ss, outdoor, dog, mammal&#10;&#10;Description automatically generated"/>
                    <pic:cNvPicPr/>
                  </pic:nvPicPr>
                  <pic:blipFill>
                    <a:blip r:embed="rId12"/>
                    <a:stretch>
                      <a:fillRect/>
                    </a:stretch>
                  </pic:blipFill>
                  <pic:spPr>
                    <a:xfrm>
                      <a:off x="0" y="0"/>
                      <a:ext cx="1927390" cy="2894244"/>
                    </a:xfrm>
                    <a:prstGeom prst="rect">
                      <a:avLst/>
                    </a:prstGeom>
                  </pic:spPr>
                </pic:pic>
              </a:graphicData>
            </a:graphic>
          </wp:inline>
        </w:drawing>
      </w:r>
    </w:p>
    <w:p w14:paraId="7899E61C" w14:textId="3CD52928" w:rsidR="00457D92" w:rsidRPr="00C91F2C" w:rsidRDefault="0065242B" w:rsidP="00C91F2C">
      <w:pPr>
        <w:pStyle w:val="ListParagraph"/>
        <w:jc w:val="center"/>
        <w:rPr>
          <w:rFonts w:ascii="Abadi" w:hAnsi="Abadi" w:cs="Arial"/>
          <w:sz w:val="23"/>
          <w:szCs w:val="23"/>
          <w:lang w:val="en-US"/>
        </w:rPr>
      </w:pPr>
      <w:r w:rsidRPr="00C91F2C">
        <w:rPr>
          <w:rFonts w:ascii="Abadi" w:hAnsi="Abadi"/>
        </w:rPr>
        <w:t>T</w:t>
      </w:r>
      <w:r w:rsidRPr="00C91F2C">
        <w:rPr>
          <w:rFonts w:ascii="Abadi" w:hAnsi="Abadi"/>
        </w:rPr>
        <w:t xml:space="preserve">he secret image </w:t>
      </w:r>
      <w:r w:rsidR="00C91F2C">
        <w:rPr>
          <w:rFonts w:ascii="Abadi" w:hAnsi="Abadi"/>
        </w:rPr>
        <w:t xml:space="preserve">that </w:t>
      </w:r>
      <w:r w:rsidRPr="00C91F2C">
        <w:rPr>
          <w:rFonts w:ascii="Abadi" w:hAnsi="Abadi"/>
        </w:rPr>
        <w:t>was encoded into</w:t>
      </w:r>
      <w:r w:rsidR="00C91F2C">
        <w:rPr>
          <w:rFonts w:ascii="Abadi" w:hAnsi="Abadi"/>
        </w:rPr>
        <w:t>.</w:t>
      </w:r>
    </w:p>
    <w:p w14:paraId="3AB571E1" w14:textId="5DDE9CED" w:rsidR="00BD363B" w:rsidRDefault="00BD363B" w:rsidP="0060685A">
      <w:pPr>
        <w:pStyle w:val="ListParagraph"/>
        <w:jc w:val="center"/>
        <w:rPr>
          <w:rFonts w:ascii="Abadi" w:hAnsi="Abadi" w:cs="Arial"/>
          <w:sz w:val="23"/>
          <w:szCs w:val="23"/>
          <w:lang w:val="en-US"/>
        </w:rPr>
      </w:pPr>
    </w:p>
    <w:p w14:paraId="40372848" w14:textId="789C8B6A" w:rsidR="00BD363B" w:rsidRDefault="00BD363B" w:rsidP="0060685A">
      <w:pPr>
        <w:pStyle w:val="ListParagraph"/>
        <w:jc w:val="center"/>
        <w:rPr>
          <w:rFonts w:ascii="Abadi" w:hAnsi="Abadi" w:cs="Arial"/>
          <w:sz w:val="23"/>
          <w:szCs w:val="23"/>
          <w:lang w:val="en-US"/>
        </w:rPr>
      </w:pPr>
      <w:r w:rsidRPr="00BD363B">
        <w:rPr>
          <w:rFonts w:ascii="Abadi" w:hAnsi="Abadi" w:cs="Arial"/>
          <w:sz w:val="23"/>
          <w:szCs w:val="23"/>
          <w:lang w:val="en-US"/>
        </w:rPr>
        <w:drawing>
          <wp:inline distT="0" distB="0" distL="0" distR="0" wp14:anchorId="6AC20E1E" wp14:editId="66AF37DC">
            <wp:extent cx="5074920" cy="137584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3"/>
                    <a:stretch>
                      <a:fillRect/>
                    </a:stretch>
                  </pic:blipFill>
                  <pic:spPr>
                    <a:xfrm>
                      <a:off x="0" y="0"/>
                      <a:ext cx="5084893" cy="1378544"/>
                    </a:xfrm>
                    <a:prstGeom prst="rect">
                      <a:avLst/>
                    </a:prstGeom>
                  </pic:spPr>
                </pic:pic>
              </a:graphicData>
            </a:graphic>
          </wp:inline>
        </w:drawing>
      </w:r>
    </w:p>
    <w:p w14:paraId="289D5DF7" w14:textId="153DC79C" w:rsidR="0022408F" w:rsidRDefault="00F12C2F" w:rsidP="0060685A">
      <w:pPr>
        <w:pStyle w:val="ListParagraph"/>
        <w:jc w:val="center"/>
        <w:rPr>
          <w:rFonts w:ascii="Abadi" w:hAnsi="Abadi" w:cs="Arial"/>
          <w:sz w:val="23"/>
          <w:szCs w:val="23"/>
          <w:lang w:val="en-US"/>
        </w:rPr>
      </w:pPr>
      <w:proofErr w:type="spellStart"/>
      <w:r>
        <w:rPr>
          <w:rFonts w:ascii="Abadi" w:hAnsi="Abadi" w:cs="Arial"/>
          <w:sz w:val="23"/>
          <w:szCs w:val="23"/>
          <w:lang w:val="en-US"/>
        </w:rPr>
        <w:t>Haftoned</w:t>
      </w:r>
      <w:proofErr w:type="spellEnd"/>
      <w:r>
        <w:rPr>
          <w:rFonts w:ascii="Abadi" w:hAnsi="Abadi" w:cs="Arial"/>
          <w:sz w:val="23"/>
          <w:szCs w:val="23"/>
          <w:lang w:val="en-US"/>
        </w:rPr>
        <w:t xml:space="preserve"> Images.</w:t>
      </w:r>
    </w:p>
    <w:p w14:paraId="1858D562" w14:textId="51563D98" w:rsidR="0084644B" w:rsidRDefault="0084644B" w:rsidP="0060685A">
      <w:pPr>
        <w:pStyle w:val="ListParagraph"/>
        <w:jc w:val="center"/>
        <w:rPr>
          <w:rFonts w:ascii="Abadi" w:hAnsi="Abadi" w:cs="Arial"/>
          <w:sz w:val="23"/>
          <w:szCs w:val="23"/>
          <w:lang w:val="en-US"/>
        </w:rPr>
      </w:pPr>
    </w:p>
    <w:p w14:paraId="7485D0A6" w14:textId="083F2AD3" w:rsidR="0060685A" w:rsidRDefault="0060685A" w:rsidP="0060685A">
      <w:pPr>
        <w:pStyle w:val="ListParagraph"/>
        <w:jc w:val="center"/>
        <w:rPr>
          <w:rFonts w:ascii="Abadi" w:hAnsi="Abadi" w:cs="Arial"/>
          <w:sz w:val="23"/>
          <w:szCs w:val="23"/>
          <w:lang w:val="en-US"/>
        </w:rPr>
      </w:pPr>
      <w:r w:rsidRPr="00457D92">
        <w:rPr>
          <w:rFonts w:ascii="Abadi" w:hAnsi="Abadi" w:cs="Arial"/>
          <w:sz w:val="23"/>
          <w:szCs w:val="23"/>
          <w:lang w:val="en-US"/>
        </w:rPr>
        <w:drawing>
          <wp:inline distT="0" distB="0" distL="0" distR="0" wp14:anchorId="6B112A32" wp14:editId="6E9404CE">
            <wp:extent cx="5166360" cy="1968437"/>
            <wp:effectExtent l="0" t="0" r="0" b="0"/>
            <wp:docPr id="2" name="Picture 2" descr="A picture containing text, monitor, televisio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television, screen&#10;&#10;Description automatically generated"/>
                    <pic:cNvPicPr/>
                  </pic:nvPicPr>
                  <pic:blipFill>
                    <a:blip r:embed="rId14"/>
                    <a:stretch>
                      <a:fillRect/>
                    </a:stretch>
                  </pic:blipFill>
                  <pic:spPr>
                    <a:xfrm>
                      <a:off x="0" y="0"/>
                      <a:ext cx="5175504" cy="1971921"/>
                    </a:xfrm>
                    <a:prstGeom prst="rect">
                      <a:avLst/>
                    </a:prstGeom>
                  </pic:spPr>
                </pic:pic>
              </a:graphicData>
            </a:graphic>
          </wp:inline>
        </w:drawing>
      </w:r>
    </w:p>
    <w:p w14:paraId="7A5A9B3E" w14:textId="64C6FD2C" w:rsidR="00A10417" w:rsidRDefault="00A10417" w:rsidP="0060685A">
      <w:pPr>
        <w:pStyle w:val="ListParagraph"/>
        <w:jc w:val="center"/>
        <w:rPr>
          <w:rFonts w:ascii="Abadi" w:hAnsi="Abadi" w:cs="Arial"/>
          <w:sz w:val="23"/>
          <w:szCs w:val="23"/>
          <w:lang w:val="en-US"/>
        </w:rPr>
      </w:pPr>
      <w:r>
        <w:rPr>
          <w:rFonts w:ascii="Abadi" w:hAnsi="Abadi" w:cs="Arial"/>
          <w:sz w:val="23"/>
          <w:szCs w:val="23"/>
          <w:lang w:val="en-US"/>
        </w:rPr>
        <w:t>Shared Images</w:t>
      </w:r>
      <w:r w:rsidR="00655542">
        <w:rPr>
          <w:rFonts w:ascii="Abadi" w:hAnsi="Abadi" w:cs="Arial"/>
          <w:sz w:val="23"/>
          <w:szCs w:val="23"/>
          <w:lang w:val="en-US"/>
        </w:rPr>
        <w:t xml:space="preserve"> 1, 2 &amp; 3.</w:t>
      </w:r>
    </w:p>
    <w:p w14:paraId="22F44218" w14:textId="7E1F7074" w:rsidR="0084644B" w:rsidRDefault="0084644B" w:rsidP="0060685A">
      <w:pPr>
        <w:pStyle w:val="ListParagraph"/>
        <w:jc w:val="center"/>
        <w:rPr>
          <w:rFonts w:ascii="Abadi" w:hAnsi="Abadi" w:cs="Arial"/>
          <w:sz w:val="23"/>
          <w:szCs w:val="23"/>
          <w:lang w:val="en-US"/>
        </w:rPr>
      </w:pPr>
      <w:r w:rsidRPr="0084644B">
        <w:rPr>
          <w:rFonts w:ascii="Abadi" w:hAnsi="Abadi" w:cs="Arial"/>
          <w:sz w:val="23"/>
          <w:szCs w:val="23"/>
          <w:lang w:val="en-US"/>
        </w:rPr>
        <w:lastRenderedPageBreak/>
        <w:drawing>
          <wp:inline distT="0" distB="0" distL="0" distR="0" wp14:anchorId="131D1345" wp14:editId="4DE4B6EE">
            <wp:extent cx="2488714" cy="3756660"/>
            <wp:effectExtent l="0" t="0" r="6985" b="0"/>
            <wp:docPr id="4" name="Picture 4" descr="A picture containing text, g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green, display&#10;&#10;Description automatically generated"/>
                    <pic:cNvPicPr/>
                  </pic:nvPicPr>
                  <pic:blipFill>
                    <a:blip r:embed="rId15"/>
                    <a:stretch>
                      <a:fillRect/>
                    </a:stretch>
                  </pic:blipFill>
                  <pic:spPr>
                    <a:xfrm>
                      <a:off x="0" y="0"/>
                      <a:ext cx="2495423" cy="3766788"/>
                    </a:xfrm>
                    <a:prstGeom prst="rect">
                      <a:avLst/>
                    </a:prstGeom>
                  </pic:spPr>
                </pic:pic>
              </a:graphicData>
            </a:graphic>
          </wp:inline>
        </w:drawing>
      </w:r>
    </w:p>
    <w:p w14:paraId="172A089B" w14:textId="723E9DB5" w:rsidR="00F12C2F" w:rsidRPr="003F5FCA" w:rsidRDefault="008C0109" w:rsidP="008C0109">
      <w:pPr>
        <w:pStyle w:val="ListParagraph"/>
        <w:jc w:val="center"/>
        <w:rPr>
          <w:rFonts w:ascii="Abadi" w:hAnsi="Abadi"/>
        </w:rPr>
      </w:pPr>
      <w:r w:rsidRPr="003F5FCA">
        <w:rPr>
          <w:rFonts w:ascii="Abadi" w:hAnsi="Abadi"/>
        </w:rPr>
        <w:t>D</w:t>
      </w:r>
      <w:r w:rsidRPr="003F5FCA">
        <w:rPr>
          <w:rFonts w:ascii="Abadi" w:hAnsi="Abadi"/>
        </w:rPr>
        <w:t>ecoded by superimposing these t</w:t>
      </w:r>
      <w:r w:rsidR="00764B0F" w:rsidRPr="003F5FCA">
        <w:rPr>
          <w:rFonts w:ascii="Abadi" w:hAnsi="Abadi"/>
        </w:rPr>
        <w:t xml:space="preserve">hree </w:t>
      </w:r>
      <w:r w:rsidRPr="003F5FCA">
        <w:rPr>
          <w:rFonts w:ascii="Abadi" w:hAnsi="Abadi"/>
        </w:rPr>
        <w:t>shares</w:t>
      </w:r>
      <w:r w:rsidR="00764B0F" w:rsidRPr="003F5FCA">
        <w:rPr>
          <w:rFonts w:ascii="Abadi" w:hAnsi="Abadi"/>
        </w:rPr>
        <w:t>.</w:t>
      </w:r>
    </w:p>
    <w:p w14:paraId="6735104E" w14:textId="53CC94AF" w:rsidR="00B824AB" w:rsidRDefault="00B824AB" w:rsidP="008C0109">
      <w:pPr>
        <w:pStyle w:val="ListParagraph"/>
        <w:jc w:val="center"/>
        <w:rPr>
          <w:rFonts w:ascii="Abadi" w:hAnsi="Abadi"/>
        </w:rPr>
      </w:pPr>
      <w:r w:rsidRPr="003F5FCA">
        <w:rPr>
          <w:rFonts w:ascii="Abadi" w:hAnsi="Abadi"/>
        </w:rPr>
        <w:t>Decoded image.</w:t>
      </w:r>
    </w:p>
    <w:p w14:paraId="6A70DD8E" w14:textId="77777777" w:rsidR="003F5FCA" w:rsidRPr="003F5FCA" w:rsidRDefault="003F5FCA" w:rsidP="008C0109">
      <w:pPr>
        <w:pStyle w:val="ListParagraph"/>
        <w:jc w:val="center"/>
        <w:rPr>
          <w:rFonts w:ascii="Abadi" w:hAnsi="Abadi"/>
        </w:rPr>
      </w:pPr>
    </w:p>
    <w:p w14:paraId="7E6AB95D" w14:textId="4DF9912D" w:rsidR="003F5FCA" w:rsidRPr="00553AAF" w:rsidRDefault="003F5FCA" w:rsidP="003F5FCA">
      <w:pPr>
        <w:pStyle w:val="ListParagraph"/>
        <w:jc w:val="both"/>
        <w:rPr>
          <w:rFonts w:ascii="Abadi" w:hAnsi="Abadi" w:cs="Arial"/>
          <w:sz w:val="23"/>
          <w:szCs w:val="23"/>
          <w:lang w:val="en-US"/>
        </w:rPr>
      </w:pPr>
      <w:r w:rsidRPr="003F5FCA">
        <w:rPr>
          <w:rFonts w:ascii="Abadi" w:hAnsi="Abadi" w:cs="Arial"/>
          <w:sz w:val="23"/>
          <w:szCs w:val="23"/>
          <w:lang w:val="en-US"/>
        </w:rPr>
        <w:t xml:space="preserve">The research looks at one such method, in which an image is color decomposed into Cyan, Magenta, and </w:t>
      </w:r>
      <w:proofErr w:type="gramStart"/>
      <w:r w:rsidRPr="003F5FCA">
        <w:rPr>
          <w:rFonts w:ascii="Abadi" w:hAnsi="Abadi" w:cs="Arial"/>
          <w:sz w:val="23"/>
          <w:szCs w:val="23"/>
          <w:lang w:val="en-US"/>
        </w:rPr>
        <w:t>Yellow</w:t>
      </w:r>
      <w:proofErr w:type="gramEnd"/>
      <w:r w:rsidRPr="003F5FCA">
        <w:rPr>
          <w:rFonts w:ascii="Abadi" w:hAnsi="Abadi" w:cs="Arial"/>
          <w:sz w:val="23"/>
          <w:szCs w:val="23"/>
          <w:lang w:val="en-US"/>
        </w:rPr>
        <w:t xml:space="preserve"> hues, and then the individual breakdown is done using visual cryptography.</w:t>
      </w:r>
    </w:p>
    <w:sectPr w:rsidR="003F5FCA" w:rsidRPr="00553AA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F78C4" w14:textId="77777777" w:rsidR="00481528" w:rsidRDefault="00481528" w:rsidP="00481528">
      <w:pPr>
        <w:spacing w:after="0" w:line="240" w:lineRule="auto"/>
      </w:pPr>
      <w:r>
        <w:separator/>
      </w:r>
    </w:p>
  </w:endnote>
  <w:endnote w:type="continuationSeparator" w:id="0">
    <w:p w14:paraId="07B363F4" w14:textId="77777777" w:rsidR="00481528" w:rsidRDefault="00481528" w:rsidP="00481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D38E7" w14:textId="77777777" w:rsidR="00481528" w:rsidRDefault="00481528" w:rsidP="00481528">
      <w:pPr>
        <w:spacing w:after="0" w:line="240" w:lineRule="auto"/>
      </w:pPr>
      <w:r>
        <w:separator/>
      </w:r>
    </w:p>
  </w:footnote>
  <w:footnote w:type="continuationSeparator" w:id="0">
    <w:p w14:paraId="66F677A0" w14:textId="77777777" w:rsidR="00481528" w:rsidRDefault="00481528" w:rsidP="00481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32CC2" w14:textId="063DC28A" w:rsidR="007F7F95" w:rsidRPr="00553AAF" w:rsidRDefault="00481528" w:rsidP="007F7F95">
    <w:pPr>
      <w:rPr>
        <w:rFonts w:ascii="Abadi" w:hAnsi="Abadi" w:cs="Arial"/>
        <w:sz w:val="23"/>
        <w:szCs w:val="23"/>
        <w:lang w:val="en-US"/>
      </w:rPr>
    </w:pPr>
    <w:r w:rsidRPr="00481528">
      <w:rPr>
        <w:rFonts w:ascii="Abadi" w:hAnsi="Abadi"/>
        <w:sz w:val="24"/>
        <w:szCs w:val="24"/>
        <w:lang w:val="en-US"/>
      </w:rPr>
      <w:t>AUSHIJ SIN</w:t>
    </w:r>
    <w:r w:rsidR="007F7F95">
      <w:rPr>
        <w:rFonts w:ascii="Abadi" w:hAnsi="Abadi"/>
        <w:sz w:val="24"/>
        <w:szCs w:val="24"/>
        <w:lang w:val="en-US"/>
      </w:rPr>
      <w:t>GH</w:t>
    </w:r>
    <w:r w:rsidRPr="00481528">
      <w:rPr>
        <w:rFonts w:ascii="Abadi" w:hAnsi="Abadi"/>
        <w:sz w:val="24"/>
        <w:szCs w:val="24"/>
        <w:lang w:val="en-US"/>
      </w:rPr>
      <w:tab/>
    </w:r>
    <w:r w:rsidRPr="00481528">
      <w:rPr>
        <w:rFonts w:ascii="Abadi" w:hAnsi="Abadi"/>
        <w:sz w:val="24"/>
        <w:szCs w:val="24"/>
        <w:lang w:val="en-US"/>
      </w:rPr>
      <w:tab/>
    </w:r>
    <w:r w:rsidR="007F7F95">
      <w:rPr>
        <w:rFonts w:ascii="Abadi" w:hAnsi="Abadi"/>
        <w:sz w:val="24"/>
        <w:szCs w:val="24"/>
        <w:lang w:val="en-US"/>
      </w:rPr>
      <w:tab/>
    </w:r>
    <w:r w:rsidR="007F7F95">
      <w:rPr>
        <w:rFonts w:ascii="Abadi" w:hAnsi="Abadi"/>
        <w:sz w:val="24"/>
        <w:szCs w:val="24"/>
        <w:lang w:val="en-US"/>
      </w:rPr>
      <w:tab/>
    </w:r>
    <w:r w:rsidR="007F7F95">
      <w:rPr>
        <w:rFonts w:ascii="Abadi" w:hAnsi="Abadi"/>
        <w:sz w:val="24"/>
        <w:szCs w:val="24"/>
        <w:lang w:val="en-US"/>
      </w:rPr>
      <w:tab/>
    </w:r>
    <w:r w:rsidR="007F7F95">
      <w:rPr>
        <w:rFonts w:ascii="Abadi" w:hAnsi="Abadi"/>
        <w:sz w:val="24"/>
        <w:szCs w:val="24"/>
        <w:lang w:val="en-US"/>
      </w:rPr>
      <w:tab/>
    </w:r>
    <w:r w:rsidR="007F7F95">
      <w:rPr>
        <w:rFonts w:ascii="Abadi" w:hAnsi="Abadi"/>
        <w:sz w:val="24"/>
        <w:szCs w:val="24"/>
        <w:lang w:val="en-US"/>
      </w:rPr>
      <w:tab/>
    </w:r>
    <w:r w:rsidR="007F7F95">
      <w:rPr>
        <w:rFonts w:ascii="Abadi" w:hAnsi="Abadi"/>
        <w:sz w:val="24"/>
        <w:szCs w:val="24"/>
        <w:lang w:val="en-US"/>
      </w:rPr>
      <w:tab/>
    </w:r>
    <w:r w:rsidR="007F7F95" w:rsidRPr="00553AAF">
      <w:rPr>
        <w:rFonts w:ascii="Abadi" w:hAnsi="Abadi" w:cs="Arial"/>
        <w:sz w:val="23"/>
        <w:szCs w:val="23"/>
      </w:rPr>
      <w:t xml:space="preserve">Research Paper Reading </w:t>
    </w:r>
  </w:p>
  <w:p w14:paraId="29538228" w14:textId="6038B67D" w:rsidR="00481528" w:rsidRPr="00481528" w:rsidRDefault="00481528">
    <w:pPr>
      <w:pStyle w:val="Header"/>
      <w:rPr>
        <w:rFonts w:ascii="Abadi" w:hAnsi="Abadi"/>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40A12"/>
    <w:multiLevelType w:val="multilevel"/>
    <w:tmpl w:val="009E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1C0089"/>
    <w:multiLevelType w:val="multilevel"/>
    <w:tmpl w:val="70CE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8C2CC0"/>
    <w:multiLevelType w:val="hybridMultilevel"/>
    <w:tmpl w:val="71EAB502"/>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7E745D"/>
    <w:multiLevelType w:val="multilevel"/>
    <w:tmpl w:val="CB28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EB71598"/>
    <w:multiLevelType w:val="hybridMultilevel"/>
    <w:tmpl w:val="67E07E54"/>
    <w:lvl w:ilvl="0" w:tplc="40090005">
      <w:start w:val="1"/>
      <w:numFmt w:val="bullet"/>
      <w:lvlText w:val=""/>
      <w:lvlJc w:val="left"/>
      <w:pPr>
        <w:ind w:left="1440" w:hanging="360"/>
      </w:pPr>
      <w:rPr>
        <w:rFonts w:ascii="Wingdings" w:hAnsi="Wingdings" w:cs="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1AA7268"/>
    <w:multiLevelType w:val="hybridMultilevel"/>
    <w:tmpl w:val="3940C4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CD334C"/>
    <w:multiLevelType w:val="hybridMultilevel"/>
    <w:tmpl w:val="670E22D2"/>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344D6A"/>
    <w:multiLevelType w:val="hybridMultilevel"/>
    <w:tmpl w:val="5D4A5C40"/>
    <w:lvl w:ilvl="0" w:tplc="4009000B">
      <w:start w:val="1"/>
      <w:numFmt w:val="bullet"/>
      <w:lvlText w:val=""/>
      <w:lvlJc w:val="left"/>
      <w:pPr>
        <w:ind w:left="480" w:hanging="360"/>
      </w:pPr>
      <w:rPr>
        <w:rFonts w:ascii="Wingdings" w:hAnsi="Wingdings" w:cs="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8" w15:restartNumberingAfterBreak="0">
    <w:nsid w:val="7B8166A6"/>
    <w:multiLevelType w:val="hybridMultilevel"/>
    <w:tmpl w:val="A7DEA06A"/>
    <w:lvl w:ilvl="0" w:tplc="CBE00B60">
      <w:numFmt w:val="bullet"/>
      <w:lvlText w:val=""/>
      <w:lvlJc w:val="left"/>
      <w:pPr>
        <w:ind w:left="408" w:hanging="360"/>
      </w:pPr>
      <w:rPr>
        <w:rFonts w:ascii="Symbol" w:eastAsiaTheme="minorHAnsi" w:hAnsi="Symbol" w:cstheme="minorBidi"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9" w15:restartNumberingAfterBreak="0">
    <w:nsid w:val="7CA0663C"/>
    <w:multiLevelType w:val="hybridMultilevel"/>
    <w:tmpl w:val="A190C28E"/>
    <w:lvl w:ilvl="0" w:tplc="CBE00B60">
      <w:numFmt w:val="bullet"/>
      <w:lvlText w:val=""/>
      <w:lvlJc w:val="left"/>
      <w:pPr>
        <w:ind w:left="480" w:hanging="360"/>
      </w:pPr>
      <w:rPr>
        <w:rFonts w:ascii="Symbol" w:eastAsiaTheme="minorHAnsi" w:hAnsi="Symbol" w:cstheme="minorBidi" w:hint="default"/>
      </w:rPr>
    </w:lvl>
    <w:lvl w:ilvl="1" w:tplc="FFFFFFFF" w:tentative="1">
      <w:start w:val="1"/>
      <w:numFmt w:val="bullet"/>
      <w:lvlText w:val="o"/>
      <w:lvlJc w:val="left"/>
      <w:pPr>
        <w:ind w:left="1512" w:hanging="360"/>
      </w:pPr>
      <w:rPr>
        <w:rFonts w:ascii="Courier New" w:hAnsi="Courier New" w:cs="Courier New" w:hint="default"/>
      </w:rPr>
    </w:lvl>
    <w:lvl w:ilvl="2" w:tplc="FFFFFFFF" w:tentative="1">
      <w:start w:val="1"/>
      <w:numFmt w:val="bullet"/>
      <w:lvlText w:val=""/>
      <w:lvlJc w:val="left"/>
      <w:pPr>
        <w:ind w:left="2232" w:hanging="360"/>
      </w:pPr>
      <w:rPr>
        <w:rFonts w:ascii="Wingdings" w:hAnsi="Wingdings" w:hint="default"/>
      </w:rPr>
    </w:lvl>
    <w:lvl w:ilvl="3" w:tplc="FFFFFFFF" w:tentative="1">
      <w:start w:val="1"/>
      <w:numFmt w:val="bullet"/>
      <w:lvlText w:val=""/>
      <w:lvlJc w:val="left"/>
      <w:pPr>
        <w:ind w:left="2952" w:hanging="360"/>
      </w:pPr>
      <w:rPr>
        <w:rFonts w:ascii="Symbol" w:hAnsi="Symbol" w:hint="default"/>
      </w:rPr>
    </w:lvl>
    <w:lvl w:ilvl="4" w:tplc="FFFFFFFF" w:tentative="1">
      <w:start w:val="1"/>
      <w:numFmt w:val="bullet"/>
      <w:lvlText w:val="o"/>
      <w:lvlJc w:val="left"/>
      <w:pPr>
        <w:ind w:left="3672" w:hanging="360"/>
      </w:pPr>
      <w:rPr>
        <w:rFonts w:ascii="Courier New" w:hAnsi="Courier New" w:cs="Courier New" w:hint="default"/>
      </w:rPr>
    </w:lvl>
    <w:lvl w:ilvl="5" w:tplc="FFFFFFFF" w:tentative="1">
      <w:start w:val="1"/>
      <w:numFmt w:val="bullet"/>
      <w:lvlText w:val=""/>
      <w:lvlJc w:val="left"/>
      <w:pPr>
        <w:ind w:left="4392" w:hanging="360"/>
      </w:pPr>
      <w:rPr>
        <w:rFonts w:ascii="Wingdings" w:hAnsi="Wingdings" w:hint="default"/>
      </w:rPr>
    </w:lvl>
    <w:lvl w:ilvl="6" w:tplc="FFFFFFFF" w:tentative="1">
      <w:start w:val="1"/>
      <w:numFmt w:val="bullet"/>
      <w:lvlText w:val=""/>
      <w:lvlJc w:val="left"/>
      <w:pPr>
        <w:ind w:left="5112" w:hanging="360"/>
      </w:pPr>
      <w:rPr>
        <w:rFonts w:ascii="Symbol" w:hAnsi="Symbol" w:hint="default"/>
      </w:rPr>
    </w:lvl>
    <w:lvl w:ilvl="7" w:tplc="FFFFFFFF" w:tentative="1">
      <w:start w:val="1"/>
      <w:numFmt w:val="bullet"/>
      <w:lvlText w:val="o"/>
      <w:lvlJc w:val="left"/>
      <w:pPr>
        <w:ind w:left="5832" w:hanging="360"/>
      </w:pPr>
      <w:rPr>
        <w:rFonts w:ascii="Courier New" w:hAnsi="Courier New" w:cs="Courier New" w:hint="default"/>
      </w:rPr>
    </w:lvl>
    <w:lvl w:ilvl="8" w:tplc="FFFFFFFF" w:tentative="1">
      <w:start w:val="1"/>
      <w:numFmt w:val="bullet"/>
      <w:lvlText w:val=""/>
      <w:lvlJc w:val="left"/>
      <w:pPr>
        <w:ind w:left="6552" w:hanging="360"/>
      </w:pPr>
      <w:rPr>
        <w:rFonts w:ascii="Wingdings" w:hAnsi="Wingdings" w:hint="default"/>
      </w:rPr>
    </w:lvl>
  </w:abstractNum>
  <w:num w:numId="1">
    <w:abstractNumId w:val="2"/>
  </w:num>
  <w:num w:numId="2">
    <w:abstractNumId w:val="5"/>
  </w:num>
  <w:num w:numId="3">
    <w:abstractNumId w:val="8"/>
  </w:num>
  <w:num w:numId="4">
    <w:abstractNumId w:val="0"/>
  </w:num>
  <w:num w:numId="5">
    <w:abstractNumId w:val="7"/>
  </w:num>
  <w:num w:numId="6">
    <w:abstractNumId w:val="1"/>
  </w:num>
  <w:num w:numId="7">
    <w:abstractNumId w:val="9"/>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E81"/>
    <w:rsid w:val="00097CBE"/>
    <w:rsid w:val="000B0B6C"/>
    <w:rsid w:val="000C3DF4"/>
    <w:rsid w:val="00106924"/>
    <w:rsid w:val="00166E06"/>
    <w:rsid w:val="001A335B"/>
    <w:rsid w:val="001C4352"/>
    <w:rsid w:val="0022408F"/>
    <w:rsid w:val="00286151"/>
    <w:rsid w:val="002C45A3"/>
    <w:rsid w:val="00311F13"/>
    <w:rsid w:val="00334B72"/>
    <w:rsid w:val="0034553D"/>
    <w:rsid w:val="003E42C6"/>
    <w:rsid w:val="003F5FCA"/>
    <w:rsid w:val="00456D7E"/>
    <w:rsid w:val="00456E81"/>
    <w:rsid w:val="00457D92"/>
    <w:rsid w:val="00481528"/>
    <w:rsid w:val="004B7C2E"/>
    <w:rsid w:val="00553AAF"/>
    <w:rsid w:val="00556BFE"/>
    <w:rsid w:val="00564131"/>
    <w:rsid w:val="00576B8B"/>
    <w:rsid w:val="00590C9C"/>
    <w:rsid w:val="00591853"/>
    <w:rsid w:val="005D209C"/>
    <w:rsid w:val="0060685A"/>
    <w:rsid w:val="006372CE"/>
    <w:rsid w:val="0065242B"/>
    <w:rsid w:val="00655542"/>
    <w:rsid w:val="00673D71"/>
    <w:rsid w:val="00673EAC"/>
    <w:rsid w:val="006A2331"/>
    <w:rsid w:val="006C4E6F"/>
    <w:rsid w:val="006D7C0C"/>
    <w:rsid w:val="006E2E4E"/>
    <w:rsid w:val="00703916"/>
    <w:rsid w:val="00707697"/>
    <w:rsid w:val="00764812"/>
    <w:rsid w:val="00764B0F"/>
    <w:rsid w:val="00766C96"/>
    <w:rsid w:val="007B2EDC"/>
    <w:rsid w:val="007F3FF7"/>
    <w:rsid w:val="007F7F95"/>
    <w:rsid w:val="00803B18"/>
    <w:rsid w:val="00805C36"/>
    <w:rsid w:val="00807E25"/>
    <w:rsid w:val="0084644B"/>
    <w:rsid w:val="008756EF"/>
    <w:rsid w:val="008944AF"/>
    <w:rsid w:val="008C0109"/>
    <w:rsid w:val="008C035D"/>
    <w:rsid w:val="0090798A"/>
    <w:rsid w:val="00935CC7"/>
    <w:rsid w:val="00967039"/>
    <w:rsid w:val="009A6694"/>
    <w:rsid w:val="009B1D97"/>
    <w:rsid w:val="00A10417"/>
    <w:rsid w:val="00A57991"/>
    <w:rsid w:val="00A71247"/>
    <w:rsid w:val="00AE2BAB"/>
    <w:rsid w:val="00B12CA3"/>
    <w:rsid w:val="00B54572"/>
    <w:rsid w:val="00B75060"/>
    <w:rsid w:val="00B824AB"/>
    <w:rsid w:val="00B92A18"/>
    <w:rsid w:val="00BA0056"/>
    <w:rsid w:val="00BD363B"/>
    <w:rsid w:val="00BE2BA9"/>
    <w:rsid w:val="00BF40ED"/>
    <w:rsid w:val="00C7283B"/>
    <w:rsid w:val="00C91F2C"/>
    <w:rsid w:val="00CD6E5B"/>
    <w:rsid w:val="00D93467"/>
    <w:rsid w:val="00DD77FF"/>
    <w:rsid w:val="00DF6E87"/>
    <w:rsid w:val="00E57012"/>
    <w:rsid w:val="00E9014E"/>
    <w:rsid w:val="00F12712"/>
    <w:rsid w:val="00F12C2F"/>
    <w:rsid w:val="00F97AF9"/>
    <w:rsid w:val="00FA03E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B170"/>
  <w15:chartTrackingRefBased/>
  <w15:docId w15:val="{464DC0E8-6218-4F25-B38C-57329787A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2A1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15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528"/>
  </w:style>
  <w:style w:type="paragraph" w:styleId="Footer">
    <w:name w:val="footer"/>
    <w:basedOn w:val="Normal"/>
    <w:link w:val="FooterChar"/>
    <w:uiPriority w:val="99"/>
    <w:unhideWhenUsed/>
    <w:rsid w:val="004815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528"/>
  </w:style>
  <w:style w:type="paragraph" w:styleId="ListParagraph">
    <w:name w:val="List Paragraph"/>
    <w:basedOn w:val="Normal"/>
    <w:uiPriority w:val="34"/>
    <w:qFormat/>
    <w:rsid w:val="006C4E6F"/>
    <w:pPr>
      <w:ind w:left="720"/>
      <w:contextualSpacing/>
    </w:pPr>
  </w:style>
  <w:style w:type="character" w:styleId="Hyperlink">
    <w:name w:val="Hyperlink"/>
    <w:basedOn w:val="DefaultParagraphFont"/>
    <w:uiPriority w:val="99"/>
    <w:unhideWhenUsed/>
    <w:rsid w:val="00A57991"/>
    <w:rPr>
      <w:color w:val="0000FF"/>
      <w:u w:val="single"/>
    </w:rPr>
  </w:style>
  <w:style w:type="character" w:styleId="UnresolvedMention">
    <w:name w:val="Unresolved Mention"/>
    <w:basedOn w:val="DefaultParagraphFont"/>
    <w:uiPriority w:val="99"/>
    <w:semiHidden/>
    <w:unhideWhenUsed/>
    <w:rsid w:val="00B92A18"/>
    <w:rPr>
      <w:color w:val="605E5C"/>
      <w:shd w:val="clear" w:color="auto" w:fill="E1DFDD"/>
    </w:rPr>
  </w:style>
  <w:style w:type="character" w:customStyle="1" w:styleId="Heading1Char">
    <w:name w:val="Heading 1 Char"/>
    <w:basedOn w:val="DefaultParagraphFont"/>
    <w:link w:val="Heading1"/>
    <w:uiPriority w:val="9"/>
    <w:rsid w:val="00B92A1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2C45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940306">
      <w:bodyDiv w:val="1"/>
      <w:marLeft w:val="0"/>
      <w:marRight w:val="0"/>
      <w:marTop w:val="0"/>
      <w:marBottom w:val="0"/>
      <w:divBdr>
        <w:top w:val="none" w:sz="0" w:space="0" w:color="auto"/>
        <w:left w:val="none" w:sz="0" w:space="0" w:color="auto"/>
        <w:bottom w:val="none" w:sz="0" w:space="0" w:color="auto"/>
        <w:right w:val="none" w:sz="0" w:space="0" w:color="auto"/>
      </w:divBdr>
    </w:div>
    <w:div w:id="455567240">
      <w:bodyDiv w:val="1"/>
      <w:marLeft w:val="0"/>
      <w:marRight w:val="0"/>
      <w:marTop w:val="0"/>
      <w:marBottom w:val="0"/>
      <w:divBdr>
        <w:top w:val="none" w:sz="0" w:space="0" w:color="auto"/>
        <w:left w:val="none" w:sz="0" w:space="0" w:color="auto"/>
        <w:bottom w:val="none" w:sz="0" w:space="0" w:color="auto"/>
        <w:right w:val="none" w:sz="0" w:space="0" w:color="auto"/>
      </w:divBdr>
    </w:div>
    <w:div w:id="645622427">
      <w:bodyDiv w:val="1"/>
      <w:marLeft w:val="0"/>
      <w:marRight w:val="0"/>
      <w:marTop w:val="0"/>
      <w:marBottom w:val="0"/>
      <w:divBdr>
        <w:top w:val="none" w:sz="0" w:space="0" w:color="auto"/>
        <w:left w:val="none" w:sz="0" w:space="0" w:color="auto"/>
        <w:bottom w:val="none" w:sz="0" w:space="0" w:color="auto"/>
        <w:right w:val="none" w:sz="0" w:space="0" w:color="auto"/>
      </w:divBdr>
    </w:div>
    <w:div w:id="1208571851">
      <w:bodyDiv w:val="1"/>
      <w:marLeft w:val="0"/>
      <w:marRight w:val="0"/>
      <w:marTop w:val="0"/>
      <w:marBottom w:val="0"/>
      <w:divBdr>
        <w:top w:val="none" w:sz="0" w:space="0" w:color="auto"/>
        <w:left w:val="none" w:sz="0" w:space="0" w:color="auto"/>
        <w:bottom w:val="none" w:sz="0" w:space="0" w:color="auto"/>
        <w:right w:val="none" w:sz="0" w:space="0" w:color="auto"/>
      </w:divBdr>
    </w:div>
    <w:div w:id="1915701680">
      <w:bodyDiv w:val="1"/>
      <w:marLeft w:val="0"/>
      <w:marRight w:val="0"/>
      <w:marTop w:val="0"/>
      <w:marBottom w:val="0"/>
      <w:divBdr>
        <w:top w:val="none" w:sz="0" w:space="0" w:color="auto"/>
        <w:left w:val="none" w:sz="0" w:space="0" w:color="auto"/>
        <w:bottom w:val="none" w:sz="0" w:space="0" w:color="auto"/>
        <w:right w:val="none" w:sz="0" w:space="0" w:color="auto"/>
      </w:divBdr>
      <w:divsChild>
        <w:div w:id="1863974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patcog.2007.03.012"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ieeexplore.ieee.org/stamp/stamp.jsp?tp=&amp;arnumber=1658106&amp;isnumber=34713"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Qbicz/multi-secret-sharing"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github.com/anushka23g/Half-Tone-Visual-Cryptography" TargetMode="External"/><Relationship Id="rId4" Type="http://schemas.openxmlformats.org/officeDocument/2006/relationships/webSettings" Target="webSettings.xml"/><Relationship Id="rId9" Type="http://schemas.openxmlformats.org/officeDocument/2006/relationships/hyperlink" Target="https://www.sciencedirect.com/science/article/pii/S0031320307001380"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4</Pages>
  <Words>1025</Words>
  <Characters>5844</Characters>
  <Application>Microsoft Office Word</Application>
  <DocSecurity>0</DocSecurity>
  <Lines>48</Lines>
  <Paragraphs>13</Paragraphs>
  <ScaleCrop>false</ScaleCrop>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Aushij Singh</dc:creator>
  <cp:keywords/>
  <dc:description/>
  <cp:lastModifiedBy>Aushij Singh</cp:lastModifiedBy>
  <cp:revision>87</cp:revision>
  <dcterms:created xsi:type="dcterms:W3CDTF">2022-03-17T01:37:00Z</dcterms:created>
  <dcterms:modified xsi:type="dcterms:W3CDTF">2022-03-17T02:58:00Z</dcterms:modified>
</cp:coreProperties>
</file>