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Data Analysis Report</w:t>
      </w:r>
    </w:p>
    <w:p>
      <w:pPr>
        <w:pStyle w:val="Heading1"/>
      </w:pPr>
      <w:r>
        <w:t>File Information</w:t>
      </w:r>
    </w:p>
    <w:p>
      <w:r>
        <w:t>Original filename: Txn_Details.xlsx</w:t>
      </w:r>
    </w:p>
    <w:p>
      <w:r>
        <w:t>Report generated on: 2025-07-19 15:57:01</w:t>
      </w:r>
    </w:p>
    <w:p>
      <w:pPr>
        <w:pStyle w:val="Heading1"/>
      </w:pPr>
      <w:r>
        <w:t>Key Insights</w:t>
      </w:r>
    </w:p>
    <w:p>
      <w:pPr>
        <w:pStyle w:val="ListBullet"/>
      </w:pPr>
      <w:r>
        <w:t>Total customers: 10</w:t>
      </w:r>
    </w:p>
    <w:p>
      <w:pPr>
        <w:pStyle w:val="ListBullet"/>
      </w:pPr>
      <w:r>
        <w:t>Total address changes: 7</w:t>
      </w:r>
    </w:p>
    <w:p>
      <w:pPr>
        <w:pStyle w:val="ListBullet"/>
      </w:pPr>
      <w:r>
        <w:t>Top customer: Thomas Bradley ($2983.44)</w:t>
      </w:r>
    </w:p>
    <w:p>
      <w:pPr>
        <w:pStyle w:val="Heading1"/>
      </w:pPr>
      <w:r>
        <w:t>Top Spenders by 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Total Spent</w:t>
            </w:r>
          </w:p>
        </w:tc>
      </w:tr>
      <w:tr>
        <w:tc>
          <w:tcPr>
            <w:tcW w:type="dxa" w:w="2880"/>
          </w:tcPr>
          <w:p>
            <w:r>
              <w:t>Accessories</w:t>
            </w:r>
          </w:p>
        </w:tc>
        <w:tc>
          <w:tcPr>
            <w:tcW w:type="dxa" w:w="2880"/>
          </w:tcPr>
          <w:p>
            <w:r>
              <w:t>Jerry Ramirez</w:t>
            </w:r>
          </w:p>
        </w:tc>
        <w:tc>
          <w:tcPr>
            <w:tcW w:type="dxa" w:w="2880"/>
          </w:tcPr>
          <w:p>
            <w:r>
              <w:t>$94.04</w:t>
            </w:r>
          </w:p>
        </w:tc>
      </w:tr>
      <w:tr>
        <w:tc>
          <w:tcPr>
            <w:tcW w:type="dxa" w:w="2880"/>
          </w:tcPr>
          <w:p>
            <w:r>
              <w:t>Equipment</w:t>
            </w:r>
          </w:p>
        </w:tc>
        <w:tc>
          <w:tcPr>
            <w:tcW w:type="dxa" w:w="2880"/>
          </w:tcPr>
          <w:p>
            <w:r>
              <w:t>Thomas Bradley</w:t>
            </w:r>
          </w:p>
        </w:tc>
        <w:tc>
          <w:tcPr>
            <w:tcW w:type="dxa" w:w="2880"/>
          </w:tcPr>
          <w:p>
            <w:r>
              <w:t>$2,855.48</w:t>
            </w:r>
          </w:p>
        </w:tc>
      </w:tr>
      <w:tr>
        <w:tc>
          <w:tcPr>
            <w:tcW w:type="dxa" w:w="2880"/>
          </w:tcPr>
          <w:p>
            <w:r>
              <w:t>Fitness</w:t>
            </w:r>
          </w:p>
        </w:tc>
        <w:tc>
          <w:tcPr>
            <w:tcW w:type="dxa" w:w="2880"/>
          </w:tcPr>
          <w:p>
            <w:r>
              <w:t>Henry Santiago</w:t>
            </w:r>
          </w:p>
        </w:tc>
        <w:tc>
          <w:tcPr>
            <w:tcW w:type="dxa" w:w="2880"/>
          </w:tcPr>
          <w:p>
            <w:r>
              <w:t>$153.56</w:t>
            </w:r>
          </w:p>
        </w:tc>
      </w:tr>
      <w:tr>
        <w:tc>
          <w:tcPr>
            <w:tcW w:type="dxa" w:w="2880"/>
          </w:tcPr>
          <w:p>
            <w:r>
              <w:t>Supplements</w:t>
            </w:r>
          </w:p>
        </w:tc>
        <w:tc>
          <w:tcPr>
            <w:tcW w:type="dxa" w:w="2880"/>
          </w:tcPr>
          <w:p>
            <w:r>
              <w:t>Emma Wilson</w:t>
            </w:r>
          </w:p>
        </w:tc>
        <w:tc>
          <w:tcPr>
            <w:tcW w:type="dxa" w:w="2880"/>
          </w:tcPr>
          <w:p>
            <w:r>
              <w:t>$178.97</w:t>
            </w:r>
          </w:p>
        </w:tc>
      </w:tr>
    </w:tbl>
    <w:p>
      <w:pPr>
        <w:pStyle w:val="Heading1"/>
      </w:pPr>
      <w:r>
        <w:t>Top Customers by Total Spending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Rank</w:t>
            </w:r>
          </w:p>
        </w:tc>
        <w:tc>
          <w:tcPr>
            <w:tcW w:type="dxa" w:w="2880"/>
          </w:tcPr>
          <w:p>
            <w:r>
              <w:t>Customer Name</w:t>
            </w:r>
          </w:p>
        </w:tc>
        <w:tc>
          <w:tcPr>
            <w:tcW w:type="dxa" w:w="2880"/>
          </w:tcPr>
          <w:p>
            <w:r>
              <w:t>Total Spent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Thomas Bradley</w:t>
            </w:r>
          </w:p>
        </w:tc>
        <w:tc>
          <w:tcPr>
            <w:tcW w:type="dxa" w:w="2880"/>
          </w:tcPr>
          <w:p>
            <w:r>
              <w:t>$2,983.44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Paula Moreno</w:t>
            </w:r>
          </w:p>
        </w:tc>
        <w:tc>
          <w:tcPr>
            <w:tcW w:type="dxa" w:w="2880"/>
          </w:tcPr>
          <w:p>
            <w:r>
              <w:t>$2,904.81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Allison Hill</w:t>
            </w:r>
          </w:p>
        </w:tc>
        <w:tc>
          <w:tcPr>
            <w:tcW w:type="dxa" w:w="2880"/>
          </w:tcPr>
          <w:p>
            <w:r>
              <w:t>$2,397.38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Juan Dunlap</w:t>
            </w:r>
          </w:p>
        </w:tc>
        <w:tc>
          <w:tcPr>
            <w:tcW w:type="dxa" w:w="2880"/>
          </w:tcPr>
          <w:p>
            <w:r>
              <w:t>$2,345.62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Emma Wilson</w:t>
            </w:r>
          </w:p>
        </w:tc>
        <w:tc>
          <w:tcPr>
            <w:tcW w:type="dxa" w:w="2880"/>
          </w:tcPr>
          <w:p>
            <w:r>
              <w:t>$1,569.51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Daniel Bright</w:t>
            </w:r>
          </w:p>
        </w:tc>
        <w:tc>
          <w:tcPr>
            <w:tcW w:type="dxa" w:w="2880"/>
          </w:tcPr>
          <w:p>
            <w:r>
              <w:t>$1,469.16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Jerry Ramirez</w:t>
            </w:r>
          </w:p>
        </w:tc>
        <w:tc>
          <w:tcPr>
            <w:tcW w:type="dxa" w:w="2880"/>
          </w:tcPr>
          <w:p>
            <w:r>
              <w:t>$1,204.34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Valerie Gray</w:t>
            </w:r>
          </w:p>
        </w:tc>
        <w:tc>
          <w:tcPr>
            <w:tcW w:type="dxa" w:w="2880"/>
          </w:tcPr>
          <w:p>
            <w:r>
              <w:t>$1,075.87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Henry Santiago</w:t>
            </w:r>
          </w:p>
        </w:tc>
        <w:tc>
          <w:tcPr>
            <w:tcW w:type="dxa" w:w="2880"/>
          </w:tcPr>
          <w:p>
            <w:r>
              <w:t>$1,055.42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Liam Patterson</w:t>
            </w:r>
          </w:p>
        </w:tc>
        <w:tc>
          <w:tcPr>
            <w:tcW w:type="dxa" w:w="2880"/>
          </w:tcPr>
          <w:p>
            <w:r>
              <w:t>$1,025.50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