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3A" w:rsidRDefault="00B812D0" w:rsidP="00B812D0">
      <w:pPr>
        <w:jc w:val="center"/>
        <w:rPr>
          <w:sz w:val="40"/>
          <w:szCs w:val="40"/>
        </w:rPr>
      </w:pPr>
      <w:r>
        <w:rPr>
          <w:b/>
          <w:sz w:val="40"/>
          <w:szCs w:val="40"/>
          <w:u w:val="single"/>
        </w:rPr>
        <w:t>Homework 3</w:t>
      </w:r>
    </w:p>
    <w:p w:rsidR="00B812D0" w:rsidRDefault="00B812D0" w:rsidP="00B812D0">
      <w:pPr>
        <w:jc w:val="center"/>
      </w:pPr>
      <w:r>
        <w:t>Auston Schendzielos (partner: Spencer Hanson)</w:t>
      </w:r>
    </w:p>
    <w:p w:rsidR="00B812D0" w:rsidRDefault="00B812D0" w:rsidP="00B812D0">
      <w:pPr>
        <w:jc w:val="center"/>
      </w:pPr>
    </w:p>
    <w:p w:rsidR="00B812D0" w:rsidRDefault="00B812D0" w:rsidP="00B812D0">
      <w:r>
        <w:t>1.</w:t>
      </w:r>
    </w:p>
    <w:p w:rsidR="00B812D0" w:rsidRPr="00B812D0" w:rsidRDefault="00B812D0" w:rsidP="00B812D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65"/>
      </w:tblGrid>
      <w:tr w:rsidR="00B812D0" w:rsidRPr="00B812D0" w:rsidTr="00B812D0">
        <w:trPr>
          <w:trHeight w:val="300"/>
        </w:trPr>
        <w:tc>
          <w:tcPr>
            <w:tcW w:w="1435" w:type="dxa"/>
            <w:noWrap/>
            <w:hideMark/>
          </w:tcPr>
          <w:p w:rsidR="00B812D0" w:rsidRPr="00B812D0" w:rsidRDefault="00B812D0" w:rsidP="00B812D0">
            <w:pPr>
              <w:rPr>
                <w:b/>
                <w:bCs/>
              </w:rPr>
            </w:pPr>
            <w:r w:rsidRPr="00B812D0">
              <w:rPr>
                <w:b/>
                <w:bCs/>
              </w:rPr>
              <w:t>Highest Fold Ratio:</w:t>
            </w:r>
          </w:p>
        </w:tc>
        <w:tc>
          <w:tcPr>
            <w:tcW w:w="2065" w:type="dxa"/>
            <w:noWrap/>
            <w:hideMark/>
          </w:tcPr>
          <w:p w:rsidR="00B812D0" w:rsidRPr="00B812D0" w:rsidRDefault="00B812D0">
            <w:pPr>
              <w:rPr>
                <w:b/>
                <w:bCs/>
              </w:rPr>
            </w:pPr>
            <w:r>
              <w:rPr>
                <w:b/>
                <w:bCs/>
              </w:rPr>
              <w:t>How Many Have It</w:t>
            </w:r>
          </w:p>
        </w:tc>
      </w:tr>
      <w:tr w:rsidR="00B812D0" w:rsidRPr="00B812D0" w:rsidTr="00B812D0">
        <w:trPr>
          <w:trHeight w:val="300"/>
        </w:trPr>
        <w:tc>
          <w:tcPr>
            <w:tcW w:w="1435" w:type="dxa"/>
            <w:noWrap/>
            <w:hideMark/>
          </w:tcPr>
          <w:p w:rsidR="00B812D0" w:rsidRPr="00B812D0" w:rsidRDefault="00B812D0" w:rsidP="00B812D0">
            <w:r w:rsidRPr="00B812D0">
              <w:t>800</w:t>
            </w:r>
          </w:p>
        </w:tc>
        <w:tc>
          <w:tcPr>
            <w:tcW w:w="2065" w:type="dxa"/>
            <w:noWrap/>
            <w:hideMark/>
          </w:tcPr>
          <w:p w:rsidR="00B812D0" w:rsidRPr="00B812D0" w:rsidRDefault="00B812D0" w:rsidP="00B812D0">
            <w:r w:rsidRPr="00B812D0">
              <w:t>34</w:t>
            </w:r>
          </w:p>
        </w:tc>
      </w:tr>
    </w:tbl>
    <w:p w:rsidR="00B812D0" w:rsidRDefault="00B812D0" w:rsidP="00B812D0">
      <w:r>
        <w:rPr>
          <w:noProof/>
        </w:rPr>
        <w:drawing>
          <wp:anchor distT="0" distB="0" distL="114300" distR="114300" simplePos="0" relativeHeight="251658240" behindDoc="0" locked="0" layoutInCell="1" allowOverlap="1" wp14:anchorId="34CAA5B4" wp14:editId="5D43A80E">
            <wp:simplePos x="0" y="0"/>
            <wp:positionH relativeFrom="page">
              <wp:posOffset>2647950</wp:posOffset>
            </wp:positionH>
            <wp:positionV relativeFrom="paragraph">
              <wp:posOffset>171450</wp:posOffset>
            </wp:positionV>
            <wp:extent cx="4686300" cy="2581275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960"/>
      </w:tblGrid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pPr>
              <w:rPr>
                <w:b/>
                <w:bCs/>
              </w:rPr>
            </w:pPr>
            <w:r w:rsidRPr="00B812D0">
              <w:rPr>
                <w:b/>
                <w:bCs/>
              </w:rPr>
              <w:t>Range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>
            <w:pPr>
              <w:rPr>
                <w:b/>
                <w:bCs/>
              </w:rPr>
            </w:pPr>
            <w:r w:rsidRPr="00B812D0">
              <w:rPr>
                <w:b/>
                <w:bCs/>
              </w:rPr>
              <w:t>Count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Val &lt;= 2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411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2 &lt; Val &lt;= 4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285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8 &lt; Val &lt;= 16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942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16 &lt; Val &lt;= 32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3251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32 &lt; Val &lt;= 64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1129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64 &lt; Val &lt;= 128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611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128 &lt; Val &lt;= 256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258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256 &lt; Val &lt;= 512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112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512 &lt; Val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71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 w:rsidP="00B812D0">
            <w:r>
              <w:rPr>
                <w:b/>
              </w:rPr>
              <w:t>Total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7070</w:t>
            </w:r>
          </w:p>
        </w:tc>
      </w:tr>
    </w:tbl>
    <w:p w:rsidR="00B812D0" w:rsidRDefault="00B812D0" w:rsidP="00B812D0"/>
    <w:p w:rsidR="00B812D0" w:rsidRPr="00B812D0" w:rsidRDefault="00B812D0" w:rsidP="00B812D0">
      <w:r>
        <w:t xml:space="preserve">2. </w:t>
      </w:r>
      <w:bookmarkStart w:id="0" w:name="_GoBack"/>
      <w:bookmarkEnd w:id="0"/>
    </w:p>
    <w:sectPr w:rsidR="00B812D0" w:rsidRPr="00B8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D0"/>
    <w:rsid w:val="003F353A"/>
    <w:rsid w:val="00B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9CF1F-7A54-4C21-A673-7F9F3FEA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amba.csbsju.edu\aoschendzielos\DataMining\Homework3\ALL_AML_allgenes.trai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Frequency of Fold Ratios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Sheet1!$A$78:$A$86</c:f>
              <c:strCache>
                <c:ptCount val="9"/>
                <c:pt idx="0">
                  <c:v>Val &lt;= 2</c:v>
                </c:pt>
                <c:pt idx="1">
                  <c:v>2 &lt; Val &lt;= 4</c:v>
                </c:pt>
                <c:pt idx="2">
                  <c:v>8 &lt; Val &lt;= 16</c:v>
                </c:pt>
                <c:pt idx="3">
                  <c:v>16 &lt; Val &lt;= 32</c:v>
                </c:pt>
                <c:pt idx="4">
                  <c:v>32 &lt; Val &lt;= 64</c:v>
                </c:pt>
                <c:pt idx="5">
                  <c:v>64 &lt; Val &lt;= 128</c:v>
                </c:pt>
                <c:pt idx="6">
                  <c:v>128 &lt; Val &lt;= 256</c:v>
                </c:pt>
                <c:pt idx="7">
                  <c:v>256 &lt; Val &lt;= 512</c:v>
                </c:pt>
                <c:pt idx="8">
                  <c:v>512 &lt; Val</c:v>
                </c:pt>
              </c:strCache>
            </c:strRef>
          </c:cat>
          <c:val>
            <c:numRef>
              <c:f>Sheet1!$B$78:$B$86</c:f>
              <c:numCache>
                <c:formatCode>General</c:formatCode>
                <c:ptCount val="9"/>
                <c:pt idx="0">
                  <c:v>411</c:v>
                </c:pt>
                <c:pt idx="1">
                  <c:v>285</c:v>
                </c:pt>
                <c:pt idx="2">
                  <c:v>942</c:v>
                </c:pt>
                <c:pt idx="3">
                  <c:v>3251</c:v>
                </c:pt>
                <c:pt idx="4">
                  <c:v>1129</c:v>
                </c:pt>
                <c:pt idx="5">
                  <c:v>611</c:v>
                </c:pt>
                <c:pt idx="6">
                  <c:v>258</c:v>
                </c:pt>
                <c:pt idx="7">
                  <c:v>112</c:v>
                </c:pt>
                <c:pt idx="8">
                  <c:v>71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4210752"/>
        <c:axId val="174225648"/>
      </c:barChart>
      <c:catAx>
        <c:axId val="174210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25648"/>
        <c:crosses val="autoZero"/>
        <c:auto val="1"/>
        <c:lblAlgn val="ctr"/>
        <c:lblOffset val="100"/>
        <c:noMultiLvlLbl val="0"/>
      </c:catAx>
      <c:valAx>
        <c:axId val="17422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1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34DBF24A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Schendzielos, Auston O</dc:creator>
  <cp:keywords/>
  <dc:description/>
  <cp:lastModifiedBy>Schendzielos, Auston O</cp:lastModifiedBy>
  <cp:revision>1</cp:revision>
  <dcterms:created xsi:type="dcterms:W3CDTF">2014-03-04T21:58:00Z</dcterms:created>
  <dcterms:modified xsi:type="dcterms:W3CDTF">2014-03-04T22:23:00Z</dcterms:modified>
</cp:coreProperties>
</file>