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59" w:rsidRDefault="00F05D2D">
      <w:pPr>
        <w:pStyle w:val="Standard"/>
        <w:jc w:val="center"/>
        <w:rPr>
          <w:rFonts w:asciiTheme="minorHAnsi" w:hAnsiTheme="minorHAnsi"/>
          <w:b/>
          <w:sz w:val="40"/>
          <w:szCs w:val="40"/>
          <w:u w:val="single"/>
        </w:rPr>
      </w:pPr>
      <w:r w:rsidRPr="00797BD1">
        <w:rPr>
          <w:rFonts w:asciiTheme="minorHAnsi" w:hAnsiTheme="minorHAnsi"/>
          <w:b/>
          <w:sz w:val="40"/>
          <w:szCs w:val="40"/>
          <w:u w:val="single"/>
        </w:rPr>
        <w:t>Homework 4 Report</w:t>
      </w:r>
    </w:p>
    <w:p w:rsidR="00797BD1" w:rsidRPr="00797BD1" w:rsidRDefault="00797BD1">
      <w:pPr>
        <w:pStyle w:val="Standard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Zach Brueske, Spencer Hanson, Auston Schendzielos </w:t>
      </w:r>
      <w:bookmarkStart w:id="0" w:name="_GoBack"/>
      <w:bookmarkEnd w:id="0"/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p w:rsidR="00697059" w:rsidRPr="00F774F8" w:rsidRDefault="00F05D2D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to define the quality of the clusters</w:t>
      </w:r>
      <w:r w:rsidR="004B1CB4">
        <w:rPr>
          <w:rFonts w:asciiTheme="minorHAnsi" w:hAnsiTheme="minorHAnsi"/>
        </w:rPr>
        <w:t xml:space="preserve"> for the Iris data set.</w:t>
      </w:r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7059" w:rsidRPr="00F774F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59" w:rsidRPr="00F774F8" w:rsidRDefault="00F05D2D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59" w:rsidRPr="00F774F8" w:rsidRDefault="00F05D2D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160.2465037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12.1700177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9.179020357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79.14342874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42.22612894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28.86413933</w:t>
            </w:r>
          </w:p>
        </w:tc>
      </w:tr>
    </w:tbl>
    <w:p w:rsidR="00697059" w:rsidRPr="00F774F8" w:rsidRDefault="0056694E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276975" cy="32004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p w:rsidR="00697059" w:rsidRPr="00F774F8" w:rsidRDefault="00F05D2D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and BSS to define the quality of the clusters</w:t>
      </w:r>
      <w:r w:rsidR="004B1CB4">
        <w:rPr>
          <w:rFonts w:asciiTheme="minorHAnsi" w:hAnsiTheme="minorHAnsi"/>
        </w:rPr>
        <w:t xml:space="preserve"> for the Iris data set.</w:t>
      </w:r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tbl>
      <w:tblPr>
        <w:tblW w:w="10000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2356"/>
        <w:gridCol w:w="1710"/>
        <w:gridCol w:w="2610"/>
      </w:tblGrid>
      <w:tr w:rsidR="008A6798" w:rsidRPr="00F774F8" w:rsidTr="008A6798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2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BSS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F774F8" w:rsidRDefault="008A6798">
            <w:pPr>
              <w:pStyle w:val="TableContents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BSS/WSS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160.2465037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5.59E+13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2.51E+13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12.1700177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5.50E+13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2.75E+12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9.179020357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1.01E+13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4.19E+11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79.14342874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5.28E+08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8232015.058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42.22612894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1.25E+08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2790788.048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Manhattan|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235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28.86413933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3.93E+07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1078025.896</w:t>
            </w:r>
          </w:p>
        </w:tc>
      </w:tr>
    </w:tbl>
    <w:p w:rsidR="00697059" w:rsidRDefault="0056694E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3627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694E" w:rsidRPr="00F774F8" w:rsidRDefault="0056694E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353175" cy="32004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p w:rsidR="00697059" w:rsidRPr="00F774F8" w:rsidRDefault="00F05D2D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the Total Weighted Entropy of the clusters to define the quality of the clusters</w:t>
      </w:r>
      <w:r w:rsidR="004B1CB4">
        <w:rPr>
          <w:rFonts w:asciiTheme="minorHAnsi" w:hAnsiTheme="minorHAnsi"/>
        </w:rPr>
        <w:t xml:space="preserve"> for the Iris data set.</w:t>
      </w:r>
    </w:p>
    <w:p w:rsidR="00697059" w:rsidRPr="00F774F8" w:rsidRDefault="00697059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697059" w:rsidRPr="00F774F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59" w:rsidRPr="00F774F8" w:rsidRDefault="00F05D2D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7059" w:rsidRPr="00F774F8" w:rsidRDefault="00F05D2D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Total Weighted Entropy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4B1CB4" w:rsidRDefault="006B06A9" w:rsidP="006B06A9">
            <w:pPr>
              <w:jc w:val="center"/>
              <w:rPr>
                <w:rFonts w:ascii="Calibri" w:hAnsi="Calibri"/>
                <w:color w:val="000000"/>
              </w:rPr>
            </w:pPr>
            <w:r w:rsidRPr="004B1CB4">
              <w:rPr>
                <w:rFonts w:ascii="Calibri" w:hAnsi="Calibri"/>
                <w:color w:val="000000"/>
              </w:rPr>
              <w:t>0.468908165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4B1CB4" w:rsidRDefault="006B06A9" w:rsidP="006B06A9">
            <w:pPr>
              <w:jc w:val="center"/>
              <w:rPr>
                <w:rFonts w:ascii="Calibri" w:hAnsi="Calibri"/>
                <w:color w:val="000000"/>
              </w:rPr>
            </w:pPr>
            <w:r w:rsidRPr="004B1CB4">
              <w:rPr>
                <w:rFonts w:ascii="Calibri" w:hAnsi="Calibri"/>
                <w:color w:val="000000"/>
              </w:rPr>
              <w:t>0.21062696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Euclidean|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4B1CB4" w:rsidRDefault="006B06A9" w:rsidP="006B06A9">
            <w:pPr>
              <w:jc w:val="center"/>
              <w:rPr>
                <w:rFonts w:ascii="Calibri" w:hAnsi="Calibri"/>
                <w:color w:val="000000"/>
              </w:rPr>
            </w:pPr>
            <w:r w:rsidRPr="004B1CB4">
              <w:rPr>
                <w:rFonts w:ascii="Calibri" w:hAnsi="Calibri"/>
                <w:color w:val="000000"/>
              </w:rPr>
              <w:t>0.107830001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4B1CB4" w:rsidRDefault="006B06A9" w:rsidP="006B06A9">
            <w:pPr>
              <w:jc w:val="center"/>
              <w:rPr>
                <w:rFonts w:ascii="Calibri" w:hAnsi="Calibri"/>
                <w:color w:val="000000"/>
              </w:rPr>
            </w:pPr>
            <w:r w:rsidRPr="004B1CB4">
              <w:rPr>
                <w:rFonts w:ascii="Calibri" w:hAnsi="Calibri"/>
                <w:color w:val="000000"/>
              </w:rPr>
              <w:t>0.257048963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4B1CB4" w:rsidRDefault="006B06A9" w:rsidP="006B06A9">
            <w:pPr>
              <w:jc w:val="center"/>
              <w:rPr>
                <w:rFonts w:ascii="Calibri" w:hAnsi="Calibri"/>
                <w:color w:val="000000"/>
              </w:rPr>
            </w:pPr>
            <w:r w:rsidRPr="004B1CB4">
              <w:rPr>
                <w:rFonts w:ascii="Calibri" w:hAnsi="Calibri"/>
                <w:color w:val="000000"/>
              </w:rPr>
              <w:t>0.074175605</w:t>
            </w:r>
          </w:p>
        </w:tc>
      </w:tr>
      <w:tr w:rsidR="006B06A9" w:rsidRPr="00F774F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4B1CB4">
              <w:rPr>
                <w:rFonts w:asciiTheme="minorHAnsi" w:hAnsiTheme="minorHAnsi"/>
              </w:rPr>
              <w:t>0.067504937</w:t>
            </w:r>
          </w:p>
        </w:tc>
      </w:tr>
    </w:tbl>
    <w:p w:rsidR="00697059" w:rsidRDefault="004D146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30555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4496" w:rsidRDefault="00334496" w:rsidP="00334496">
      <w:pPr>
        <w:pStyle w:val="Standard"/>
        <w:rPr>
          <w:rFonts w:asciiTheme="minorHAnsi" w:hAnsiTheme="minorHAnsi"/>
        </w:rPr>
      </w:pP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to define the quality of the clusters</w:t>
      </w:r>
      <w:r w:rsidR="004B1CB4">
        <w:rPr>
          <w:rFonts w:asciiTheme="minorHAnsi" w:hAnsiTheme="minorHAnsi"/>
        </w:rPr>
        <w:t xml:space="preserve"> for the AllGenes data set</w:t>
      </w:r>
      <w:r w:rsidRPr="00F774F8">
        <w:rPr>
          <w:rFonts w:asciiTheme="minorHAnsi" w:hAnsiTheme="minorHAnsi"/>
        </w:rPr>
        <w:t>.</w:t>
      </w: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34496" w:rsidRPr="00F774F8" w:rsidTr="0053119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8.45E+18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6.43E+18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5.11E+18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2.17E+11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1.87E+11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1.67E+11</w:t>
            </w:r>
          </w:p>
        </w:tc>
      </w:tr>
    </w:tbl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p w:rsidR="00334496" w:rsidRDefault="004D146B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146B" w:rsidRDefault="004D146B" w:rsidP="00334496">
      <w:pPr>
        <w:pStyle w:val="Standard"/>
        <w:rPr>
          <w:rFonts w:asciiTheme="minorHAnsi" w:hAnsiTheme="minorHAnsi"/>
        </w:rPr>
      </w:pPr>
    </w:p>
    <w:p w:rsidR="004D146B" w:rsidRDefault="004D146B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D146B" w:rsidRPr="00F774F8" w:rsidRDefault="004D146B" w:rsidP="00334496">
      <w:pPr>
        <w:pStyle w:val="Standard"/>
        <w:rPr>
          <w:rFonts w:asciiTheme="minorHAnsi" w:hAnsiTheme="minorHAnsi"/>
        </w:rPr>
      </w:pP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and BSS to define the quality of the clusters</w:t>
      </w:r>
      <w:r w:rsidR="004B1CB4">
        <w:rPr>
          <w:rFonts w:asciiTheme="minorHAnsi" w:hAnsiTheme="minorHAnsi"/>
        </w:rPr>
        <w:t xml:space="preserve"> for the AllGenes data set</w:t>
      </w:r>
      <w:r w:rsidRPr="00F774F8">
        <w:rPr>
          <w:rFonts w:asciiTheme="minorHAnsi" w:hAnsiTheme="minorHAnsi"/>
        </w:rPr>
        <w:t>.</w:t>
      </w: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tbl>
      <w:tblPr>
        <w:tblW w:w="10000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1906"/>
        <w:gridCol w:w="1890"/>
        <w:gridCol w:w="2880"/>
      </w:tblGrid>
      <w:tr w:rsidR="008A6798" w:rsidRPr="00F774F8" w:rsidTr="008A6798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BSS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BSS/WSS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8.45E+18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1.78E+29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2.97E+09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6.43E+18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6.58E+27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3.75E+08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5.11E+18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5.06E+26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2.47E+08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2.17E+11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4.73E+14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346513.298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1.87E+11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1.23E+16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11632.17883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19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1.67E+11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2.42E+15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8276.412872</w:t>
            </w:r>
          </w:p>
        </w:tc>
      </w:tr>
    </w:tbl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p w:rsidR="00334496" w:rsidRDefault="00334496" w:rsidP="00334496">
      <w:pPr>
        <w:pStyle w:val="Standard"/>
        <w:rPr>
          <w:rFonts w:asciiTheme="minorHAnsi" w:hAnsiTheme="minorHAnsi"/>
        </w:rPr>
      </w:pPr>
    </w:p>
    <w:p w:rsidR="004D146B" w:rsidRDefault="004D146B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146B" w:rsidRDefault="004D146B" w:rsidP="00334496">
      <w:pPr>
        <w:pStyle w:val="Standard"/>
        <w:rPr>
          <w:rFonts w:asciiTheme="minorHAnsi" w:hAnsiTheme="minorHAnsi"/>
        </w:rPr>
      </w:pPr>
    </w:p>
    <w:p w:rsidR="004D146B" w:rsidRDefault="004D146B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146B" w:rsidRPr="00F774F8" w:rsidRDefault="004D146B" w:rsidP="00334496">
      <w:pPr>
        <w:pStyle w:val="Standard"/>
        <w:rPr>
          <w:rFonts w:asciiTheme="minorHAnsi" w:hAnsiTheme="minorHAnsi"/>
        </w:rPr>
      </w:pP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the Total Weighted Entropy of the clusters to define the quality of the clusters</w:t>
      </w:r>
      <w:r w:rsidR="004B1CB4">
        <w:rPr>
          <w:rFonts w:asciiTheme="minorHAnsi" w:hAnsiTheme="minorHAnsi"/>
        </w:rPr>
        <w:t xml:space="preserve"> for the AllGenes data set</w:t>
      </w:r>
      <w:r w:rsidRPr="00F774F8">
        <w:rPr>
          <w:rFonts w:asciiTheme="minorHAnsi" w:hAnsiTheme="minorHAnsi"/>
        </w:rPr>
        <w:t>.</w:t>
      </w: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34496" w:rsidRPr="00F774F8" w:rsidTr="0053119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Total Weighted Entropy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0.766012495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0.632436756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0.703546198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0.875826268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0.753596759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C63ADA">
              <w:rPr>
                <w:rFonts w:asciiTheme="minorHAnsi" w:hAnsiTheme="minorHAnsi"/>
              </w:rPr>
              <w:t>0.624235617</w:t>
            </w:r>
          </w:p>
        </w:tc>
      </w:tr>
    </w:tbl>
    <w:p w:rsidR="00334496" w:rsidRDefault="00334496">
      <w:pPr>
        <w:pStyle w:val="Standard"/>
        <w:rPr>
          <w:rFonts w:asciiTheme="minorHAnsi" w:hAnsiTheme="minorHAnsi"/>
        </w:rPr>
      </w:pPr>
    </w:p>
    <w:p w:rsidR="00334496" w:rsidRDefault="004D146B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4496" w:rsidRDefault="00334496" w:rsidP="00334496">
      <w:pPr>
        <w:pStyle w:val="Standard"/>
        <w:rPr>
          <w:rFonts w:asciiTheme="minorHAnsi" w:hAnsiTheme="minorHAnsi"/>
        </w:rPr>
      </w:pPr>
    </w:p>
    <w:p w:rsidR="00334496" w:rsidRDefault="00334496" w:rsidP="00334496">
      <w:pPr>
        <w:pStyle w:val="Standard"/>
        <w:rPr>
          <w:rFonts w:asciiTheme="minorHAnsi" w:hAnsiTheme="minorHAnsi"/>
        </w:rPr>
      </w:pP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to define the quality of the clusters</w:t>
      </w:r>
      <w:r w:rsidR="00E93A93">
        <w:rPr>
          <w:rFonts w:asciiTheme="minorHAnsi" w:hAnsiTheme="minorHAnsi"/>
        </w:rPr>
        <w:t xml:space="preserve"> for the SigGenes data set</w:t>
      </w:r>
      <w:r w:rsidRPr="00F774F8">
        <w:rPr>
          <w:rFonts w:asciiTheme="minorHAnsi" w:hAnsiTheme="minorHAnsi"/>
        </w:rPr>
        <w:t>.</w:t>
      </w: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34496" w:rsidRPr="00F774F8" w:rsidTr="0053119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4.46E+17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3.20E+17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2.80E+17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1.21E+10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9.28E+09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7.31E+09</w:t>
            </w:r>
          </w:p>
        </w:tc>
      </w:tr>
    </w:tbl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p w:rsidR="00F82D39" w:rsidRDefault="00F82D39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lastRenderedPageBreak/>
        <w:drawing>
          <wp:inline distT="0" distB="0" distL="0" distR="0" wp14:anchorId="5F7EAE4F" wp14:editId="19F1F527">
            <wp:extent cx="6248400" cy="325755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Theme="minorHAnsi" w:hAnsiTheme="minorHAnsi"/>
          <w:noProof/>
          <w:lang w:eastAsia="en-US" w:bidi="ar-SA"/>
        </w:rPr>
        <w:drawing>
          <wp:inline distT="0" distB="0" distL="0" distR="0" wp14:anchorId="7E8F19E7" wp14:editId="52E1A3D6">
            <wp:extent cx="6238875" cy="30670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82D39" w:rsidRPr="00F774F8" w:rsidRDefault="00F82D39" w:rsidP="00334496">
      <w:pPr>
        <w:pStyle w:val="Standard"/>
        <w:rPr>
          <w:rFonts w:asciiTheme="minorHAnsi" w:hAnsiTheme="minorHAnsi"/>
        </w:rPr>
      </w:pP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WSS and BSS to define the quality of the clusters</w:t>
      </w:r>
      <w:r w:rsidR="00E93A93">
        <w:rPr>
          <w:rFonts w:asciiTheme="minorHAnsi" w:hAnsiTheme="minorHAnsi"/>
        </w:rPr>
        <w:t xml:space="preserve"> for the SigGenes data set</w:t>
      </w:r>
      <w:r w:rsidRPr="00F774F8">
        <w:rPr>
          <w:rFonts w:asciiTheme="minorHAnsi" w:hAnsiTheme="minorHAnsi"/>
        </w:rPr>
        <w:t>.</w:t>
      </w:r>
    </w:p>
    <w:p w:rsidR="00334496" w:rsidRPr="00F774F8" w:rsidRDefault="00334496" w:rsidP="00334496">
      <w:pPr>
        <w:pStyle w:val="Standard"/>
        <w:rPr>
          <w:rFonts w:asciiTheme="minorHAnsi" w:hAnsiTheme="minorHAnsi"/>
        </w:rPr>
      </w:pPr>
    </w:p>
    <w:tbl>
      <w:tblPr>
        <w:tblW w:w="10000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1816"/>
        <w:gridCol w:w="1890"/>
        <w:gridCol w:w="2970"/>
      </w:tblGrid>
      <w:tr w:rsidR="008A6798" w:rsidRPr="00F774F8" w:rsidTr="008A6798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WSS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BSS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F774F8" w:rsidRDefault="008A6798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BSS/WSS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4.46E+17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1.24E+26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1.07E+09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3.20E+17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1.07E+25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2.27E+07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2.80E+17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1.85E+24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9556007.859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1.21E+10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5.31E+14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49540.98415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9.28E+09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1.38E+14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15317.77891</w:t>
            </w:r>
          </w:p>
        </w:tc>
      </w:tr>
      <w:tr w:rsidR="008A6798" w:rsidRPr="00F774F8" w:rsidTr="008A6798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6B06A9">
              <w:rPr>
                <w:rFonts w:asciiTheme="minorHAnsi" w:hAnsiTheme="minorHAnsi"/>
              </w:rPr>
              <w:t>7.31E+09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798" w:rsidRPr="00F774F8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B4422A">
              <w:rPr>
                <w:rFonts w:asciiTheme="minorHAnsi" w:hAnsiTheme="minorHAnsi"/>
              </w:rPr>
              <w:t>2.78E+13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6798" w:rsidRPr="00B4422A" w:rsidRDefault="008A6798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8A6798">
              <w:rPr>
                <w:rFonts w:asciiTheme="minorHAnsi" w:hAnsiTheme="minorHAnsi"/>
              </w:rPr>
              <w:t>7840.649947</w:t>
            </w:r>
          </w:p>
        </w:tc>
      </w:tr>
    </w:tbl>
    <w:p w:rsidR="00334496" w:rsidRDefault="0056694E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 wp14:anchorId="4C4A254A" wp14:editId="53856C83">
            <wp:extent cx="63246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34496" w:rsidRDefault="0056694E" w:rsidP="00334496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296025" cy="320040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6694E" w:rsidRPr="00F774F8" w:rsidRDefault="0056694E" w:rsidP="00334496">
      <w:pPr>
        <w:pStyle w:val="Standard"/>
        <w:rPr>
          <w:rFonts w:asciiTheme="minorHAnsi" w:hAnsiTheme="minorHAnsi"/>
        </w:rPr>
      </w:pPr>
    </w:p>
    <w:p w:rsidR="00334496" w:rsidRDefault="00334496" w:rsidP="00334496">
      <w:pPr>
        <w:pStyle w:val="Standard"/>
        <w:rPr>
          <w:rFonts w:asciiTheme="minorHAnsi" w:hAnsiTheme="minorHAnsi"/>
        </w:rPr>
      </w:pPr>
      <w:r w:rsidRPr="00F774F8">
        <w:rPr>
          <w:rFonts w:asciiTheme="minorHAnsi" w:hAnsiTheme="minorHAnsi"/>
        </w:rPr>
        <w:t>This table shows how the K value and the Distance Measure used effected the clusters that were generated and uses the Total Weighted Entropy of the clusters to define the quality of the clusters</w:t>
      </w:r>
      <w:r w:rsidR="00E93A93">
        <w:rPr>
          <w:rFonts w:asciiTheme="minorHAnsi" w:hAnsiTheme="minorHAnsi"/>
        </w:rPr>
        <w:t xml:space="preserve"> for the SigGenes data set</w:t>
      </w:r>
      <w:r w:rsidRPr="00F774F8">
        <w:rPr>
          <w:rFonts w:asciiTheme="minorHAnsi" w:hAnsiTheme="minorHAnsi"/>
        </w:rPr>
        <w:t>.</w:t>
      </w:r>
    </w:p>
    <w:p w:rsidR="0056694E" w:rsidRPr="00F774F8" w:rsidRDefault="0056694E" w:rsidP="00334496">
      <w:pPr>
        <w:pStyle w:val="Standard"/>
        <w:rPr>
          <w:rFonts w:asciiTheme="minorHAnsi" w:hAnsiTheme="minorHAnsi"/>
        </w:rPr>
      </w:pPr>
    </w:p>
    <w:tbl>
      <w:tblPr>
        <w:tblW w:w="9972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34496" w:rsidRPr="00F774F8" w:rsidTr="0053119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Distance Measure| K Value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4496" w:rsidRPr="00F774F8" w:rsidRDefault="00334496" w:rsidP="00531198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Total Weighted Entropy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0.641985103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Euclidean|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0.63945851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lastRenderedPageBreak/>
              <w:t>Euclidean|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0.69784149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0.698794421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0.648197503</w:t>
            </w:r>
          </w:p>
        </w:tc>
      </w:tr>
      <w:tr w:rsidR="006B06A9" w:rsidRPr="00F774F8" w:rsidTr="0053119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F774F8">
              <w:rPr>
                <w:rFonts w:asciiTheme="minorHAnsi" w:hAnsiTheme="minorHAnsi"/>
              </w:rPr>
              <w:t>Manhattan| K =</w:t>
            </w:r>
            <w:r>
              <w:rPr>
                <w:rFonts w:asciiTheme="minorHAnsi" w:hAnsiTheme="minorHAnsi"/>
              </w:rPr>
              <w:t xml:space="preserve">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06A9" w:rsidRPr="00F774F8" w:rsidRDefault="006B06A9" w:rsidP="006B06A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E93A93">
              <w:rPr>
                <w:rFonts w:asciiTheme="minorHAnsi" w:hAnsiTheme="minorHAnsi"/>
              </w:rPr>
              <w:t>0.544331013</w:t>
            </w:r>
          </w:p>
        </w:tc>
      </w:tr>
    </w:tbl>
    <w:p w:rsidR="00334496" w:rsidRDefault="00334496">
      <w:pPr>
        <w:pStyle w:val="Standard"/>
        <w:rPr>
          <w:rFonts w:asciiTheme="minorHAnsi" w:hAnsiTheme="minorHAnsi"/>
        </w:rPr>
      </w:pPr>
    </w:p>
    <w:p w:rsidR="0056694E" w:rsidRDefault="0056694E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 w:bidi="ar-SA"/>
        </w:rPr>
        <w:drawing>
          <wp:inline distT="0" distB="0" distL="0" distR="0">
            <wp:extent cx="6315075" cy="320040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6694E" w:rsidRDefault="0056694E">
      <w:pPr>
        <w:pStyle w:val="Standard"/>
        <w:rPr>
          <w:rFonts w:asciiTheme="minorHAnsi" w:hAnsiTheme="minorHAnsi"/>
        </w:rPr>
      </w:pPr>
    </w:p>
    <w:p w:rsidR="00087A23" w:rsidRDefault="00087A23" w:rsidP="00344201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For the Iris data set the best measure and k combination for WSS was k = 9 using the Euclidean distance measure (</w:t>
      </w:r>
      <w:r w:rsidRPr="00087A23">
        <w:rPr>
          <w:rFonts w:asciiTheme="minorHAnsi" w:hAnsiTheme="minorHAnsi"/>
        </w:rPr>
        <w:t>5.762023569</w:t>
      </w:r>
      <w:r>
        <w:rPr>
          <w:rFonts w:asciiTheme="minorHAnsi" w:hAnsiTheme="minorHAnsi"/>
        </w:rPr>
        <w:t>). For BSS/WSS the best combination was k = 9 using the Euclidean distance again (</w:t>
      </w:r>
      <w:r w:rsidRPr="00087A23">
        <w:rPr>
          <w:rFonts w:asciiTheme="minorHAnsi" w:hAnsiTheme="minorHAnsi"/>
        </w:rPr>
        <w:t>4.19E+11</w:t>
      </w:r>
      <w:r>
        <w:rPr>
          <w:rFonts w:asciiTheme="minorHAnsi" w:hAnsiTheme="minorHAnsi"/>
        </w:rPr>
        <w:t>). The combination with the best weighted entropy was k = 3 using the Manhattan distance measure (</w:t>
      </w:r>
      <w:r w:rsidRPr="00087A23">
        <w:rPr>
          <w:rFonts w:asciiTheme="minorHAnsi" w:hAnsiTheme="minorHAnsi"/>
        </w:rPr>
        <w:t>0.467775706</w:t>
      </w:r>
      <w:r>
        <w:rPr>
          <w:rFonts w:asciiTheme="minorHAnsi" w:hAnsiTheme="minorHAnsi"/>
        </w:rPr>
        <w:t>). We got the best information gain from the combination k = 6 and using Euclidean distances</w:t>
      </w:r>
      <w:r w:rsidR="007E1687">
        <w:rPr>
          <w:rFonts w:asciiTheme="minorHAnsi" w:hAnsiTheme="minorHAnsi"/>
        </w:rPr>
        <w:t xml:space="preserve"> (</w:t>
      </w:r>
      <w:r w:rsidR="00556970" w:rsidRPr="00556970">
        <w:rPr>
          <w:rFonts w:asciiTheme="minorHAnsi" w:hAnsiTheme="minorHAnsi"/>
        </w:rPr>
        <w:t>0.933542586</w:t>
      </w:r>
      <w:r w:rsidR="00556970">
        <w:rPr>
          <w:rFonts w:asciiTheme="minorHAnsi" w:hAnsiTheme="minorHAnsi"/>
        </w:rPr>
        <w:t>)</w:t>
      </w:r>
      <w:r>
        <w:rPr>
          <w:rFonts w:asciiTheme="minorHAnsi" w:hAnsiTheme="minorHAnsi"/>
        </w:rPr>
        <w:t>.</w:t>
      </w:r>
    </w:p>
    <w:p w:rsidR="00344201" w:rsidRDefault="00344201" w:rsidP="00344201">
      <w:pPr>
        <w:pStyle w:val="Standard"/>
        <w:ind w:firstLine="709"/>
        <w:rPr>
          <w:rFonts w:asciiTheme="minorHAnsi" w:hAnsiTheme="minorHAnsi"/>
        </w:rPr>
      </w:pPr>
    </w:p>
    <w:p w:rsidR="00344201" w:rsidRPr="00F774F8" w:rsidRDefault="00344201" w:rsidP="00344201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For the AllGenes data set the best measure and k combination for WSS was k = 6 using the Manhattan distance measure (</w:t>
      </w:r>
      <w:r w:rsidRPr="00344201">
        <w:rPr>
          <w:rFonts w:asciiTheme="minorHAnsi" w:hAnsiTheme="minorHAnsi"/>
        </w:rPr>
        <w:t>1.68E+11</w:t>
      </w:r>
      <w:r>
        <w:rPr>
          <w:rFonts w:asciiTheme="minorHAnsi" w:hAnsiTheme="minorHAnsi"/>
        </w:rPr>
        <w:t xml:space="preserve">). For BSS/WSS the best combination was k = </w:t>
      </w:r>
      <w:r w:rsidR="007E5759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using the Euclidean distance (</w:t>
      </w:r>
      <w:r w:rsidR="007E5759" w:rsidRPr="007E5759">
        <w:rPr>
          <w:rFonts w:asciiTheme="minorHAnsi" w:hAnsiTheme="minorHAnsi"/>
        </w:rPr>
        <w:t>3.75E+08</w:t>
      </w:r>
      <w:r>
        <w:rPr>
          <w:rFonts w:asciiTheme="minorHAnsi" w:hAnsiTheme="minorHAnsi"/>
        </w:rPr>
        <w:t xml:space="preserve">). The combination with the best weighted entropy was k = </w:t>
      </w:r>
      <w:r w:rsidR="007E5759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using the Manhattan distance measure (</w:t>
      </w:r>
      <w:r w:rsidR="007E5759" w:rsidRPr="007E5759">
        <w:rPr>
          <w:rFonts w:asciiTheme="minorHAnsi" w:hAnsiTheme="minorHAnsi"/>
        </w:rPr>
        <w:t>0.886410013</w:t>
      </w:r>
      <w:r>
        <w:rPr>
          <w:rFonts w:asciiTheme="minorHAnsi" w:hAnsiTheme="minorHAnsi"/>
        </w:rPr>
        <w:t xml:space="preserve">). We got the best information gain from the combination k = 6 and using </w:t>
      </w:r>
      <w:r w:rsidR="007E5759">
        <w:rPr>
          <w:rFonts w:asciiTheme="minorHAnsi" w:hAnsiTheme="minorHAnsi"/>
        </w:rPr>
        <w:t>the Manhattan</w:t>
      </w:r>
      <w:r>
        <w:rPr>
          <w:rFonts w:asciiTheme="minorHAnsi" w:hAnsiTheme="minorHAnsi"/>
        </w:rPr>
        <w:t xml:space="preserve"> distances (</w:t>
      </w:r>
      <w:r w:rsidR="007E5759" w:rsidRPr="007E5759">
        <w:rPr>
          <w:rFonts w:asciiTheme="minorHAnsi" w:hAnsiTheme="minorHAnsi"/>
        </w:rPr>
        <w:t>0.315226092</w:t>
      </w:r>
      <w:r>
        <w:rPr>
          <w:rFonts w:asciiTheme="minorHAnsi" w:hAnsiTheme="minorHAnsi"/>
        </w:rPr>
        <w:t>).</w:t>
      </w:r>
    </w:p>
    <w:p w:rsidR="00344201" w:rsidRDefault="00344201" w:rsidP="00344201">
      <w:pPr>
        <w:pStyle w:val="Standard"/>
        <w:ind w:firstLine="709"/>
        <w:rPr>
          <w:rFonts w:asciiTheme="minorHAnsi" w:hAnsiTheme="minorHAnsi"/>
        </w:rPr>
      </w:pPr>
    </w:p>
    <w:p w:rsidR="0011624B" w:rsidRDefault="00344201" w:rsidP="00344201">
      <w:pPr>
        <w:pStyle w:val="Standard"/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the </w:t>
      </w:r>
      <w:r w:rsidR="0011624B">
        <w:rPr>
          <w:rFonts w:asciiTheme="minorHAnsi" w:hAnsiTheme="minorHAnsi"/>
        </w:rPr>
        <w:t>SigGenes</w:t>
      </w:r>
      <w:r>
        <w:rPr>
          <w:rFonts w:asciiTheme="minorHAnsi" w:hAnsiTheme="minorHAnsi"/>
        </w:rPr>
        <w:t xml:space="preserve"> data set the best measure and k combination for WSS was k = </w:t>
      </w:r>
      <w:r w:rsidR="0011624B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using the </w:t>
      </w:r>
      <w:r w:rsidR="0011624B">
        <w:rPr>
          <w:rFonts w:asciiTheme="minorHAnsi" w:hAnsiTheme="minorHAnsi"/>
        </w:rPr>
        <w:t>Manhattan</w:t>
      </w:r>
      <w:r>
        <w:rPr>
          <w:rFonts w:asciiTheme="minorHAnsi" w:hAnsiTheme="minorHAnsi"/>
        </w:rPr>
        <w:t xml:space="preserve"> distance measure (</w:t>
      </w:r>
      <w:r w:rsidR="0011624B" w:rsidRPr="0011624B">
        <w:rPr>
          <w:rFonts w:asciiTheme="minorHAnsi" w:hAnsiTheme="minorHAnsi"/>
        </w:rPr>
        <w:t>1.20E+10</w:t>
      </w:r>
      <w:r>
        <w:rPr>
          <w:rFonts w:asciiTheme="minorHAnsi" w:hAnsiTheme="minorHAnsi"/>
        </w:rPr>
        <w:t xml:space="preserve">). For BSS/WSS the best combination was k = </w:t>
      </w:r>
      <w:r w:rsidR="0011624B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using the Euclidean distance (</w:t>
      </w:r>
      <w:r w:rsidR="0011624B" w:rsidRPr="0011624B">
        <w:rPr>
          <w:rFonts w:asciiTheme="minorHAnsi" w:hAnsiTheme="minorHAnsi"/>
        </w:rPr>
        <w:t>2.27E+07</w:t>
      </w:r>
      <w:r>
        <w:rPr>
          <w:rFonts w:asciiTheme="minorHAnsi" w:hAnsiTheme="minorHAnsi"/>
        </w:rPr>
        <w:t>). The combination with the best weighted entropy was</w:t>
      </w:r>
      <w:r w:rsidR="0011624B">
        <w:rPr>
          <w:rFonts w:asciiTheme="minorHAnsi" w:hAnsiTheme="minorHAnsi"/>
        </w:rPr>
        <w:t xml:space="preserve"> a tie between</w:t>
      </w:r>
      <w:r>
        <w:rPr>
          <w:rFonts w:asciiTheme="minorHAnsi" w:hAnsiTheme="minorHAnsi"/>
        </w:rPr>
        <w:t xml:space="preserve"> </w:t>
      </w:r>
    </w:p>
    <w:p w:rsidR="00344201" w:rsidRDefault="00344201" w:rsidP="0011624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k =</w:t>
      </w:r>
      <w:r w:rsidR="0011624B">
        <w:rPr>
          <w:rFonts w:asciiTheme="minorHAnsi" w:hAnsiTheme="minorHAnsi"/>
        </w:rPr>
        <w:t xml:space="preserve"> 2</w:t>
      </w:r>
      <w:r>
        <w:rPr>
          <w:rFonts w:asciiTheme="minorHAnsi" w:hAnsiTheme="minorHAnsi"/>
        </w:rPr>
        <w:t xml:space="preserve"> using the Manhattan distance measure </w:t>
      </w:r>
      <w:r w:rsidR="0011624B">
        <w:rPr>
          <w:rFonts w:asciiTheme="minorHAnsi" w:hAnsiTheme="minorHAnsi"/>
        </w:rPr>
        <w:t xml:space="preserve">and k = 2 using the Euclidean distance measure </w:t>
      </w:r>
      <w:r>
        <w:rPr>
          <w:rFonts w:asciiTheme="minorHAnsi" w:hAnsiTheme="minorHAnsi"/>
        </w:rPr>
        <w:t>(</w:t>
      </w:r>
      <w:r w:rsidR="0011624B" w:rsidRPr="0011624B">
        <w:rPr>
          <w:rFonts w:asciiTheme="minorHAnsi" w:hAnsiTheme="minorHAnsi"/>
        </w:rPr>
        <w:t>0.705412755</w:t>
      </w:r>
      <w:r>
        <w:rPr>
          <w:rFonts w:asciiTheme="minorHAnsi" w:hAnsiTheme="minorHAnsi"/>
        </w:rPr>
        <w:t xml:space="preserve">). We got the best information gain from the combination k = </w:t>
      </w:r>
      <w:r w:rsidR="0011624B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and using </w:t>
      </w:r>
      <w:r w:rsidR="0011624B">
        <w:rPr>
          <w:rFonts w:asciiTheme="minorHAnsi" w:hAnsiTheme="minorHAnsi"/>
        </w:rPr>
        <w:t>Manhattan</w:t>
      </w:r>
      <w:r>
        <w:rPr>
          <w:rFonts w:asciiTheme="minorHAnsi" w:hAnsiTheme="minorHAnsi"/>
        </w:rPr>
        <w:t xml:space="preserve"> distances (</w:t>
      </w:r>
      <w:r w:rsidR="0011624B" w:rsidRPr="0011624B">
        <w:rPr>
          <w:rFonts w:asciiTheme="minorHAnsi" w:hAnsiTheme="minorHAnsi"/>
        </w:rPr>
        <w:t>0.397281389</w:t>
      </w:r>
      <w:r>
        <w:rPr>
          <w:rFonts w:asciiTheme="minorHAnsi" w:hAnsiTheme="minorHAnsi"/>
        </w:rPr>
        <w:t>).</w:t>
      </w:r>
    </w:p>
    <w:p w:rsidR="00582A91" w:rsidRDefault="00582A91" w:rsidP="0011624B">
      <w:pPr>
        <w:pStyle w:val="Standard"/>
        <w:rPr>
          <w:rFonts w:asciiTheme="minorHAnsi" w:hAnsiTheme="minorHAnsi"/>
        </w:rPr>
      </w:pPr>
    </w:p>
    <w:p w:rsidR="00582A91" w:rsidRDefault="004206D7" w:rsidP="0011624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The three validity measures appear to agree the best when K is equal to double the amount of class labels. (K=4, K=6, etc.) This doesn’t give us the most optimal values for each measure of validity, </w:t>
      </w:r>
      <w:r>
        <w:rPr>
          <w:rFonts w:asciiTheme="minorHAnsi" w:hAnsiTheme="minorHAnsi"/>
        </w:rPr>
        <w:lastRenderedPageBreak/>
        <w:t xml:space="preserve">but it seems to give a good number for each measure. </w:t>
      </w:r>
    </w:p>
    <w:p w:rsidR="00582A91" w:rsidRDefault="00582A91" w:rsidP="0011624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582A91" w:rsidRPr="00F774F8" w:rsidRDefault="00582A91" w:rsidP="0011624B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4206D7">
        <w:rPr>
          <w:rFonts w:asciiTheme="minorHAnsi" w:hAnsiTheme="minorHAnsi"/>
        </w:rPr>
        <w:t xml:space="preserve">The Significant Genes data set seemed to cluster better using the K-Means algorithm. The average information gain for SigGenes is .3457, while the average information gain for AllGenes is .2169. The average WSS for SigGenes is 1.87E+17, and the average WSS for AllGenes is 3.50E+18. Finally, the average weighted entropy for SigGenes is .6542, and the average weighted entropy for AllGenes is </w:t>
      </w:r>
      <w:r w:rsidR="001A1FF8">
        <w:rPr>
          <w:rFonts w:asciiTheme="minorHAnsi" w:hAnsiTheme="minorHAnsi"/>
        </w:rPr>
        <w:t xml:space="preserve">.7830. Even though the weighted entropy was higher for AllGenes, this could be due to reasons such as outliers or the fact that there are a significant amount more genes in the AllGenes data set, thus skewing the effect. </w:t>
      </w:r>
    </w:p>
    <w:p w:rsidR="00344201" w:rsidRPr="00F774F8" w:rsidRDefault="00344201" w:rsidP="00344201">
      <w:pPr>
        <w:pStyle w:val="Standard"/>
        <w:ind w:firstLine="709"/>
        <w:rPr>
          <w:rFonts w:asciiTheme="minorHAnsi" w:hAnsiTheme="minorHAnsi"/>
        </w:rPr>
      </w:pPr>
    </w:p>
    <w:sectPr w:rsidR="00344201" w:rsidRPr="00F774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6D7" w:rsidRDefault="004206D7">
      <w:r>
        <w:separator/>
      </w:r>
    </w:p>
  </w:endnote>
  <w:endnote w:type="continuationSeparator" w:id="0">
    <w:p w:rsidR="004206D7" w:rsidRDefault="0042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6D7" w:rsidRDefault="004206D7">
      <w:r>
        <w:rPr>
          <w:color w:val="000000"/>
        </w:rPr>
        <w:separator/>
      </w:r>
    </w:p>
  </w:footnote>
  <w:footnote w:type="continuationSeparator" w:id="0">
    <w:p w:rsidR="004206D7" w:rsidRDefault="00420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59"/>
    <w:rsid w:val="00087A23"/>
    <w:rsid w:val="0011624B"/>
    <w:rsid w:val="001A1FF8"/>
    <w:rsid w:val="001B1690"/>
    <w:rsid w:val="00334496"/>
    <w:rsid w:val="00344201"/>
    <w:rsid w:val="004206D7"/>
    <w:rsid w:val="004B1CB4"/>
    <w:rsid w:val="004C1EBE"/>
    <w:rsid w:val="004D146B"/>
    <w:rsid w:val="00531198"/>
    <w:rsid w:val="00556970"/>
    <w:rsid w:val="0056694E"/>
    <w:rsid w:val="00582A91"/>
    <w:rsid w:val="00697059"/>
    <w:rsid w:val="006B06A9"/>
    <w:rsid w:val="00797BD1"/>
    <w:rsid w:val="007E1687"/>
    <w:rsid w:val="007E5759"/>
    <w:rsid w:val="008A6798"/>
    <w:rsid w:val="00B4422A"/>
    <w:rsid w:val="00C63ADA"/>
    <w:rsid w:val="00E93A93"/>
    <w:rsid w:val="00F05D2D"/>
    <w:rsid w:val="00F774F8"/>
    <w:rsid w:val="00F8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66B45-7E20-48EB-9010-0E1B1B68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Iris</a:t>
            </a:r>
            <a:r>
              <a:rPr lang="en-US" baseline="0"/>
              <a:t> WSS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160.24650370000001</c:v>
                </c:pt>
                <c:pt idx="1">
                  <c:v>12.170017700000001</c:v>
                </c:pt>
                <c:pt idx="2">
                  <c:v>9.1790203570000006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79.143428740000004</c:v>
                </c:pt>
                <c:pt idx="1">
                  <c:v>42.226128940000002</c:v>
                </c:pt>
                <c:pt idx="2">
                  <c:v>28.86413933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451376"/>
        <c:axId val="300451768"/>
      </c:barChart>
      <c:catAx>
        <c:axId val="30045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51768"/>
        <c:crosses val="autoZero"/>
        <c:auto val="1"/>
        <c:lblAlgn val="ctr"/>
        <c:lblOffset val="100"/>
        <c:noMultiLvlLbl val="0"/>
      </c:catAx>
      <c:valAx>
        <c:axId val="30045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5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SigGenes Euclidean</a:t>
            </a:r>
            <a:r>
              <a:rPr lang="en-US" baseline="0"/>
              <a:t> WSS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Euclidean| K = 2</c:v>
                </c:pt>
                <c:pt idx="1">
                  <c:v>Euclidean| K = 4</c:v>
                </c:pt>
                <c:pt idx="2">
                  <c:v>Euclidean| K = 6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4.46E+17</c:v>
                </c:pt>
                <c:pt idx="1">
                  <c:v>3.2E+17</c:v>
                </c:pt>
                <c:pt idx="2">
                  <c:v>2.8E+17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062800"/>
        <c:axId val="254059272"/>
      </c:barChart>
      <c:catAx>
        <c:axId val="25406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059272"/>
        <c:crosses val="autoZero"/>
        <c:auto val="1"/>
        <c:lblAlgn val="ctr"/>
        <c:lblOffset val="100"/>
        <c:noMultiLvlLbl val="0"/>
      </c:catAx>
      <c:valAx>
        <c:axId val="25405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06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SigGenes</a:t>
            </a:r>
            <a:r>
              <a:rPr lang="en-US" baseline="0"/>
              <a:t> </a:t>
            </a:r>
            <a:r>
              <a:rPr lang="en-US"/>
              <a:t>Manhattan 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 WSS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Manhattan| K = 2</c:v>
                </c:pt>
                <c:pt idx="1">
                  <c:v>Manhattan| K = 4</c:v>
                </c:pt>
                <c:pt idx="2">
                  <c:v>Manhattan| K = 6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12100000000</c:v>
                </c:pt>
                <c:pt idx="1">
                  <c:v>9280000000</c:v>
                </c:pt>
                <c:pt idx="2">
                  <c:v>7310000000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479720"/>
        <c:axId val="300479328"/>
      </c:barChart>
      <c:catAx>
        <c:axId val="300479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79328"/>
        <c:crosses val="autoZero"/>
        <c:auto val="1"/>
        <c:lblAlgn val="ctr"/>
        <c:lblOffset val="100"/>
        <c:noMultiLvlLbl val="0"/>
      </c:catAx>
      <c:valAx>
        <c:axId val="30047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79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SigGenes Euclidean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 BSS/WSS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Euclidean| K = 2</c:v>
                </c:pt>
                <c:pt idx="1">
                  <c:v>Euclidean| K = 4</c:v>
                </c:pt>
                <c:pt idx="2">
                  <c:v>Euclidean| K = 6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1070000000</c:v>
                </c:pt>
                <c:pt idx="1">
                  <c:v>22700000</c:v>
                </c:pt>
                <c:pt idx="2" formatCode="General">
                  <c:v>9556007.8589999992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7989376"/>
        <c:axId val="297988592"/>
      </c:barChart>
      <c:catAx>
        <c:axId val="29798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988592"/>
        <c:crosses val="autoZero"/>
        <c:auto val="1"/>
        <c:lblAlgn val="ctr"/>
        <c:lblOffset val="100"/>
        <c:noMultiLvlLbl val="0"/>
      </c:catAx>
      <c:valAx>
        <c:axId val="29798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98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SigGenes Manhattan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 BSS/WSS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Manhattan| K = 2</c:v>
                </c:pt>
                <c:pt idx="1">
                  <c:v>Manhattan| K = 4</c:v>
                </c:pt>
                <c:pt idx="2">
                  <c:v>Manhattan| K = 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49540.984149999997</c:v>
                </c:pt>
                <c:pt idx="1">
                  <c:v>15317.778910000001</c:v>
                </c:pt>
                <c:pt idx="2">
                  <c:v>7840.6499469999999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055560"/>
        <c:axId val="300478152"/>
      </c:barChart>
      <c:catAx>
        <c:axId val="257055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78152"/>
        <c:crosses val="autoZero"/>
        <c:auto val="1"/>
        <c:lblAlgn val="ctr"/>
        <c:lblOffset val="100"/>
        <c:noMultiLvlLbl val="0"/>
      </c:catAx>
      <c:valAx>
        <c:axId val="30047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055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SigGenes Weighted Entropy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Euclidean| K = 2</c:v>
                </c:pt>
                <c:pt idx="1">
                  <c:v>Euclidean| K = 4</c:v>
                </c:pt>
                <c:pt idx="2">
                  <c:v>Euclidean| K = 6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0.641985103</c:v>
                </c:pt>
                <c:pt idx="1">
                  <c:v>0.63945850999999998</c:v>
                </c:pt>
                <c:pt idx="2">
                  <c:v>0.69784148999999995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Euclidean| K = 2</c:v>
                </c:pt>
                <c:pt idx="1">
                  <c:v>Euclidean| K = 4</c:v>
                </c:pt>
                <c:pt idx="2">
                  <c:v>Euclidean| K = 6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0.698794421</c:v>
                </c:pt>
                <c:pt idx="1">
                  <c:v>0.64819750300000001</c:v>
                </c:pt>
                <c:pt idx="2">
                  <c:v>0.54433101299999997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1418744"/>
        <c:axId val="301417960"/>
      </c:barChart>
      <c:catAx>
        <c:axId val="301418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17960"/>
        <c:crosses val="autoZero"/>
        <c:auto val="1"/>
        <c:lblAlgn val="ctr"/>
        <c:lblOffset val="100"/>
        <c:noMultiLvlLbl val="0"/>
      </c:catAx>
      <c:valAx>
        <c:axId val="30141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18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Iris Euclidean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25100000000000</c:v>
                </c:pt>
                <c:pt idx="1">
                  <c:v>2750000000000</c:v>
                </c:pt>
                <c:pt idx="2">
                  <c:v>419000000000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380344"/>
        <c:axId val="300380736"/>
      </c:barChart>
      <c:catAx>
        <c:axId val="300380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80736"/>
        <c:crosses val="autoZero"/>
        <c:auto val="1"/>
        <c:lblAlgn val="ctr"/>
        <c:lblOffset val="100"/>
        <c:noMultiLvlLbl val="0"/>
      </c:catAx>
      <c:valAx>
        <c:axId val="30038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8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Iris Manhattan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8232015.0580000002</c:v>
                </c:pt>
                <c:pt idx="1">
                  <c:v>2790788.048</c:v>
                </c:pt>
                <c:pt idx="2">
                  <c:v>1078025.8959999999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969336"/>
        <c:axId val="407970120"/>
      </c:barChart>
      <c:catAx>
        <c:axId val="407969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970120"/>
        <c:crosses val="autoZero"/>
        <c:auto val="1"/>
        <c:lblAlgn val="ctr"/>
        <c:lblOffset val="100"/>
        <c:noMultiLvlLbl val="0"/>
      </c:catAx>
      <c:valAx>
        <c:axId val="407970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969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Iris</a:t>
            </a:r>
            <a:r>
              <a:rPr lang="en-US" baseline="0"/>
              <a:t> Weighted Entropy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0.46890816499999999</c:v>
                </c:pt>
                <c:pt idx="1">
                  <c:v>0.21062696</c:v>
                </c:pt>
                <c:pt idx="2">
                  <c:v>0.10783000099999999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0.25704896300000002</c:v>
                </c:pt>
                <c:pt idx="1">
                  <c:v>7.4175605000000006E-2</c:v>
                </c:pt>
                <c:pt idx="2">
                  <c:v>6.7504937000000001E-2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381520"/>
        <c:axId val="298214064"/>
      </c:barChart>
      <c:catAx>
        <c:axId val="30038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214064"/>
        <c:crosses val="autoZero"/>
        <c:auto val="1"/>
        <c:lblAlgn val="ctr"/>
        <c:lblOffset val="100"/>
        <c:noMultiLvlLbl val="0"/>
      </c:catAx>
      <c:valAx>
        <c:axId val="29821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38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AllGenes Euclidean 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8.45E+18</c:v>
                </c:pt>
                <c:pt idx="1">
                  <c:v>6.43E+18</c:v>
                </c:pt>
                <c:pt idx="2">
                  <c:v>5.11E+18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Sheet1!$C$2:$C$4</c:f>
              <c:numCache>
                <c:formatCode>0.00E+00</c:formatCode>
                <c:ptCount val="3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969728"/>
        <c:axId val="184930032"/>
      </c:barChart>
      <c:catAx>
        <c:axId val="40796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930032"/>
        <c:crosses val="autoZero"/>
        <c:auto val="1"/>
        <c:lblAlgn val="ctr"/>
        <c:lblOffset val="100"/>
        <c:noMultiLvlLbl val="0"/>
      </c:catAx>
      <c:valAx>
        <c:axId val="18493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96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217000000000</c:v>
                </c:pt>
                <c:pt idx="1">
                  <c:v>187000000000</c:v>
                </c:pt>
                <c:pt idx="2">
                  <c:v>167000000000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313856"/>
        <c:axId val="411058816"/>
      </c:barChart>
      <c:catAx>
        <c:axId val="29831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058816"/>
        <c:crosses val="autoZero"/>
        <c:auto val="1"/>
        <c:lblAlgn val="ctr"/>
        <c:lblOffset val="100"/>
        <c:noMultiLvlLbl val="0"/>
      </c:catAx>
      <c:valAx>
        <c:axId val="41105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31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AllGenes</a:t>
            </a:r>
            <a:r>
              <a:rPr lang="en-US" baseline="0"/>
              <a:t> </a:t>
            </a:r>
            <a:r>
              <a:rPr lang="en-US"/>
              <a:t>Euclidean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0.00E+00</c:formatCode>
                <c:ptCount val="3"/>
                <c:pt idx="0">
                  <c:v>2970000000</c:v>
                </c:pt>
                <c:pt idx="1">
                  <c:v>375000000</c:v>
                </c:pt>
                <c:pt idx="2">
                  <c:v>247000000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970512"/>
        <c:axId val="185183192"/>
      </c:barChart>
      <c:catAx>
        <c:axId val="40797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183192"/>
        <c:crosses val="autoZero"/>
        <c:auto val="1"/>
        <c:lblAlgn val="ctr"/>
        <c:lblOffset val="100"/>
        <c:noMultiLvlLbl val="0"/>
      </c:catAx>
      <c:valAx>
        <c:axId val="18518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97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AllGenes</a:t>
            </a:r>
            <a:r>
              <a:rPr lang="en-US" baseline="0"/>
              <a:t> </a:t>
            </a:r>
            <a:r>
              <a:rPr lang="en-US"/>
              <a:t>Manhattan BSS/WSS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346513.29800000001</c:v>
                </c:pt>
                <c:pt idx="1">
                  <c:v>11632.178830000001</c:v>
                </c:pt>
                <c:pt idx="2">
                  <c:v>8276.4128720000008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452552"/>
        <c:axId val="253452832"/>
      </c:barChart>
      <c:catAx>
        <c:axId val="300452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3452832"/>
        <c:crosses val="autoZero"/>
        <c:auto val="1"/>
        <c:lblAlgn val="ctr"/>
        <c:lblOffset val="100"/>
        <c:noMultiLvlLbl val="0"/>
      </c:catAx>
      <c:valAx>
        <c:axId val="2534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452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AllGenes</a:t>
            </a:r>
            <a:r>
              <a:rPr lang="en-US" baseline="0"/>
              <a:t> Total Weighted Entropy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Euclidean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0.76601249500000002</c:v>
                </c:pt>
                <c:pt idx="1">
                  <c:v>0.63243675600000004</c:v>
                </c:pt>
                <c:pt idx="2">
                  <c:v>0.70354619799999996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 = 3</c:v>
                </c:pt>
                <c:pt idx="1">
                  <c:v>K = 6</c:v>
                </c:pt>
                <c:pt idx="2">
                  <c:v>K = 9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0.87582626799999996</c:v>
                </c:pt>
                <c:pt idx="1">
                  <c:v>0.753596759</c:v>
                </c:pt>
                <c:pt idx="2">
                  <c:v>0.62423561699999996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3041424"/>
        <c:axId val="543041032"/>
      </c:barChart>
      <c:catAx>
        <c:axId val="54304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041032"/>
        <c:crosses val="autoZero"/>
        <c:auto val="1"/>
        <c:lblAlgn val="ctr"/>
        <c:lblOffset val="100"/>
        <c:noMultiLvlLbl val="0"/>
      </c:catAx>
      <c:valAx>
        <c:axId val="543041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04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9393D0ED</Template>
  <TotalTime>423</TotalTime>
  <Pages>10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Brueske</dc:creator>
  <cp:lastModifiedBy>Brueske, Zachary D</cp:lastModifiedBy>
  <cp:revision>17</cp:revision>
  <dcterms:created xsi:type="dcterms:W3CDTF">2014-04-07T00:29:00Z</dcterms:created>
  <dcterms:modified xsi:type="dcterms:W3CDTF">2014-04-07T17:51:00Z</dcterms:modified>
</cp:coreProperties>
</file>