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999" w:rsidRDefault="00184999" w:rsidP="00C1011E">
      <w:pPr>
        <w:jc w:val="center"/>
        <w:rPr>
          <w:rFonts w:ascii="Times New Roman" w:hAnsi="Times New Roman" w:cs="Times New Roman"/>
          <w:sz w:val="24"/>
          <w:szCs w:val="24"/>
        </w:rPr>
      </w:pPr>
    </w:p>
    <w:p w:rsidR="00C1011E" w:rsidRDefault="00C1011E" w:rsidP="00C1011E">
      <w:pPr>
        <w:jc w:val="center"/>
        <w:rPr>
          <w:rFonts w:ascii="Times New Roman" w:hAnsi="Times New Roman" w:cs="Times New Roman"/>
          <w:sz w:val="24"/>
          <w:szCs w:val="24"/>
        </w:rPr>
      </w:pPr>
    </w:p>
    <w:p w:rsidR="00C1011E" w:rsidRDefault="00C1011E" w:rsidP="00C1011E">
      <w:pPr>
        <w:jc w:val="center"/>
        <w:rPr>
          <w:rFonts w:ascii="Times New Roman" w:hAnsi="Times New Roman" w:cs="Times New Roman"/>
          <w:sz w:val="44"/>
          <w:szCs w:val="44"/>
        </w:rPr>
      </w:pPr>
      <w:r w:rsidRPr="00C1011E">
        <w:rPr>
          <w:rFonts w:ascii="Times New Roman" w:hAnsi="Times New Roman" w:cs="Times New Roman"/>
          <w:sz w:val="44"/>
          <w:szCs w:val="44"/>
        </w:rPr>
        <w:t>Social Media Clustering</w:t>
      </w:r>
    </w:p>
    <w:p w:rsidR="00C1011E" w:rsidRDefault="00C1011E" w:rsidP="00C1011E">
      <w:pPr>
        <w:jc w:val="center"/>
        <w:rPr>
          <w:rFonts w:ascii="Times New Roman" w:hAnsi="Times New Roman" w:cs="Times New Roman"/>
          <w:sz w:val="44"/>
          <w:szCs w:val="44"/>
        </w:rPr>
      </w:pP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Spencer Hanson</w:t>
      </w: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Zach Brueske</w:t>
      </w:r>
    </w:p>
    <w:p w:rsidR="00C1011E" w:rsidRDefault="00C1011E" w:rsidP="00C1011E">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Auston Schendzielos</w:t>
      </w:r>
    </w:p>
    <w:p w:rsidR="00C1011E" w:rsidRDefault="00C1011E" w:rsidP="00C1011E">
      <w:pPr>
        <w:spacing w:after="0" w:line="240" w:lineRule="auto"/>
        <w:jc w:val="center"/>
        <w:rPr>
          <w:rFonts w:ascii="Times New Roman" w:hAnsi="Times New Roman" w:cs="Times New Roman"/>
          <w:sz w:val="32"/>
          <w:szCs w:val="32"/>
        </w:rPr>
      </w:pPr>
    </w:p>
    <w:p w:rsidR="00C1011E" w:rsidRDefault="00C1011E" w:rsidP="00C1011E">
      <w:pPr>
        <w:spacing w:after="0" w:line="240" w:lineRule="auto"/>
        <w:jc w:val="center"/>
        <w:rPr>
          <w:rFonts w:ascii="Times New Roman" w:hAnsi="Times New Roman" w:cs="Times New Roman"/>
          <w:sz w:val="32"/>
          <w:szCs w:val="32"/>
        </w:rPr>
      </w:pPr>
    </w:p>
    <w:p w:rsidR="00C1011E" w:rsidRPr="008C28D7" w:rsidRDefault="00C1011E" w:rsidP="00C1011E">
      <w:pPr>
        <w:spacing w:after="0" w:line="240" w:lineRule="auto"/>
        <w:jc w:val="center"/>
        <w:rPr>
          <w:rFonts w:ascii="Times New Roman" w:hAnsi="Times New Roman" w:cs="Times New Roman"/>
          <w:b/>
          <w:sz w:val="40"/>
          <w:szCs w:val="40"/>
        </w:rPr>
      </w:pPr>
      <w:r w:rsidRPr="008C28D7">
        <w:rPr>
          <w:rFonts w:ascii="Times New Roman" w:hAnsi="Times New Roman" w:cs="Times New Roman"/>
          <w:b/>
          <w:sz w:val="40"/>
          <w:szCs w:val="40"/>
        </w:rPr>
        <w:t>Abstract</w:t>
      </w:r>
    </w:p>
    <w:p w:rsidR="00C1011E" w:rsidRDefault="00C1011E" w:rsidP="00C1011E">
      <w:pPr>
        <w:spacing w:after="0" w:line="240" w:lineRule="auto"/>
        <w:jc w:val="center"/>
        <w:rPr>
          <w:rFonts w:ascii="Times New Roman" w:hAnsi="Times New Roman" w:cs="Times New Roman"/>
          <w:b/>
          <w:sz w:val="36"/>
          <w:szCs w:val="36"/>
        </w:rPr>
      </w:pPr>
    </w:p>
    <w:p w:rsidR="00C1011E" w:rsidRDefault="00C1011E"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Social Media outlets are quickly becoming some of the biggest online ent</w:t>
      </w:r>
      <w:r w:rsidR="00D964A6">
        <w:rPr>
          <w:rFonts w:ascii="Times New Roman" w:hAnsi="Times New Roman" w:cs="Times New Roman"/>
          <w:sz w:val="24"/>
          <w:szCs w:val="24"/>
        </w:rPr>
        <w:t>ities. Mediums</w:t>
      </w:r>
      <w:r>
        <w:rPr>
          <w:rFonts w:ascii="Times New Roman" w:hAnsi="Times New Roman" w:cs="Times New Roman"/>
          <w:sz w:val="24"/>
          <w:szCs w:val="24"/>
        </w:rPr>
        <w:t xml:space="preserve"> such as Facebook and Twitter have become key sources for news and trends in regards to popular culture. </w:t>
      </w:r>
      <w:r w:rsidR="008D5DEC">
        <w:rPr>
          <w:rFonts w:ascii="Times New Roman" w:hAnsi="Times New Roman" w:cs="Times New Roman"/>
          <w:sz w:val="24"/>
          <w:szCs w:val="24"/>
        </w:rPr>
        <w:t xml:space="preserve">Through techniques related to data mining (i.e. classification, clustering), these trends can be easily found and then news sites that report on pop-culture can write various types of articles on them. In our case, we chose to use three clustering algorithms on a set of data taken from Twitter. The first algorithm chosen was PAM (partition around </w:t>
      </w:r>
      <w:proofErr w:type="spellStart"/>
      <w:r w:rsidR="008D5DEC">
        <w:rPr>
          <w:rFonts w:ascii="Times New Roman" w:hAnsi="Times New Roman" w:cs="Times New Roman"/>
          <w:sz w:val="24"/>
          <w:szCs w:val="24"/>
        </w:rPr>
        <w:t>medoids</w:t>
      </w:r>
      <w:proofErr w:type="spellEnd"/>
      <w:r w:rsidR="008D5DEC">
        <w:rPr>
          <w:rFonts w:ascii="Times New Roman" w:hAnsi="Times New Roman" w:cs="Times New Roman"/>
          <w:sz w:val="24"/>
          <w:szCs w:val="24"/>
        </w:rPr>
        <w:t xml:space="preserve">), which is a k-cluster based algorithm. Next, we chose hierarchical group average, </w:t>
      </w:r>
      <w:r w:rsidR="00D964A6">
        <w:rPr>
          <w:rFonts w:ascii="Times New Roman" w:hAnsi="Times New Roman" w:cs="Times New Roman"/>
          <w:sz w:val="24"/>
          <w:szCs w:val="24"/>
        </w:rPr>
        <w:t>an agglomerative clustering technique that uses a proximity matrix. The last algorithm, OPTICS, is a density-based algorithm that builds upon another density-based algorithm, DBSCAN.</w:t>
      </w:r>
      <w:r w:rsidR="008D5DEC">
        <w:rPr>
          <w:rFonts w:ascii="Times New Roman" w:hAnsi="Times New Roman" w:cs="Times New Roman"/>
          <w:sz w:val="24"/>
          <w:szCs w:val="24"/>
        </w:rPr>
        <w:t xml:space="preserve"> </w:t>
      </w:r>
      <w:r w:rsidR="00D964A6">
        <w:rPr>
          <w:rFonts w:ascii="Times New Roman" w:hAnsi="Times New Roman" w:cs="Times New Roman"/>
          <w:sz w:val="24"/>
          <w:szCs w:val="24"/>
        </w:rPr>
        <w:t xml:space="preserve">In this paper, we will explain in more detail how the algorithms work and the results that they produced, with a final conclusion on which algorithm was best suited for this type of data set. </w:t>
      </w: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Default="00D964A6" w:rsidP="00C1011E">
      <w:pPr>
        <w:spacing w:after="0" w:line="240" w:lineRule="auto"/>
        <w:rPr>
          <w:rFonts w:ascii="Times New Roman" w:hAnsi="Times New Roman" w:cs="Times New Roman"/>
          <w:sz w:val="24"/>
          <w:szCs w:val="24"/>
        </w:rPr>
      </w:pPr>
    </w:p>
    <w:p w:rsidR="00D964A6" w:rsidRPr="008C28D7" w:rsidRDefault="00D964A6" w:rsidP="00C1011E">
      <w:pPr>
        <w:spacing w:after="0" w:line="240" w:lineRule="auto"/>
        <w:rPr>
          <w:rFonts w:ascii="Times New Roman" w:hAnsi="Times New Roman" w:cs="Times New Roman"/>
          <w:sz w:val="40"/>
          <w:szCs w:val="40"/>
        </w:rPr>
      </w:pPr>
      <w:r w:rsidRPr="008C28D7">
        <w:rPr>
          <w:rFonts w:ascii="Times New Roman" w:hAnsi="Times New Roman" w:cs="Times New Roman"/>
          <w:b/>
          <w:sz w:val="40"/>
          <w:szCs w:val="40"/>
        </w:rPr>
        <w:lastRenderedPageBreak/>
        <w:t>Introduction</w:t>
      </w:r>
    </w:p>
    <w:p w:rsidR="00D964A6" w:rsidRDefault="00D964A6" w:rsidP="00C1011E">
      <w:pPr>
        <w:spacing w:after="0" w:line="240" w:lineRule="auto"/>
        <w:rPr>
          <w:rFonts w:ascii="Times New Roman" w:hAnsi="Times New Roman" w:cs="Times New Roman"/>
          <w:sz w:val="36"/>
          <w:szCs w:val="36"/>
        </w:rPr>
      </w:pPr>
    </w:p>
    <w:p w:rsidR="00AC6E24" w:rsidRPr="00AC6E24" w:rsidRDefault="00AC6E2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Our data set was taken from Twitter after an observation period of seven days. Because Twitter is such a popular social media outlet, this makes the data set extremely large; 140,707 instances of words that were followed during the observation period. </w:t>
      </w:r>
      <w:r w:rsidR="00F75C14">
        <w:rPr>
          <w:rFonts w:ascii="Times New Roman" w:hAnsi="Times New Roman" w:cs="Times New Roman"/>
          <w:sz w:val="24"/>
          <w:szCs w:val="24"/>
        </w:rPr>
        <w:t>Each word is listed as</w:t>
      </w:r>
      <w:r w:rsidR="004C61A0">
        <w:rPr>
          <w:rFonts w:ascii="Times New Roman" w:hAnsi="Times New Roman" w:cs="Times New Roman"/>
          <w:sz w:val="24"/>
          <w:szCs w:val="24"/>
        </w:rPr>
        <w:t xml:space="preserve"> either a buzz or non-buzz word and our goal was to create pure clusters with the words.</w:t>
      </w:r>
      <w:r w:rsidR="00F75C14">
        <w:rPr>
          <w:rFonts w:ascii="Times New Roman" w:hAnsi="Times New Roman" w:cs="Times New Roman"/>
          <w:sz w:val="24"/>
          <w:szCs w:val="24"/>
        </w:rPr>
        <w:t xml:space="preserve"> </w:t>
      </w:r>
      <w:r>
        <w:rPr>
          <w:rFonts w:ascii="Times New Roman" w:hAnsi="Times New Roman" w:cs="Times New Roman"/>
          <w:sz w:val="24"/>
          <w:szCs w:val="24"/>
        </w:rPr>
        <w:t xml:space="preserve">In the Data section of this paper, we will go over more thoroughly our data set and the preprocessing techniques used.   </w:t>
      </w:r>
    </w:p>
    <w:p w:rsidR="00AC6E24" w:rsidRDefault="00AC6E24" w:rsidP="00C1011E">
      <w:pPr>
        <w:spacing w:after="0" w:line="240" w:lineRule="auto"/>
        <w:rPr>
          <w:rFonts w:ascii="Times New Roman" w:hAnsi="Times New Roman" w:cs="Times New Roman"/>
          <w:sz w:val="36"/>
          <w:szCs w:val="36"/>
        </w:rPr>
      </w:pPr>
    </w:p>
    <w:p w:rsidR="00AC6E24" w:rsidRDefault="003B21C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Partitioning around </w:t>
      </w:r>
      <w:proofErr w:type="spellStart"/>
      <w:r>
        <w:rPr>
          <w:rFonts w:ascii="Times New Roman" w:hAnsi="Times New Roman" w:cs="Times New Roman"/>
          <w:sz w:val="24"/>
          <w:szCs w:val="24"/>
        </w:rPr>
        <w:t>medoids</w:t>
      </w:r>
      <w:proofErr w:type="spellEnd"/>
      <w:r>
        <w:rPr>
          <w:rFonts w:ascii="Times New Roman" w:hAnsi="Times New Roman" w:cs="Times New Roman"/>
          <w:sz w:val="24"/>
          <w:szCs w:val="24"/>
        </w:rPr>
        <w:t xml:space="preserve"> (PAM) was an algorithm developed by Leonard Kaufman and Peter </w:t>
      </w:r>
      <w:proofErr w:type="spellStart"/>
      <w:r>
        <w:rPr>
          <w:rFonts w:ascii="Times New Roman" w:hAnsi="Times New Roman" w:cs="Times New Roman"/>
          <w:sz w:val="24"/>
          <w:szCs w:val="24"/>
        </w:rPr>
        <w:t>Rousseeuw</w:t>
      </w:r>
      <w:proofErr w:type="spellEnd"/>
      <w:r>
        <w:rPr>
          <w:rFonts w:ascii="Times New Roman" w:hAnsi="Times New Roman" w:cs="Times New Roman"/>
          <w:sz w:val="24"/>
          <w:szCs w:val="24"/>
        </w:rPr>
        <w:t xml:space="preserve"> in 1990 (Ng &amp; Han). PAM’s approach is to determine a representative object for each cluster, called a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which is centrally located within each cluster. This centrally located object is meant to be less susceptible to noise and outliers than a centroid from the basic k-means clustering algorithm.</w:t>
      </w:r>
      <w:r w:rsidR="00AC6E24">
        <w:rPr>
          <w:rFonts w:ascii="Times New Roman" w:hAnsi="Times New Roman" w:cs="Times New Roman"/>
          <w:sz w:val="24"/>
          <w:szCs w:val="24"/>
        </w:rPr>
        <w:t xml:space="preserve"> The biggest problem with PAM is that is very poor when ran on a large data set, which will go into more detail about in the following sections. </w:t>
      </w:r>
    </w:p>
    <w:p w:rsidR="00AC6E24" w:rsidRDefault="00AC6E24" w:rsidP="00C1011E">
      <w:pPr>
        <w:spacing w:after="0" w:line="240" w:lineRule="auto"/>
        <w:rPr>
          <w:rFonts w:ascii="Times New Roman" w:hAnsi="Times New Roman" w:cs="Times New Roman"/>
          <w:sz w:val="24"/>
          <w:szCs w:val="24"/>
        </w:rPr>
      </w:pPr>
    </w:p>
    <w:p w:rsidR="00D964A6" w:rsidRDefault="00AC6E24"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Hierarchical clustering aims to group data over various scales by creating a </w:t>
      </w:r>
      <w:proofErr w:type="spellStart"/>
      <w:r>
        <w:rPr>
          <w:rFonts w:ascii="Times New Roman" w:hAnsi="Times New Roman" w:cs="Times New Roman"/>
          <w:sz w:val="24"/>
          <w:szCs w:val="24"/>
        </w:rPr>
        <w:t>dendrogram</w:t>
      </w:r>
      <w:proofErr w:type="spellEnd"/>
      <w:r>
        <w:rPr>
          <w:rFonts w:ascii="Times New Roman" w:hAnsi="Times New Roman" w:cs="Times New Roman"/>
          <w:sz w:val="24"/>
          <w:szCs w:val="24"/>
        </w:rPr>
        <w:t xml:space="preserve">, which is essentially a cluster tree. The tree is a multilevel hierarchy of clusters, where each level is comprised of clusters that will form together into one cluster on the next level. </w:t>
      </w:r>
      <w:r w:rsidR="00F75C14">
        <w:rPr>
          <w:rFonts w:ascii="Times New Roman" w:hAnsi="Times New Roman" w:cs="Times New Roman"/>
          <w:sz w:val="24"/>
          <w:szCs w:val="24"/>
        </w:rPr>
        <w:t xml:space="preserve">With the tree, it’s possible to select the desired amount of clusters appropriated for a certain application. </w:t>
      </w:r>
    </w:p>
    <w:p w:rsidR="004C61A0" w:rsidRDefault="004C61A0" w:rsidP="00C1011E">
      <w:pPr>
        <w:spacing w:after="0" w:line="240" w:lineRule="auto"/>
        <w:rPr>
          <w:rFonts w:ascii="Times New Roman" w:hAnsi="Times New Roman" w:cs="Times New Roman"/>
          <w:sz w:val="24"/>
          <w:szCs w:val="24"/>
        </w:rPr>
      </w:pPr>
    </w:p>
    <w:p w:rsidR="004C61A0" w:rsidRDefault="004C61A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OPTICS (Ordering Points to Identify the Clustering Structure) was founded at the University of Munich. OPTICS is a density based clustering algorithm that takes into account</w:t>
      </w:r>
    </w:p>
    <w:p w:rsidR="004C61A0" w:rsidRDefault="004C61A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austonlol</w:t>
      </w:r>
      <w:proofErr w:type="spellEnd"/>
    </w:p>
    <w:p w:rsidR="004C61A0" w:rsidRDefault="004C61A0" w:rsidP="00C1011E">
      <w:pPr>
        <w:spacing w:after="0" w:line="240" w:lineRule="auto"/>
        <w:rPr>
          <w:rFonts w:ascii="Times New Roman" w:hAnsi="Times New Roman" w:cs="Times New Roman"/>
          <w:sz w:val="24"/>
          <w:szCs w:val="24"/>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47EC" w:rsidRDefault="004C47EC" w:rsidP="00C1011E">
      <w:pPr>
        <w:spacing w:after="0" w:line="240" w:lineRule="auto"/>
        <w:rPr>
          <w:rFonts w:ascii="Times New Roman" w:hAnsi="Times New Roman" w:cs="Times New Roman"/>
          <w:b/>
          <w:sz w:val="36"/>
          <w:szCs w:val="36"/>
        </w:rPr>
      </w:pPr>
    </w:p>
    <w:p w:rsidR="004C61A0" w:rsidRPr="008C28D7" w:rsidRDefault="004C61A0" w:rsidP="00C1011E">
      <w:pPr>
        <w:spacing w:after="0" w:line="240" w:lineRule="auto"/>
        <w:rPr>
          <w:rFonts w:ascii="Times New Roman" w:hAnsi="Times New Roman" w:cs="Times New Roman"/>
          <w:sz w:val="40"/>
          <w:szCs w:val="40"/>
        </w:rPr>
      </w:pPr>
      <w:r w:rsidRPr="008C28D7">
        <w:rPr>
          <w:rFonts w:ascii="Times New Roman" w:hAnsi="Times New Roman" w:cs="Times New Roman"/>
          <w:b/>
          <w:sz w:val="40"/>
          <w:szCs w:val="40"/>
        </w:rPr>
        <w:lastRenderedPageBreak/>
        <w:t>Data</w:t>
      </w:r>
    </w:p>
    <w:p w:rsidR="004C61A0" w:rsidRDefault="004C61A0" w:rsidP="00C1011E">
      <w:pPr>
        <w:spacing w:after="0" w:line="240" w:lineRule="auto"/>
        <w:rPr>
          <w:rFonts w:ascii="Times New Roman" w:hAnsi="Times New Roman" w:cs="Times New Roman"/>
          <w:sz w:val="36"/>
          <w:szCs w:val="36"/>
        </w:rPr>
      </w:pPr>
    </w:p>
    <w:p w:rsidR="004C61A0" w:rsidRDefault="00A17A40"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The data set chosen for our research was taken from Twitter. There are 140,707 instances of words that were observed over a period of seven days. Each word has 11 attributes that were observed every day, which is 77 total attributes for each instance. Additionally each word is either a buzz or non-buzz word. For a word to be considered “buzzing,” it has to have been interacted with at least 500 times during the seven-day observation period.</w:t>
      </w:r>
      <w:r w:rsidR="004C47EC">
        <w:rPr>
          <w:rFonts w:ascii="Times New Roman" w:hAnsi="Times New Roman" w:cs="Times New Roman"/>
          <w:sz w:val="24"/>
          <w:szCs w:val="24"/>
        </w:rPr>
        <w:t xml:space="preserve"> In our data set, the buzz to non-buzz ratio is 20/80 in terms of percentage. This means we have a skewed data set because 80% of the words are not buzz words.</w:t>
      </w:r>
    </w:p>
    <w:p w:rsidR="004C47EC" w:rsidRDefault="004C47EC" w:rsidP="00C1011E">
      <w:pPr>
        <w:spacing w:after="0" w:line="240" w:lineRule="auto"/>
        <w:rPr>
          <w:rFonts w:ascii="Times New Roman" w:hAnsi="Times New Roman" w:cs="Times New Roman"/>
          <w:sz w:val="24"/>
          <w:szCs w:val="24"/>
        </w:rPr>
      </w:pPr>
    </w:p>
    <w:p w:rsidR="004C47EC" w:rsidRDefault="004C47E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The 11 attributes that each word has are as follows:</w:t>
      </w:r>
    </w:p>
    <w:p w:rsidR="004C47EC" w:rsidRDefault="004C47E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694419" w:rsidRDefault="004C47EC" w:rsidP="00C1011E">
      <w:pPr>
        <w:spacing w:after="0" w:line="240" w:lineRule="auto"/>
        <w:rPr>
          <w:rFonts w:ascii="Times New Roman" w:hAnsi="Times New Roman" w:cs="Times New Roman"/>
          <w:b/>
          <w:sz w:val="24"/>
          <w:szCs w:val="24"/>
        </w:rPr>
      </w:pPr>
      <w:r>
        <w:rPr>
          <w:rFonts w:ascii="Times New Roman" w:hAnsi="Times New Roman" w:cs="Times New Roman"/>
          <w:sz w:val="24"/>
          <w:szCs w:val="24"/>
        </w:rPr>
        <w:tab/>
      </w:r>
      <w:r w:rsidRPr="00694419">
        <w:rPr>
          <w:rFonts w:ascii="Times New Roman" w:hAnsi="Times New Roman" w:cs="Times New Roman"/>
          <w:b/>
          <w:sz w:val="24"/>
          <w:szCs w:val="24"/>
        </w:rPr>
        <w:t>Number of Created Discussions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Measures the number of discussions created during the observation period</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Author Increase</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Measures the number of new authors interacting on the instance’s topic </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Attention Level</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attention paid to the instance’s topic on social media (measured by author)</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r>
      <w:proofErr w:type="spellStart"/>
      <w:r w:rsidRPr="00694419">
        <w:rPr>
          <w:rFonts w:ascii="Times New Roman" w:hAnsi="Times New Roman" w:cs="Times New Roman"/>
          <w:b/>
          <w:sz w:val="24"/>
          <w:szCs w:val="24"/>
        </w:rPr>
        <w:t>Burstiness</w:t>
      </w:r>
      <w:proofErr w:type="spellEnd"/>
      <w:r w:rsidRPr="00694419">
        <w:rPr>
          <w:rFonts w:ascii="Times New Roman" w:hAnsi="Times New Roman" w:cs="Times New Roman"/>
          <w:b/>
          <w:sz w:val="24"/>
          <w:szCs w:val="24"/>
        </w:rPr>
        <w:t xml:space="preserve"> Level</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sz w:val="24"/>
          <w:szCs w:val="24"/>
        </w:rPr>
        <w:t>burstiness</w:t>
      </w:r>
      <w:proofErr w:type="spellEnd"/>
      <w:r>
        <w:rPr>
          <w:rFonts w:ascii="Times New Roman" w:hAnsi="Times New Roman" w:cs="Times New Roman"/>
          <w:sz w:val="24"/>
          <w:szCs w:val="24"/>
        </w:rPr>
        <w:t xml:space="preserve"> level for a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Number of Atomic Containers (number of “tweets”)</w:t>
      </w:r>
    </w:p>
    <w:p w:rsidR="00694419" w:rsidRPr="00694419" w:rsidRDefault="00694419" w:rsidP="0069441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total number of atomic containers generated through the whole social media on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Attention Level</w:t>
      </w:r>
    </w:p>
    <w:p w:rsidR="00694419" w:rsidRPr="00694419" w:rsidRDefault="00694419" w:rsidP="00694419">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Measure of attention paid to the instance’s topic on social media (measured by contributions)</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Contribution Sparseness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the spreading contributions over discussion for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Author Interaction</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Average number of authors interacting on the instance’s topic within a discussion</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Number of Authors</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Measures the number of authors interacting on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Average Discussion Length</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Direct measure of the average length of a discussion belonging to the instance’s topic</w:t>
      </w:r>
    </w:p>
    <w:p w:rsidR="004C47EC" w:rsidRDefault="004C47EC" w:rsidP="00C1011E">
      <w:pPr>
        <w:spacing w:after="0" w:line="240" w:lineRule="auto"/>
        <w:rPr>
          <w:rFonts w:ascii="Times New Roman" w:hAnsi="Times New Roman" w:cs="Times New Roman"/>
          <w:b/>
          <w:sz w:val="24"/>
          <w:szCs w:val="24"/>
        </w:rPr>
      </w:pPr>
      <w:r w:rsidRPr="00694419">
        <w:rPr>
          <w:rFonts w:ascii="Times New Roman" w:hAnsi="Times New Roman" w:cs="Times New Roman"/>
          <w:b/>
          <w:sz w:val="24"/>
          <w:szCs w:val="24"/>
        </w:rPr>
        <w:tab/>
        <w:t>Average Discussion Length</w:t>
      </w:r>
    </w:p>
    <w:p w:rsidR="00694419" w:rsidRPr="00694419" w:rsidRDefault="00694419" w:rsidP="00C1011E">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Measure of the number of discussions involving the instance’s topic</w:t>
      </w:r>
    </w:p>
    <w:p w:rsidR="004C61A0" w:rsidRDefault="004C61A0" w:rsidP="00C1011E">
      <w:pPr>
        <w:spacing w:after="0" w:line="240" w:lineRule="auto"/>
        <w:rPr>
          <w:rFonts w:ascii="Times New Roman" w:hAnsi="Times New Roman" w:cs="Times New Roman"/>
          <w:sz w:val="24"/>
          <w:szCs w:val="24"/>
        </w:rPr>
      </w:pPr>
    </w:p>
    <w:p w:rsidR="004C61A0" w:rsidRDefault="004C61A0" w:rsidP="00C1011E">
      <w:pPr>
        <w:spacing w:after="0" w:line="240" w:lineRule="auto"/>
        <w:rPr>
          <w:rFonts w:ascii="Times New Roman" w:hAnsi="Times New Roman" w:cs="Times New Roman"/>
          <w:sz w:val="24"/>
          <w:szCs w:val="24"/>
        </w:rPr>
      </w:pPr>
    </w:p>
    <w:p w:rsidR="00694419" w:rsidRDefault="00694419" w:rsidP="00C1011E">
      <w:pPr>
        <w:spacing w:after="0" w:line="240" w:lineRule="auto"/>
        <w:rPr>
          <w:rFonts w:ascii="Times New Roman" w:hAnsi="Times New Roman" w:cs="Times New Roman"/>
          <w:b/>
          <w:sz w:val="28"/>
          <w:szCs w:val="28"/>
        </w:rPr>
      </w:pPr>
      <w:r>
        <w:rPr>
          <w:rFonts w:ascii="Times New Roman" w:hAnsi="Times New Roman" w:cs="Times New Roman"/>
          <w:b/>
          <w:sz w:val="28"/>
          <w:szCs w:val="28"/>
        </w:rPr>
        <w:t>Pre-processing</w:t>
      </w:r>
    </w:p>
    <w:p w:rsidR="00694419" w:rsidRDefault="00694419" w:rsidP="00C1011E">
      <w:pPr>
        <w:spacing w:after="0" w:line="240" w:lineRule="auto"/>
        <w:rPr>
          <w:rFonts w:ascii="Times New Roman" w:hAnsi="Times New Roman" w:cs="Times New Roman"/>
          <w:sz w:val="28"/>
          <w:szCs w:val="28"/>
        </w:rPr>
      </w:pPr>
    </w:p>
    <w:p w:rsidR="00694419" w:rsidRDefault="0075630C"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the data set is so large and each instance has 77 attributes, the first we thing we did to reduce the size was take the median value of each of the 11 attributes. This brought the total number of attributes for each word down from 77 to 11. Next, we created smaller data files of randomly selected instances taken from the main data set. This was done because no matter how efficient or inefficient each algorithm was, they were taking too long to complete a run on a data </w:t>
      </w:r>
      <w:r>
        <w:rPr>
          <w:rFonts w:ascii="Times New Roman" w:hAnsi="Times New Roman" w:cs="Times New Roman"/>
          <w:sz w:val="24"/>
          <w:szCs w:val="24"/>
        </w:rPr>
        <w:lastRenderedPageBreak/>
        <w:t>set that is 140,707 instances big. The smaller files we created maintained the same buzz to non-buzz ratio as the main data set and our algorithms could complete various runs on them. We created a data set of 1,000 instances, one of 2,000, 4,000 and finally, 8,000.</w:t>
      </w:r>
    </w:p>
    <w:p w:rsidR="00184999" w:rsidRDefault="00184999" w:rsidP="00C1011E">
      <w:pPr>
        <w:spacing w:after="0" w:line="240" w:lineRule="auto"/>
        <w:rPr>
          <w:rFonts w:ascii="Times New Roman" w:hAnsi="Times New Roman" w:cs="Times New Roman"/>
          <w:sz w:val="24"/>
          <w:szCs w:val="24"/>
        </w:rPr>
      </w:pPr>
    </w:p>
    <w:p w:rsidR="00184999" w:rsidRDefault="00184999" w:rsidP="00C1011E">
      <w:pPr>
        <w:spacing w:after="0" w:line="240" w:lineRule="auto"/>
        <w:rPr>
          <w:rFonts w:ascii="Times New Roman" w:hAnsi="Times New Roman" w:cs="Times New Roman"/>
          <w:b/>
          <w:sz w:val="36"/>
          <w:szCs w:val="36"/>
        </w:rPr>
      </w:pPr>
    </w:p>
    <w:p w:rsidR="00184999" w:rsidRPr="008C28D7" w:rsidRDefault="00184999" w:rsidP="00C1011E">
      <w:pPr>
        <w:spacing w:after="0" w:line="240" w:lineRule="auto"/>
        <w:rPr>
          <w:rFonts w:ascii="Times New Roman" w:hAnsi="Times New Roman" w:cs="Times New Roman"/>
          <w:sz w:val="40"/>
          <w:szCs w:val="40"/>
        </w:rPr>
      </w:pPr>
      <w:r w:rsidRPr="008C28D7">
        <w:rPr>
          <w:rFonts w:ascii="Times New Roman" w:hAnsi="Times New Roman" w:cs="Times New Roman"/>
          <w:b/>
          <w:sz w:val="40"/>
          <w:szCs w:val="40"/>
        </w:rPr>
        <w:t>Algorithms</w:t>
      </w:r>
    </w:p>
    <w:p w:rsidR="00184999" w:rsidRDefault="00184999" w:rsidP="00C1011E">
      <w:pPr>
        <w:spacing w:after="0" w:line="240" w:lineRule="auto"/>
        <w:rPr>
          <w:rFonts w:ascii="Times New Roman" w:hAnsi="Times New Roman" w:cs="Times New Roman"/>
          <w:sz w:val="36"/>
          <w:szCs w:val="36"/>
        </w:rPr>
      </w:pPr>
    </w:p>
    <w:p w:rsidR="00184999" w:rsidRDefault="00184999"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section, we will go into much greater detail of the explanation of each algorithm that we used, along with strengths and weaknesses of each in regards to our particular project. </w:t>
      </w:r>
    </w:p>
    <w:p w:rsidR="003E149B" w:rsidRDefault="003E149B" w:rsidP="00C1011E">
      <w:pPr>
        <w:spacing w:after="0" w:line="240" w:lineRule="auto"/>
        <w:rPr>
          <w:rFonts w:ascii="Times New Roman" w:hAnsi="Times New Roman" w:cs="Times New Roman"/>
          <w:sz w:val="24"/>
          <w:szCs w:val="24"/>
        </w:rPr>
      </w:pPr>
    </w:p>
    <w:p w:rsidR="003E149B" w:rsidRDefault="003E149B" w:rsidP="00C1011E">
      <w:pPr>
        <w:spacing w:after="0" w:line="240" w:lineRule="auto"/>
        <w:rPr>
          <w:rFonts w:ascii="Times New Roman" w:hAnsi="Times New Roman" w:cs="Times New Roman"/>
          <w:sz w:val="32"/>
          <w:szCs w:val="32"/>
        </w:rPr>
      </w:pPr>
      <w:r>
        <w:rPr>
          <w:rFonts w:ascii="Times New Roman" w:hAnsi="Times New Roman" w:cs="Times New Roman"/>
          <w:b/>
          <w:sz w:val="32"/>
          <w:szCs w:val="32"/>
        </w:rPr>
        <w:t>PAM</w:t>
      </w:r>
    </w:p>
    <w:p w:rsidR="003E149B" w:rsidRDefault="003E149B" w:rsidP="00C1011E">
      <w:pPr>
        <w:spacing w:after="0" w:line="240" w:lineRule="auto"/>
        <w:rPr>
          <w:rFonts w:ascii="Times New Roman" w:hAnsi="Times New Roman" w:cs="Times New Roman"/>
          <w:sz w:val="32"/>
          <w:szCs w:val="32"/>
        </w:rPr>
      </w:pPr>
    </w:p>
    <w:p w:rsidR="003E149B" w:rsidRDefault="003E149B" w:rsidP="00C101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PAM is a k-means algorithm that uses centrally located data objects to represent each cluster, known as </w:t>
      </w:r>
      <w:proofErr w:type="spellStart"/>
      <w:r>
        <w:rPr>
          <w:rFonts w:ascii="Times New Roman" w:hAnsi="Times New Roman" w:cs="Times New Roman"/>
          <w:i/>
          <w:sz w:val="24"/>
          <w:szCs w:val="24"/>
        </w:rPr>
        <w:t>medoids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medoids</w:t>
      </w:r>
      <w:proofErr w:type="spellEnd"/>
      <w:r>
        <w:rPr>
          <w:rFonts w:ascii="Times New Roman" w:hAnsi="Times New Roman" w:cs="Times New Roman"/>
          <w:sz w:val="24"/>
          <w:szCs w:val="24"/>
        </w:rPr>
        <w:t xml:space="preserve"> are initially selected randomly and then swapped with every other point in the data set until it finds the most centrally located object for each cluster. Here is a brief summary of the algorithm:</w:t>
      </w:r>
    </w:p>
    <w:p w:rsidR="003E149B" w:rsidRDefault="003E149B" w:rsidP="00C1011E">
      <w:pPr>
        <w:spacing w:after="0" w:line="240" w:lineRule="auto"/>
        <w:rPr>
          <w:rFonts w:ascii="Times New Roman" w:hAnsi="Times New Roman" w:cs="Times New Roman"/>
          <w:sz w:val="24"/>
          <w:szCs w:val="24"/>
        </w:rPr>
      </w:pPr>
    </w:p>
    <w:p w:rsidR="003E149B" w:rsidRPr="00163508" w:rsidRDefault="003E149B" w:rsidP="003E149B">
      <w:pPr>
        <w:spacing w:after="0" w:line="240" w:lineRule="auto"/>
        <w:ind w:left="720"/>
        <w:rPr>
          <w:rFonts w:ascii="Times New Roman" w:hAnsi="Times New Roman" w:cs="Times New Roman"/>
          <w:b/>
          <w:sz w:val="24"/>
          <w:szCs w:val="24"/>
        </w:rPr>
      </w:pPr>
      <w:r w:rsidRPr="00163508">
        <w:rPr>
          <w:rFonts w:ascii="Times New Roman" w:hAnsi="Times New Roman" w:cs="Times New Roman"/>
          <w:b/>
          <w:sz w:val="24"/>
          <w:szCs w:val="24"/>
        </w:rPr>
        <w:t>Use real object to represent the cluster</w:t>
      </w:r>
    </w:p>
    <w:p w:rsidR="003E149B" w:rsidRPr="00163508" w:rsidRDefault="003E149B" w:rsidP="003E149B">
      <w:pPr>
        <w:spacing w:after="0" w:line="240" w:lineRule="auto"/>
        <w:ind w:left="1080"/>
        <w:rPr>
          <w:rFonts w:ascii="Times New Roman" w:hAnsi="Times New Roman" w:cs="Times New Roman"/>
          <w:b/>
          <w:sz w:val="24"/>
          <w:szCs w:val="24"/>
        </w:rPr>
      </w:pPr>
      <w:r w:rsidRPr="00163508">
        <w:rPr>
          <w:rFonts w:ascii="Times New Roman" w:hAnsi="Times New Roman" w:cs="Times New Roman"/>
          <w:b/>
          <w:sz w:val="24"/>
          <w:szCs w:val="24"/>
        </w:rPr>
        <w:t xml:space="preserve">Select </w:t>
      </w:r>
      <w:r w:rsidRPr="00163508">
        <w:rPr>
          <w:rFonts w:ascii="Times New Roman" w:hAnsi="Times New Roman" w:cs="Times New Roman"/>
          <w:b/>
          <w:bCs/>
          <w:i/>
          <w:iCs/>
          <w:sz w:val="24"/>
          <w:szCs w:val="24"/>
        </w:rPr>
        <w:t>k</w:t>
      </w:r>
      <w:r w:rsidRPr="00163508">
        <w:rPr>
          <w:rFonts w:ascii="Times New Roman" w:hAnsi="Times New Roman" w:cs="Times New Roman"/>
          <w:b/>
          <w:sz w:val="24"/>
          <w:szCs w:val="24"/>
        </w:rPr>
        <w:t xml:space="preserve"> representative objects arbitrarily</w:t>
      </w:r>
    </w:p>
    <w:p w:rsidR="003E149B" w:rsidRPr="00163508" w:rsidRDefault="003E149B" w:rsidP="003E149B">
      <w:pPr>
        <w:spacing w:after="0" w:line="240" w:lineRule="auto"/>
        <w:ind w:left="1080"/>
        <w:rPr>
          <w:rFonts w:ascii="Times New Roman" w:hAnsi="Times New Roman" w:cs="Times New Roman"/>
          <w:b/>
          <w:sz w:val="24"/>
          <w:szCs w:val="24"/>
        </w:rPr>
      </w:pPr>
      <w:r w:rsidRPr="00163508">
        <w:rPr>
          <w:rFonts w:ascii="Times New Roman" w:hAnsi="Times New Roman" w:cs="Times New Roman"/>
          <w:b/>
          <w:sz w:val="24"/>
          <w:szCs w:val="24"/>
        </w:rPr>
        <w:t xml:space="preserve">For each pair of non-selected object </w:t>
      </w:r>
      <w:r w:rsidRPr="00163508">
        <w:rPr>
          <w:rFonts w:ascii="Times New Roman" w:hAnsi="Times New Roman" w:cs="Times New Roman"/>
          <w:b/>
          <w:bCs/>
          <w:i/>
          <w:iCs/>
          <w:sz w:val="24"/>
          <w:szCs w:val="24"/>
        </w:rPr>
        <w:t>h</w:t>
      </w:r>
      <w:r w:rsidRPr="00163508">
        <w:rPr>
          <w:rFonts w:ascii="Times New Roman" w:hAnsi="Times New Roman" w:cs="Times New Roman"/>
          <w:b/>
          <w:sz w:val="24"/>
          <w:szCs w:val="24"/>
        </w:rPr>
        <w:t xml:space="preserve"> and selected object </w:t>
      </w:r>
      <w:proofErr w:type="spellStart"/>
      <w:r w:rsidRPr="00163508">
        <w:rPr>
          <w:rFonts w:ascii="Times New Roman" w:hAnsi="Times New Roman" w:cs="Times New Roman"/>
          <w:b/>
          <w:bCs/>
          <w:i/>
          <w:iCs/>
          <w:sz w:val="24"/>
          <w:szCs w:val="24"/>
        </w:rPr>
        <w:t>i</w:t>
      </w:r>
      <w:proofErr w:type="spellEnd"/>
      <w:r w:rsidRPr="00163508">
        <w:rPr>
          <w:rFonts w:ascii="Times New Roman" w:hAnsi="Times New Roman" w:cs="Times New Roman"/>
          <w:b/>
          <w:sz w:val="24"/>
          <w:szCs w:val="24"/>
        </w:rPr>
        <w:t xml:space="preserve">, calculate the total swapping cost </w:t>
      </w:r>
      <w:proofErr w:type="spellStart"/>
      <w:r w:rsidRPr="00163508">
        <w:rPr>
          <w:rFonts w:ascii="Times New Roman" w:hAnsi="Times New Roman" w:cs="Times New Roman"/>
          <w:b/>
          <w:bCs/>
          <w:i/>
          <w:iCs/>
          <w:sz w:val="24"/>
          <w:szCs w:val="24"/>
        </w:rPr>
        <w:t>TC</w:t>
      </w:r>
      <w:r w:rsidRPr="00163508">
        <w:rPr>
          <w:rFonts w:ascii="Times New Roman" w:hAnsi="Times New Roman" w:cs="Times New Roman"/>
          <w:b/>
          <w:bCs/>
          <w:i/>
          <w:iCs/>
          <w:sz w:val="24"/>
          <w:szCs w:val="24"/>
          <w:vertAlign w:val="subscript"/>
        </w:rPr>
        <w:t>ih</w:t>
      </w:r>
      <w:proofErr w:type="spellEnd"/>
    </w:p>
    <w:p w:rsidR="003E149B" w:rsidRPr="00163508" w:rsidRDefault="003E149B" w:rsidP="003E149B">
      <w:pPr>
        <w:spacing w:after="0" w:line="240" w:lineRule="auto"/>
        <w:ind w:left="1440"/>
        <w:rPr>
          <w:rFonts w:ascii="Times New Roman" w:hAnsi="Times New Roman" w:cs="Times New Roman"/>
          <w:b/>
          <w:sz w:val="24"/>
          <w:szCs w:val="24"/>
        </w:rPr>
      </w:pPr>
      <w:r w:rsidRPr="00163508">
        <w:rPr>
          <w:rFonts w:ascii="Times New Roman" w:hAnsi="Times New Roman" w:cs="Times New Roman"/>
          <w:b/>
          <w:sz w:val="24"/>
          <w:szCs w:val="24"/>
        </w:rPr>
        <w:t xml:space="preserve">For each pair of </w:t>
      </w:r>
      <w:proofErr w:type="spellStart"/>
      <w:r w:rsidRPr="00163508">
        <w:rPr>
          <w:rFonts w:ascii="Times New Roman" w:hAnsi="Times New Roman" w:cs="Times New Roman"/>
          <w:b/>
          <w:bCs/>
          <w:i/>
          <w:iCs/>
          <w:sz w:val="24"/>
          <w:szCs w:val="24"/>
        </w:rPr>
        <w:t>i</w:t>
      </w:r>
      <w:proofErr w:type="spellEnd"/>
      <w:r w:rsidRPr="00163508">
        <w:rPr>
          <w:rFonts w:ascii="Times New Roman" w:hAnsi="Times New Roman" w:cs="Times New Roman"/>
          <w:b/>
          <w:sz w:val="24"/>
          <w:szCs w:val="24"/>
        </w:rPr>
        <w:t xml:space="preserve"> and </w:t>
      </w:r>
      <w:r w:rsidRPr="00163508">
        <w:rPr>
          <w:rFonts w:ascii="Times New Roman" w:hAnsi="Times New Roman" w:cs="Times New Roman"/>
          <w:b/>
          <w:bCs/>
          <w:i/>
          <w:iCs/>
          <w:sz w:val="24"/>
          <w:szCs w:val="24"/>
        </w:rPr>
        <w:t>h</w:t>
      </w:r>
      <w:r w:rsidRPr="00163508">
        <w:rPr>
          <w:rFonts w:ascii="Times New Roman" w:hAnsi="Times New Roman" w:cs="Times New Roman"/>
          <w:b/>
          <w:sz w:val="24"/>
          <w:szCs w:val="24"/>
        </w:rPr>
        <w:t xml:space="preserve">, </w:t>
      </w:r>
    </w:p>
    <w:p w:rsidR="003E149B" w:rsidRPr="00163508" w:rsidRDefault="003E149B" w:rsidP="003E149B">
      <w:pPr>
        <w:spacing w:after="0" w:line="240" w:lineRule="auto"/>
        <w:ind w:left="1800"/>
        <w:rPr>
          <w:rFonts w:ascii="Times New Roman" w:hAnsi="Times New Roman" w:cs="Times New Roman"/>
          <w:b/>
          <w:sz w:val="24"/>
          <w:szCs w:val="24"/>
        </w:rPr>
      </w:pPr>
      <w:r w:rsidRPr="00163508">
        <w:rPr>
          <w:rFonts w:ascii="Times New Roman" w:hAnsi="Times New Roman" w:cs="Times New Roman"/>
          <w:b/>
          <w:sz w:val="24"/>
          <w:szCs w:val="24"/>
        </w:rPr>
        <w:t xml:space="preserve">If </w:t>
      </w:r>
      <w:proofErr w:type="spellStart"/>
      <w:r w:rsidRPr="00163508">
        <w:rPr>
          <w:rFonts w:ascii="Times New Roman" w:hAnsi="Times New Roman" w:cs="Times New Roman"/>
          <w:b/>
          <w:i/>
          <w:iCs/>
          <w:sz w:val="24"/>
          <w:szCs w:val="24"/>
        </w:rPr>
        <w:t>TC</w:t>
      </w:r>
      <w:r w:rsidRPr="00163508">
        <w:rPr>
          <w:rFonts w:ascii="Times New Roman" w:hAnsi="Times New Roman" w:cs="Times New Roman"/>
          <w:b/>
          <w:i/>
          <w:iCs/>
          <w:sz w:val="24"/>
          <w:szCs w:val="24"/>
          <w:vertAlign w:val="subscript"/>
        </w:rPr>
        <w:t>ih</w:t>
      </w:r>
      <w:proofErr w:type="spellEnd"/>
      <w:r w:rsidRPr="00163508">
        <w:rPr>
          <w:rFonts w:ascii="Times New Roman" w:hAnsi="Times New Roman" w:cs="Times New Roman"/>
          <w:b/>
          <w:sz w:val="24"/>
          <w:szCs w:val="24"/>
        </w:rPr>
        <w:t xml:space="preserve"> &lt; 0, </w:t>
      </w:r>
      <w:proofErr w:type="spellStart"/>
      <w:r w:rsidRPr="00163508">
        <w:rPr>
          <w:rFonts w:ascii="Times New Roman" w:hAnsi="Times New Roman" w:cs="Times New Roman"/>
          <w:b/>
          <w:bCs/>
          <w:i/>
          <w:iCs/>
          <w:sz w:val="24"/>
          <w:szCs w:val="24"/>
        </w:rPr>
        <w:t>i</w:t>
      </w:r>
      <w:proofErr w:type="spellEnd"/>
      <w:r w:rsidRPr="00163508">
        <w:rPr>
          <w:rFonts w:ascii="Times New Roman" w:hAnsi="Times New Roman" w:cs="Times New Roman"/>
          <w:b/>
          <w:sz w:val="24"/>
          <w:szCs w:val="24"/>
        </w:rPr>
        <w:t xml:space="preserve"> is replaced by </w:t>
      </w:r>
      <w:r w:rsidRPr="00163508">
        <w:rPr>
          <w:rFonts w:ascii="Times New Roman" w:hAnsi="Times New Roman" w:cs="Times New Roman"/>
          <w:b/>
          <w:bCs/>
          <w:i/>
          <w:iCs/>
          <w:sz w:val="24"/>
          <w:szCs w:val="24"/>
        </w:rPr>
        <w:t>h</w:t>
      </w:r>
    </w:p>
    <w:p w:rsidR="003E149B" w:rsidRPr="00163508" w:rsidRDefault="003E149B" w:rsidP="003E149B">
      <w:pPr>
        <w:spacing w:after="0" w:line="240" w:lineRule="auto"/>
        <w:ind w:left="1800"/>
        <w:rPr>
          <w:rFonts w:ascii="Times New Roman" w:hAnsi="Times New Roman" w:cs="Times New Roman"/>
          <w:b/>
          <w:sz w:val="24"/>
          <w:szCs w:val="24"/>
        </w:rPr>
      </w:pPr>
      <w:r w:rsidRPr="00163508">
        <w:rPr>
          <w:rFonts w:ascii="Times New Roman" w:hAnsi="Times New Roman" w:cs="Times New Roman"/>
          <w:b/>
          <w:sz w:val="24"/>
          <w:szCs w:val="24"/>
        </w:rPr>
        <w:t>Then assign each non-selected object to the most similar representative object</w:t>
      </w:r>
    </w:p>
    <w:p w:rsidR="003E149B" w:rsidRPr="00163508" w:rsidRDefault="003E149B" w:rsidP="00B750A5">
      <w:pPr>
        <w:spacing w:after="0" w:line="240" w:lineRule="auto"/>
        <w:ind w:left="1080"/>
        <w:rPr>
          <w:rFonts w:ascii="Times New Roman" w:hAnsi="Times New Roman" w:cs="Times New Roman"/>
          <w:b/>
          <w:sz w:val="24"/>
          <w:szCs w:val="24"/>
        </w:rPr>
      </w:pPr>
      <w:proofErr w:type="gramStart"/>
      <w:r w:rsidRPr="00163508">
        <w:rPr>
          <w:rFonts w:ascii="Times New Roman" w:hAnsi="Times New Roman" w:cs="Times New Roman"/>
          <w:b/>
          <w:sz w:val="24"/>
          <w:szCs w:val="24"/>
        </w:rPr>
        <w:t>repeat</w:t>
      </w:r>
      <w:proofErr w:type="gramEnd"/>
      <w:r w:rsidRPr="00163508">
        <w:rPr>
          <w:rFonts w:ascii="Times New Roman" w:hAnsi="Times New Roman" w:cs="Times New Roman"/>
          <w:b/>
          <w:sz w:val="24"/>
          <w:szCs w:val="24"/>
        </w:rPr>
        <w:t xml:space="preserve"> ste</w:t>
      </w:r>
      <w:r w:rsidR="00B750A5" w:rsidRPr="00163508">
        <w:rPr>
          <w:rFonts w:ascii="Times New Roman" w:hAnsi="Times New Roman" w:cs="Times New Roman"/>
          <w:b/>
          <w:sz w:val="24"/>
          <w:szCs w:val="24"/>
        </w:rPr>
        <w:t>ps 2-3 until there is no change</w:t>
      </w:r>
    </w:p>
    <w:p w:rsidR="00B750A5" w:rsidRDefault="00B750A5" w:rsidP="00B750A5">
      <w:pPr>
        <w:spacing w:after="0" w:line="240" w:lineRule="auto"/>
        <w:rPr>
          <w:rFonts w:ascii="Times New Roman" w:hAnsi="Times New Roman" w:cs="Times New Roman"/>
          <w:b/>
          <w:sz w:val="28"/>
          <w:szCs w:val="28"/>
        </w:rPr>
      </w:pPr>
    </w:p>
    <w:p w:rsidR="00B750A5" w:rsidRDefault="00B750A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find the k </w:t>
      </w:r>
      <w:proofErr w:type="spellStart"/>
      <w:r>
        <w:rPr>
          <w:rFonts w:ascii="Times New Roman" w:hAnsi="Times New Roman" w:cs="Times New Roman"/>
          <w:sz w:val="24"/>
          <w:szCs w:val="24"/>
        </w:rPr>
        <w:t>medoids</w:t>
      </w:r>
      <w:proofErr w:type="spellEnd"/>
      <w:r>
        <w:rPr>
          <w:rFonts w:ascii="Times New Roman" w:hAnsi="Times New Roman" w:cs="Times New Roman"/>
          <w:sz w:val="24"/>
          <w:szCs w:val="24"/>
        </w:rPr>
        <w:t xml:space="preserve">, PAM begins with a random selection of objects. Then in each step, a swap between a selected object </w:t>
      </w:r>
      <w:proofErr w:type="spellStart"/>
      <w:r>
        <w:rPr>
          <w:rFonts w:ascii="Times New Roman" w:hAnsi="Times New Roman" w:cs="Times New Roman"/>
          <w:sz w:val="24"/>
          <w:szCs w:val="24"/>
        </w:rPr>
        <w:t>O</w:t>
      </w:r>
      <w:r w:rsidRPr="00B750A5">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a non-selected object O</w:t>
      </w:r>
      <w:r w:rsidRPr="00B750A5">
        <w:rPr>
          <w:rFonts w:ascii="Times New Roman" w:hAnsi="Times New Roman" w:cs="Times New Roman"/>
          <w:sz w:val="24"/>
          <w:szCs w:val="24"/>
          <w:vertAlign w:val="subscript"/>
        </w:rPr>
        <w:t>h</w:t>
      </w:r>
      <w:r>
        <w:rPr>
          <w:rFonts w:ascii="Times New Roman" w:hAnsi="Times New Roman" w:cs="Times New Roman"/>
          <w:sz w:val="24"/>
          <w:szCs w:val="24"/>
        </w:rPr>
        <w:t xml:space="preserve"> is made, as long as the swap would result in an improvement of the quality of the clustering. To calculate the effect of such a swap, PAM computes cost </w:t>
      </w:r>
      <w:proofErr w:type="spellStart"/>
      <w:r>
        <w:rPr>
          <w:rFonts w:ascii="Times New Roman" w:hAnsi="Times New Roman" w:cs="Times New Roman"/>
          <w:sz w:val="24"/>
          <w:szCs w:val="24"/>
        </w:rPr>
        <w:t>C</w:t>
      </w:r>
      <w:r w:rsidRPr="00B750A5">
        <w:rPr>
          <w:rFonts w:ascii="Times New Roman" w:hAnsi="Times New Roman" w:cs="Times New Roman"/>
          <w:sz w:val="24"/>
          <w:szCs w:val="24"/>
          <w:vertAlign w:val="subscript"/>
        </w:rPr>
        <w:t>jih</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for all non-selected objects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Depending on which of the following cases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is defined by one of the equations below. </w:t>
      </w:r>
    </w:p>
    <w:p w:rsidR="00B750A5" w:rsidRDefault="00B750A5" w:rsidP="00B750A5">
      <w:pPr>
        <w:spacing w:after="0" w:line="240" w:lineRule="auto"/>
        <w:rPr>
          <w:rFonts w:ascii="Times New Roman" w:hAnsi="Times New Roman" w:cs="Times New Roman"/>
          <w:sz w:val="24"/>
          <w:szCs w:val="24"/>
        </w:rPr>
      </w:pPr>
    </w:p>
    <w:p w:rsidR="00B750A5" w:rsidRDefault="00B750A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First case: </w:t>
      </w:r>
    </w:p>
    <w:p w:rsidR="00B750A5" w:rsidRDefault="00B750A5" w:rsidP="00B750A5">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the cluster represented by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is more similar to the next closest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w:t>
      </w:r>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j2</w:t>
      </w:r>
      <w:r w:rsidR="00163508">
        <w:rPr>
          <w:rFonts w:ascii="Times New Roman" w:hAnsi="Times New Roman" w:cs="Times New Roman"/>
          <w:sz w:val="24"/>
          <w:szCs w:val="24"/>
        </w:rPr>
        <w:t xml:space="preserve"> than O</w:t>
      </w:r>
      <w:r w:rsidR="00163508">
        <w:rPr>
          <w:rFonts w:ascii="Times New Roman" w:hAnsi="Times New Roman" w:cs="Times New Roman"/>
          <w:sz w:val="24"/>
          <w:szCs w:val="24"/>
          <w:vertAlign w:val="subscript"/>
        </w:rPr>
        <w:t>h</w:t>
      </w:r>
      <w:r w:rsidR="00163508">
        <w:rPr>
          <w:rFonts w:ascii="Times New Roman" w:hAnsi="Times New Roman" w:cs="Times New Roman"/>
          <w:sz w:val="24"/>
          <w:szCs w:val="24"/>
        </w:rPr>
        <w:t xml:space="preserve">. Thus, if </w:t>
      </w:r>
      <w:proofErr w:type="spellStart"/>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i</w:t>
      </w:r>
      <w:proofErr w:type="spellEnd"/>
      <w:r w:rsidR="00163508">
        <w:rPr>
          <w:rFonts w:ascii="Times New Roman" w:hAnsi="Times New Roman" w:cs="Times New Roman"/>
          <w:sz w:val="24"/>
          <w:szCs w:val="24"/>
        </w:rPr>
        <w:t xml:space="preserve"> is replaced by O</w:t>
      </w:r>
      <w:r w:rsidR="00163508">
        <w:rPr>
          <w:rFonts w:ascii="Times New Roman" w:hAnsi="Times New Roman" w:cs="Times New Roman"/>
          <w:sz w:val="24"/>
          <w:szCs w:val="24"/>
          <w:vertAlign w:val="subscript"/>
        </w:rPr>
        <w:t>h</w:t>
      </w:r>
      <w:r w:rsidR="00163508">
        <w:rPr>
          <w:rFonts w:ascii="Times New Roman" w:hAnsi="Times New Roman" w:cs="Times New Roman"/>
          <w:sz w:val="24"/>
          <w:szCs w:val="24"/>
        </w:rPr>
        <w:t xml:space="preserve"> as a </w:t>
      </w:r>
      <w:proofErr w:type="spellStart"/>
      <w:r w:rsidR="00163508">
        <w:rPr>
          <w:rFonts w:ascii="Times New Roman" w:hAnsi="Times New Roman" w:cs="Times New Roman"/>
          <w:sz w:val="24"/>
          <w:szCs w:val="24"/>
        </w:rPr>
        <w:t>medoid</w:t>
      </w:r>
      <w:proofErr w:type="spellEnd"/>
      <w:r w:rsidR="00163508">
        <w:rPr>
          <w:rFonts w:ascii="Times New Roman" w:hAnsi="Times New Roman" w:cs="Times New Roman"/>
          <w:sz w:val="24"/>
          <w:szCs w:val="24"/>
        </w:rPr>
        <w:t xml:space="preserve">, </w:t>
      </w:r>
      <w:proofErr w:type="spellStart"/>
      <w:proofErr w:type="gramStart"/>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j</w:t>
      </w:r>
      <w:proofErr w:type="spellEnd"/>
      <w:proofErr w:type="gramEnd"/>
      <w:r w:rsidR="00163508">
        <w:rPr>
          <w:rFonts w:ascii="Times New Roman" w:hAnsi="Times New Roman" w:cs="Times New Roman"/>
          <w:sz w:val="24"/>
          <w:szCs w:val="24"/>
        </w:rPr>
        <w:t xml:space="preserve"> would belong to the cluster represented by O</w:t>
      </w:r>
      <w:r w:rsidR="00163508">
        <w:rPr>
          <w:rFonts w:ascii="Times New Roman" w:hAnsi="Times New Roman" w:cs="Times New Roman"/>
          <w:sz w:val="24"/>
          <w:szCs w:val="24"/>
          <w:vertAlign w:val="subscript"/>
        </w:rPr>
        <w:t>j2</w:t>
      </w:r>
      <w:r w:rsidR="00163508">
        <w:rPr>
          <w:rFonts w:ascii="Times New Roman" w:hAnsi="Times New Roman" w:cs="Times New Roman"/>
          <w:sz w:val="24"/>
          <w:szCs w:val="24"/>
        </w:rPr>
        <w:t xml:space="preserve">. So the cost of the swap as far as </w:t>
      </w:r>
      <w:proofErr w:type="spellStart"/>
      <w:proofErr w:type="gramStart"/>
      <w:r w:rsidR="00163508">
        <w:rPr>
          <w:rFonts w:ascii="Times New Roman" w:hAnsi="Times New Roman" w:cs="Times New Roman"/>
          <w:sz w:val="24"/>
          <w:szCs w:val="24"/>
        </w:rPr>
        <w:t>O</w:t>
      </w:r>
      <w:r w:rsidR="00163508">
        <w:rPr>
          <w:rFonts w:ascii="Times New Roman" w:hAnsi="Times New Roman" w:cs="Times New Roman"/>
          <w:sz w:val="24"/>
          <w:szCs w:val="24"/>
          <w:vertAlign w:val="subscript"/>
        </w:rPr>
        <w:t>j</w:t>
      </w:r>
      <w:proofErr w:type="spellEnd"/>
      <w:proofErr w:type="gramEnd"/>
      <w:r w:rsidR="00163508">
        <w:rPr>
          <w:rFonts w:ascii="Times New Roman" w:hAnsi="Times New Roman" w:cs="Times New Roman"/>
          <w:sz w:val="24"/>
          <w:szCs w:val="24"/>
        </w:rPr>
        <w:t xml:space="preserve"> is concerned is:</w:t>
      </w:r>
    </w:p>
    <w:p w:rsidR="00163508" w:rsidRDefault="00163508" w:rsidP="00163508">
      <w:pPr>
        <w:spacing w:after="0" w:line="240" w:lineRule="auto"/>
        <w:jc w:val="center"/>
        <w:rPr>
          <w:rFonts w:ascii="Times New Roman" w:hAnsi="Times New Roman" w:cs="Times New Roman"/>
          <w:sz w:val="24"/>
          <w:szCs w:val="24"/>
        </w:rPr>
      </w:pPr>
    </w:p>
    <w:p w:rsidR="00163508" w:rsidRDefault="00163508" w:rsidP="0016350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j2</w:t>
      </w:r>
      <w:r>
        <w:rPr>
          <w:rFonts w:ascii="Times New Roman" w:hAnsi="Times New Roman" w:cs="Times New Roman"/>
          <w:sz w:val="24"/>
          <w:szCs w:val="24"/>
        </w:rPr>
        <w:t>) – d(</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This cost will always be a positive number.</w:t>
      </w: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Second case:</w:t>
      </w:r>
    </w:p>
    <w:p w:rsidR="00163508" w:rsidRDefault="00163508" w:rsidP="00163508">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the current cluster represented by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but it’s more similar to the potential new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instead of its next closest one. Then, if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is replaced by O</w:t>
      </w:r>
      <w:r>
        <w:rPr>
          <w:rFonts w:ascii="Times New Roman" w:hAnsi="Times New Roman" w:cs="Times New Roman"/>
          <w:sz w:val="24"/>
          <w:szCs w:val="24"/>
          <w:vertAlign w:val="subscript"/>
        </w:rPr>
        <w:t>h</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would belong to the cluster represented by O</w:t>
      </w:r>
      <w:r>
        <w:rPr>
          <w:rFonts w:ascii="Times New Roman" w:hAnsi="Times New Roman" w:cs="Times New Roman"/>
          <w:sz w:val="24"/>
          <w:szCs w:val="24"/>
          <w:vertAlign w:val="subscript"/>
        </w:rPr>
        <w:t>h</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Thus, the cost for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is given by:</w:t>
      </w:r>
    </w:p>
    <w:p w:rsidR="00163508" w:rsidRDefault="00163508" w:rsidP="00163508">
      <w:pPr>
        <w:spacing w:after="0" w:line="240" w:lineRule="auto"/>
        <w:jc w:val="center"/>
        <w:rPr>
          <w:rFonts w:ascii="Times New Roman" w:hAnsi="Times New Roman" w:cs="Times New Roman"/>
          <w:sz w:val="24"/>
          <w:szCs w:val="24"/>
        </w:rPr>
      </w:pPr>
    </w:p>
    <w:p w:rsidR="00163508" w:rsidRDefault="00163508" w:rsidP="0016350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h</w:t>
      </w:r>
      <w:r>
        <w:rPr>
          <w:rFonts w:ascii="Times New Roman" w:hAnsi="Times New Roman" w:cs="Times New Roman"/>
          <w:sz w:val="24"/>
          <w:szCs w:val="24"/>
        </w:rPr>
        <w:t>) – d(</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number can be positive or negative depending on whether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is more similar to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or O</w:t>
      </w:r>
      <w:r>
        <w:rPr>
          <w:rFonts w:ascii="Times New Roman" w:hAnsi="Times New Roman" w:cs="Times New Roman"/>
          <w:sz w:val="24"/>
          <w:szCs w:val="24"/>
          <w:vertAlign w:val="subscript"/>
        </w:rPr>
        <w:t>h</w:t>
      </w:r>
      <w:r>
        <w:rPr>
          <w:rFonts w:ascii="Times New Roman" w:hAnsi="Times New Roman" w:cs="Times New Roman"/>
          <w:sz w:val="24"/>
          <w:szCs w:val="24"/>
        </w:rPr>
        <w:t>.</w:t>
      </w:r>
    </w:p>
    <w:p w:rsidR="00163508" w:rsidRDefault="00163508" w:rsidP="00163508">
      <w:pPr>
        <w:spacing w:after="0" w:line="240" w:lineRule="auto"/>
        <w:rPr>
          <w:rFonts w:ascii="Times New Roman" w:hAnsi="Times New Roman" w:cs="Times New Roman"/>
          <w:sz w:val="24"/>
          <w:szCs w:val="24"/>
        </w:rPr>
      </w:pPr>
    </w:p>
    <w:p w:rsidR="00163508" w:rsidRDefault="00163508" w:rsidP="00163508">
      <w:pPr>
        <w:spacing w:after="0" w:line="240" w:lineRule="auto"/>
        <w:rPr>
          <w:rFonts w:ascii="Times New Roman" w:hAnsi="Times New Roman" w:cs="Times New Roman"/>
          <w:sz w:val="24"/>
          <w:szCs w:val="24"/>
        </w:rPr>
      </w:pPr>
      <w:r>
        <w:rPr>
          <w:rFonts w:ascii="Times New Roman" w:hAnsi="Times New Roman" w:cs="Times New Roman"/>
          <w:sz w:val="24"/>
          <w:szCs w:val="24"/>
        </w:rPr>
        <w:t>Third case:</w:t>
      </w:r>
    </w:p>
    <w:p w:rsidR="00163508" w:rsidRDefault="004B28B8" w:rsidP="00163508">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belongs to a different cluster and it’s more similar to its own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than O</w:t>
      </w:r>
      <w:r>
        <w:rPr>
          <w:rFonts w:ascii="Times New Roman" w:hAnsi="Times New Roman" w:cs="Times New Roman"/>
          <w:sz w:val="24"/>
          <w:szCs w:val="24"/>
          <w:vertAlign w:val="subscript"/>
        </w:rPr>
        <w:t>h</w:t>
      </w:r>
      <w:r>
        <w:rPr>
          <w:rFonts w:ascii="Times New Roman" w:hAnsi="Times New Roman" w:cs="Times New Roman"/>
          <w:sz w:val="24"/>
          <w:szCs w:val="24"/>
        </w:rPr>
        <w:t xml:space="preserve">. Then if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is</w:t>
      </w:r>
      <w:proofErr w:type="gramEnd"/>
      <w:r>
        <w:rPr>
          <w:rFonts w:ascii="Times New Roman" w:hAnsi="Times New Roman" w:cs="Times New Roman"/>
          <w:sz w:val="24"/>
          <w:szCs w:val="24"/>
        </w:rPr>
        <w:t xml:space="preserve"> replaced by O</w:t>
      </w:r>
      <w:r>
        <w:rPr>
          <w:rFonts w:ascii="Times New Roman" w:hAnsi="Times New Roman" w:cs="Times New Roman"/>
          <w:sz w:val="24"/>
          <w:szCs w:val="24"/>
          <w:vertAlign w:val="subscript"/>
        </w:rPr>
        <w:t>h</w:t>
      </w:r>
      <w:r>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would stay in its own cluster. Thus the cost would be:</w:t>
      </w:r>
    </w:p>
    <w:p w:rsidR="004B28B8" w:rsidRDefault="004B28B8" w:rsidP="00163508">
      <w:pPr>
        <w:spacing w:after="0" w:line="240" w:lineRule="auto"/>
        <w:rPr>
          <w:rFonts w:ascii="Times New Roman" w:hAnsi="Times New Roman" w:cs="Times New Roman"/>
          <w:sz w:val="24"/>
          <w:szCs w:val="24"/>
        </w:rPr>
      </w:pPr>
    </w:p>
    <w:p w:rsidR="004B28B8" w:rsidRDefault="004B28B8" w:rsidP="004B28B8">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0</w:t>
      </w:r>
    </w:p>
    <w:p w:rsidR="004B28B8" w:rsidRDefault="004B28B8" w:rsidP="004B28B8">
      <w:pPr>
        <w:spacing w:after="0" w:line="240" w:lineRule="auto"/>
        <w:jc w:val="center"/>
        <w:rPr>
          <w:rFonts w:ascii="Times New Roman" w:hAnsi="Times New Roman" w:cs="Times New Roman"/>
          <w:sz w:val="24"/>
          <w:szCs w:val="24"/>
        </w:rPr>
      </w:pPr>
    </w:p>
    <w:p w:rsidR="004B28B8" w:rsidRDefault="004B28B8" w:rsidP="004B28B8">
      <w:pPr>
        <w:spacing w:after="0" w:line="240" w:lineRule="auto"/>
        <w:rPr>
          <w:rFonts w:ascii="Times New Roman" w:hAnsi="Times New Roman" w:cs="Times New Roman"/>
          <w:sz w:val="24"/>
          <w:szCs w:val="24"/>
        </w:rPr>
      </w:pPr>
      <w:r>
        <w:rPr>
          <w:rFonts w:ascii="Times New Roman" w:hAnsi="Times New Roman" w:cs="Times New Roman"/>
          <w:sz w:val="24"/>
          <w:szCs w:val="24"/>
        </w:rPr>
        <w:t>Fourth case:</w:t>
      </w:r>
    </w:p>
    <w:p w:rsidR="004B28B8" w:rsidRDefault="00A64394" w:rsidP="004B28B8">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O</w:t>
      </w:r>
      <w:r>
        <w:rPr>
          <w:rFonts w:ascii="Times New Roman" w:hAnsi="Times New Roman" w:cs="Times New Roman"/>
          <w:sz w:val="24"/>
          <w:szCs w:val="24"/>
          <w:vertAlign w:val="subscript"/>
        </w:rPr>
        <w:softHyphen/>
        <w:t>j</w:t>
      </w:r>
      <w:proofErr w:type="spellEnd"/>
      <w:r>
        <w:rPr>
          <w:rFonts w:ascii="Times New Roman" w:hAnsi="Times New Roman" w:cs="Times New Roman"/>
          <w:sz w:val="24"/>
          <w:szCs w:val="24"/>
        </w:rPr>
        <w:t xml:space="preserve"> belongs to another cluster but it is more similar to O</w:t>
      </w:r>
      <w:r>
        <w:rPr>
          <w:rFonts w:ascii="Times New Roman" w:hAnsi="Times New Roman" w:cs="Times New Roman"/>
          <w:sz w:val="24"/>
          <w:szCs w:val="24"/>
          <w:vertAlign w:val="subscript"/>
        </w:rPr>
        <w:t>h</w:t>
      </w:r>
      <w:r>
        <w:rPr>
          <w:rFonts w:ascii="Times New Roman" w:hAnsi="Times New Roman" w:cs="Times New Roman"/>
          <w:sz w:val="24"/>
          <w:szCs w:val="24"/>
        </w:rPr>
        <w:t xml:space="preserve"> than its own </w:t>
      </w:r>
      <w:proofErr w:type="spellStart"/>
      <w:r>
        <w:rPr>
          <w:rFonts w:ascii="Times New Roman" w:hAnsi="Times New Roman" w:cs="Times New Roman"/>
          <w:sz w:val="24"/>
          <w:szCs w:val="24"/>
        </w:rPr>
        <w:t>medoid</w:t>
      </w:r>
      <w:proofErr w:type="spellEnd"/>
      <w:r>
        <w:rPr>
          <w:rFonts w:ascii="Times New Roman" w:hAnsi="Times New Roman" w:cs="Times New Roman"/>
          <w:sz w:val="24"/>
          <w:szCs w:val="24"/>
        </w:rPr>
        <w:t xml:space="preserve">. Then replacing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with O</w:t>
      </w:r>
      <w:r>
        <w:rPr>
          <w:rFonts w:ascii="Times New Roman" w:hAnsi="Times New Roman" w:cs="Times New Roman"/>
          <w:sz w:val="24"/>
          <w:szCs w:val="24"/>
          <w:vertAlign w:val="subscript"/>
        </w:rPr>
        <w:t>h</w:t>
      </w:r>
      <w:r>
        <w:rPr>
          <w:rFonts w:ascii="Times New Roman" w:hAnsi="Times New Roman" w:cs="Times New Roman"/>
          <w:sz w:val="24"/>
          <w:szCs w:val="24"/>
        </w:rPr>
        <w:t xml:space="preserve"> would cause </w:t>
      </w:r>
      <w:proofErr w:type="spellStart"/>
      <w:proofErr w:type="gram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proofErr w:type="gramEnd"/>
      <w:r>
        <w:rPr>
          <w:rFonts w:ascii="Times New Roman" w:hAnsi="Times New Roman" w:cs="Times New Roman"/>
          <w:sz w:val="24"/>
          <w:szCs w:val="24"/>
        </w:rPr>
        <w:t xml:space="preserve"> to jump to the cluster represented by O</w:t>
      </w:r>
      <w:r>
        <w:rPr>
          <w:rFonts w:ascii="Times New Roman" w:hAnsi="Times New Roman" w:cs="Times New Roman"/>
          <w:sz w:val="24"/>
          <w:szCs w:val="24"/>
          <w:vertAlign w:val="subscript"/>
        </w:rPr>
        <w:t>h</w:t>
      </w:r>
      <w:r>
        <w:rPr>
          <w:rFonts w:ascii="Times New Roman" w:hAnsi="Times New Roman" w:cs="Times New Roman"/>
          <w:sz w:val="24"/>
          <w:szCs w:val="24"/>
        </w:rPr>
        <w:t>. Thus, the cost is:</w:t>
      </w:r>
    </w:p>
    <w:p w:rsidR="00A64394" w:rsidRDefault="00A64394" w:rsidP="004B28B8">
      <w:pPr>
        <w:spacing w:after="0" w:line="240" w:lineRule="auto"/>
        <w:rPr>
          <w:rFonts w:ascii="Times New Roman" w:hAnsi="Times New Roman" w:cs="Times New Roman"/>
          <w:sz w:val="24"/>
          <w:szCs w:val="24"/>
        </w:rPr>
      </w:pPr>
    </w:p>
    <w:p w:rsidR="00A64394" w:rsidRDefault="00A64394" w:rsidP="00A64394">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jih</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d(</w:t>
      </w:r>
      <w:proofErr w:type="spellStart"/>
      <w:proofErr w:type="gramEnd"/>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h</w:t>
      </w:r>
      <w:r>
        <w:rPr>
          <w:rFonts w:ascii="Times New Roman" w:hAnsi="Times New Roman" w:cs="Times New Roman"/>
          <w:sz w:val="24"/>
          <w:szCs w:val="24"/>
        </w:rPr>
        <w:t>) – d(</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O</w:t>
      </w:r>
      <w:r>
        <w:rPr>
          <w:rFonts w:ascii="Times New Roman" w:hAnsi="Times New Roman" w:cs="Times New Roman"/>
          <w:sz w:val="24"/>
          <w:szCs w:val="24"/>
          <w:vertAlign w:val="subscript"/>
        </w:rPr>
        <w:t>j2</w:t>
      </w:r>
      <w:r>
        <w:rPr>
          <w:rFonts w:ascii="Times New Roman" w:hAnsi="Times New Roman" w:cs="Times New Roman"/>
          <w:sz w:val="24"/>
          <w:szCs w:val="24"/>
        </w:rPr>
        <w:t>)</w:t>
      </w:r>
    </w:p>
    <w:p w:rsidR="00A64394"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number will always be negative. </w:t>
      </w:r>
    </w:p>
    <w:p w:rsidR="00A64394" w:rsidRDefault="00A64394" w:rsidP="00A64394">
      <w:pPr>
        <w:spacing w:after="0" w:line="240" w:lineRule="auto"/>
        <w:rPr>
          <w:rFonts w:ascii="Times New Roman" w:hAnsi="Times New Roman" w:cs="Times New Roman"/>
          <w:sz w:val="24"/>
          <w:szCs w:val="24"/>
        </w:rPr>
      </w:pPr>
    </w:p>
    <w:p w:rsidR="00A64394"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Combining the four cases above, the total cost of replacing </w:t>
      </w:r>
      <w:proofErr w:type="spellStart"/>
      <w:r>
        <w:rPr>
          <w:rFonts w:ascii="Times New Roman" w:hAnsi="Times New Roman" w:cs="Times New Roman"/>
          <w:sz w:val="24"/>
          <w:szCs w:val="24"/>
        </w:rPr>
        <w:t>O</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with O</w:t>
      </w:r>
      <w:r>
        <w:rPr>
          <w:rFonts w:ascii="Times New Roman" w:hAnsi="Times New Roman" w:cs="Times New Roman"/>
          <w:sz w:val="24"/>
          <w:szCs w:val="24"/>
          <w:vertAlign w:val="subscript"/>
        </w:rPr>
        <w:t>h</w:t>
      </w:r>
      <w:r>
        <w:rPr>
          <w:rFonts w:ascii="Times New Roman" w:hAnsi="Times New Roman" w:cs="Times New Roman"/>
          <w:sz w:val="24"/>
          <w:szCs w:val="24"/>
        </w:rPr>
        <w:t xml:space="preserve"> is given by: </w:t>
      </w:r>
    </w:p>
    <w:p w:rsidR="00A64394" w:rsidRPr="00A64394" w:rsidRDefault="00A64394" w:rsidP="00A64394">
      <w:pPr>
        <w:spacing w:after="0" w:line="240" w:lineRule="auto"/>
        <w:rPr>
          <w:rFonts w:ascii="Times New Roman" w:hAnsi="Times New Roman" w:cs="Times New Roman"/>
          <w:sz w:val="24"/>
          <w:szCs w:val="24"/>
        </w:rPr>
      </w:pPr>
    </w:p>
    <w:p w:rsidR="00A64394" w:rsidRPr="00A64394" w:rsidRDefault="00A64394" w:rsidP="00A6439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088852" wp14:editId="6C6274D9">
            <wp:extent cx="1667108" cy="60015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m.png"/>
                    <pic:cNvPicPr/>
                  </pic:nvPicPr>
                  <pic:blipFill>
                    <a:blip r:embed="rId5">
                      <a:extLst>
                        <a:ext uri="{28A0092B-C50C-407E-A947-70E740481C1C}">
                          <a14:useLocalDpi xmlns:a14="http://schemas.microsoft.com/office/drawing/2010/main" val="0"/>
                        </a:ext>
                      </a:extLst>
                    </a:blip>
                    <a:stretch>
                      <a:fillRect/>
                    </a:stretch>
                  </pic:blipFill>
                  <pic:spPr>
                    <a:xfrm>
                      <a:off x="0" y="0"/>
                      <a:ext cx="1667108" cy="600159"/>
                    </a:xfrm>
                    <a:prstGeom prst="rect">
                      <a:avLst/>
                    </a:prstGeom>
                  </pic:spPr>
                </pic:pic>
              </a:graphicData>
            </a:graphic>
          </wp:inline>
        </w:drawing>
      </w:r>
    </w:p>
    <w:p w:rsidR="004B28B8" w:rsidRDefault="00A64394"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PAM works very well on small data sets but it is not efficient in dealing with medium and large data sets. The time complexity for PAM is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k(n-k)</w:t>
      </w:r>
      <w:r>
        <w:rPr>
          <w:rFonts w:ascii="Times New Roman" w:hAnsi="Times New Roman" w:cs="Times New Roman"/>
          <w:sz w:val="24"/>
          <w:szCs w:val="24"/>
          <w:vertAlign w:val="superscript"/>
        </w:rPr>
        <w:t>2</w:t>
      </w:r>
      <w:r>
        <w:rPr>
          <w:rFonts w:ascii="Times New Roman" w:hAnsi="Times New Roman" w:cs="Times New Roman"/>
          <w:sz w:val="24"/>
          <w:szCs w:val="24"/>
        </w:rPr>
        <w:t xml:space="preserve">) for only one iteration. This is one of the main reasons we reduced our data set down to sizes such as 1,000 and 4,000. PAM would take far too long to run on a data set the size of 140,707 instances. </w:t>
      </w:r>
    </w:p>
    <w:p w:rsidR="00B26A0B" w:rsidRDefault="00B26A0B" w:rsidP="00A64394">
      <w:pPr>
        <w:spacing w:after="0" w:line="240" w:lineRule="auto"/>
        <w:rPr>
          <w:rFonts w:ascii="Times New Roman" w:hAnsi="Times New Roman" w:cs="Times New Roman"/>
          <w:sz w:val="24"/>
          <w:szCs w:val="24"/>
        </w:rPr>
      </w:pPr>
    </w:p>
    <w:p w:rsidR="00B26A0B" w:rsidRDefault="00B26A0B" w:rsidP="00A64394">
      <w:pPr>
        <w:spacing w:after="0" w:line="240" w:lineRule="auto"/>
        <w:rPr>
          <w:rFonts w:ascii="Times New Roman" w:hAnsi="Times New Roman" w:cs="Times New Roman"/>
          <w:sz w:val="24"/>
          <w:szCs w:val="24"/>
        </w:rPr>
      </w:pPr>
    </w:p>
    <w:p w:rsidR="00B26A0B" w:rsidRDefault="00B26A0B" w:rsidP="00B26A0B">
      <w:pPr>
        <w:spacing w:after="0" w:line="240" w:lineRule="auto"/>
        <w:rPr>
          <w:rFonts w:ascii="Times New Roman" w:hAnsi="Times New Roman" w:cs="Times New Roman"/>
          <w:b/>
          <w:sz w:val="32"/>
          <w:szCs w:val="32"/>
        </w:rPr>
      </w:pPr>
      <w:r>
        <w:rPr>
          <w:rFonts w:ascii="Times New Roman" w:hAnsi="Times New Roman" w:cs="Times New Roman"/>
          <w:b/>
          <w:sz w:val="32"/>
          <w:szCs w:val="32"/>
        </w:rPr>
        <w:t>Group Average</w:t>
      </w:r>
    </w:p>
    <w:p w:rsidR="00B26A0B" w:rsidRDefault="00B26A0B" w:rsidP="00B26A0B">
      <w:pPr>
        <w:spacing w:after="0" w:line="240" w:lineRule="auto"/>
        <w:rPr>
          <w:rFonts w:ascii="Times New Roman" w:hAnsi="Times New Roman" w:cs="Times New Roman"/>
          <w:sz w:val="32"/>
          <w:szCs w:val="32"/>
        </w:rPr>
      </w:pPr>
    </w:p>
    <w:p w:rsidR="00B26A0B" w:rsidRDefault="00B26A0B" w:rsidP="00A64394">
      <w:pPr>
        <w:spacing w:after="0" w:line="240" w:lineRule="auto"/>
        <w:rPr>
          <w:rFonts w:ascii="Times New Roman" w:hAnsi="Times New Roman" w:cs="Times New Roman"/>
          <w:sz w:val="24"/>
          <w:szCs w:val="24"/>
        </w:rPr>
      </w:pPr>
      <w:r>
        <w:rPr>
          <w:rFonts w:ascii="Times New Roman" w:hAnsi="Times New Roman" w:cs="Times New Roman"/>
          <w:sz w:val="24"/>
          <w:szCs w:val="24"/>
        </w:rPr>
        <w:t>Group Average is a type of Hierarchical clustering that using the average distance from all the points in a cluster to all the points in another cluster to find the shortest distances between clusters.  It was ran as an agglomerative algorithm, or “bottom up” approach. This means each of the data points started as their own cluster and were merged together until the desired number of clusters was reached.  Here is a summary of the algorithm:</w:t>
      </w:r>
    </w:p>
    <w:p w:rsidR="00B26A0B" w:rsidRDefault="00B26A0B" w:rsidP="00A64394">
      <w:pPr>
        <w:spacing w:after="0" w:line="240" w:lineRule="auto"/>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E72F95" w:rsidRDefault="00E72F95" w:rsidP="00E72F95">
      <w:pPr>
        <w:spacing w:after="0" w:line="240" w:lineRule="auto"/>
        <w:ind w:left="1440"/>
        <w:rPr>
          <w:rFonts w:ascii="Times New Roman" w:hAnsi="Times New Roman" w:cs="Times New Roman"/>
          <w:sz w:val="24"/>
          <w:szCs w:val="24"/>
        </w:rPr>
      </w:pPr>
    </w:p>
    <w:p w:rsidR="00034177" w:rsidRPr="00E72F95"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sz w:val="24"/>
          <w:szCs w:val="24"/>
        </w:rPr>
        <w:lastRenderedPageBreak/>
        <w:t>Compute the proximity matrix</w:t>
      </w:r>
    </w:p>
    <w:p w:rsidR="00034177" w:rsidRPr="00E72F95"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sz w:val="24"/>
          <w:szCs w:val="24"/>
        </w:rPr>
        <w:t>Let each data point be a cluster</w:t>
      </w:r>
    </w:p>
    <w:p w:rsidR="00034177" w:rsidRPr="00E72F95"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bCs/>
          <w:sz w:val="24"/>
          <w:szCs w:val="24"/>
        </w:rPr>
        <w:t>Repeat</w:t>
      </w:r>
    </w:p>
    <w:p w:rsidR="00034177" w:rsidRPr="00E72F95" w:rsidRDefault="006455D6" w:rsidP="00E72F95">
      <w:pPr>
        <w:spacing w:after="0" w:line="240" w:lineRule="auto"/>
        <w:ind w:left="1440" w:firstLine="720"/>
        <w:rPr>
          <w:rFonts w:ascii="Times New Roman" w:hAnsi="Times New Roman" w:cs="Times New Roman"/>
          <w:b/>
          <w:sz w:val="24"/>
          <w:szCs w:val="24"/>
        </w:rPr>
      </w:pPr>
      <w:r w:rsidRPr="00E72F95">
        <w:rPr>
          <w:rFonts w:ascii="Times New Roman" w:hAnsi="Times New Roman" w:cs="Times New Roman"/>
          <w:b/>
          <w:sz w:val="24"/>
          <w:szCs w:val="24"/>
        </w:rPr>
        <w:t>Merge the two closest clusters</w:t>
      </w:r>
    </w:p>
    <w:p w:rsidR="00034177" w:rsidRPr="00E72F95" w:rsidRDefault="00E72F95" w:rsidP="00E72F95">
      <w:pPr>
        <w:spacing w:after="0" w:line="240" w:lineRule="auto"/>
        <w:ind w:left="2160"/>
        <w:rPr>
          <w:rFonts w:ascii="Times New Roman" w:hAnsi="Times New Roman" w:cs="Times New Roman"/>
          <w:b/>
          <w:sz w:val="24"/>
          <w:szCs w:val="24"/>
        </w:rPr>
      </w:pPr>
      <w:r w:rsidRPr="00E72F95">
        <w:rPr>
          <w:rFonts w:ascii="Times New Roman" w:hAnsi="Times New Roman" w:cs="Times New Roman"/>
          <w:b/>
          <w:sz w:val="24"/>
          <w:szCs w:val="24"/>
        </w:rPr>
        <w:t>Update the proximity matrix</w:t>
      </w:r>
    </w:p>
    <w:p w:rsidR="00034177" w:rsidRDefault="006455D6" w:rsidP="00E72F95">
      <w:pPr>
        <w:spacing w:after="0" w:line="240" w:lineRule="auto"/>
        <w:ind w:left="1440"/>
        <w:rPr>
          <w:rFonts w:ascii="Times New Roman" w:hAnsi="Times New Roman" w:cs="Times New Roman"/>
          <w:b/>
          <w:sz w:val="24"/>
          <w:szCs w:val="24"/>
        </w:rPr>
      </w:pPr>
      <w:r w:rsidRPr="00E72F95">
        <w:rPr>
          <w:rFonts w:ascii="Times New Roman" w:hAnsi="Times New Roman" w:cs="Times New Roman"/>
          <w:b/>
          <w:bCs/>
          <w:sz w:val="24"/>
          <w:szCs w:val="24"/>
        </w:rPr>
        <w:t>Until</w:t>
      </w:r>
      <w:r w:rsidRPr="00E72F95">
        <w:rPr>
          <w:rFonts w:ascii="Times New Roman" w:hAnsi="Times New Roman" w:cs="Times New Roman"/>
          <w:b/>
          <w:sz w:val="24"/>
          <w:szCs w:val="24"/>
        </w:rPr>
        <w:t xml:space="preserve"> only </w:t>
      </w:r>
      <w:r w:rsidR="00E72F95">
        <w:rPr>
          <w:rFonts w:ascii="Times New Roman" w:hAnsi="Times New Roman" w:cs="Times New Roman"/>
          <w:b/>
          <w:sz w:val="24"/>
          <w:szCs w:val="24"/>
        </w:rPr>
        <w:t>the desired amount of</w:t>
      </w:r>
      <w:r w:rsidRPr="00E72F95">
        <w:rPr>
          <w:rFonts w:ascii="Times New Roman" w:hAnsi="Times New Roman" w:cs="Times New Roman"/>
          <w:b/>
          <w:sz w:val="24"/>
          <w:szCs w:val="24"/>
        </w:rPr>
        <w:t xml:space="preserve"> cluster</w:t>
      </w:r>
      <w:r w:rsidR="00E72F95">
        <w:rPr>
          <w:rFonts w:ascii="Times New Roman" w:hAnsi="Times New Roman" w:cs="Times New Roman"/>
          <w:b/>
          <w:sz w:val="24"/>
          <w:szCs w:val="24"/>
        </w:rPr>
        <w:t>s</w:t>
      </w:r>
      <w:r w:rsidRPr="00E72F95">
        <w:rPr>
          <w:rFonts w:ascii="Times New Roman" w:hAnsi="Times New Roman" w:cs="Times New Roman"/>
          <w:b/>
          <w:sz w:val="24"/>
          <w:szCs w:val="24"/>
        </w:rPr>
        <w:t xml:space="preserve"> rem</w:t>
      </w:r>
      <w:r w:rsidR="00E72F95">
        <w:rPr>
          <w:rFonts w:ascii="Times New Roman" w:hAnsi="Times New Roman" w:cs="Times New Roman"/>
          <w:b/>
          <w:sz w:val="24"/>
          <w:szCs w:val="24"/>
        </w:rPr>
        <w:t>ain</w:t>
      </w:r>
    </w:p>
    <w:p w:rsidR="00E72F95" w:rsidRDefault="00E72F95" w:rsidP="00E72F95">
      <w:pPr>
        <w:spacing w:after="0" w:line="240" w:lineRule="auto"/>
        <w:rPr>
          <w:rFonts w:ascii="Times New Roman" w:hAnsi="Times New Roman" w:cs="Times New Roman"/>
          <w:b/>
          <w:sz w:val="24"/>
          <w:szCs w:val="24"/>
        </w:rPr>
      </w:pPr>
    </w:p>
    <w:p w:rsidR="00E72F95" w:rsidRDefault="00E72F95" w:rsidP="00E72F95">
      <w:pPr>
        <w:spacing w:after="0" w:line="240" w:lineRule="auto"/>
        <w:rPr>
          <w:rFonts w:ascii="Times New Roman" w:hAnsi="Times New Roman" w:cs="Times New Roman"/>
          <w:sz w:val="24"/>
          <w:szCs w:val="24"/>
        </w:rPr>
      </w:pPr>
      <w:r>
        <w:rPr>
          <w:rFonts w:ascii="Times New Roman" w:hAnsi="Times New Roman" w:cs="Times New Roman"/>
          <w:sz w:val="24"/>
          <w:szCs w:val="24"/>
        </w:rPr>
        <w:t>Group Average computes the initial proximity matrix of size n by n to see which points will be the first to merge.  It then takes the smallest distance and adds those two points together in a cluster. To update the proximity matrix it removes the two points that were just merged from the matrix and adds the new cluster to the end of the matrix after reducing the size by 1.  This way it will not compute distances it has already done before.  After the proximity matrix is updated it will again find the shortest distance and merge those two points or clusters.  When merging the clusters Group Average has to go through each point in the cluster and find the average distance between all points in both clusters.  It uses the following formula to com</w:t>
      </w:r>
      <w:r w:rsidR="006455D6">
        <w:rPr>
          <w:rFonts w:ascii="Times New Roman" w:hAnsi="Times New Roman" w:cs="Times New Roman"/>
          <w:sz w:val="24"/>
          <w:szCs w:val="24"/>
        </w:rPr>
        <w:t>pute distances between clusters:</w:t>
      </w:r>
      <w:r>
        <w:rPr>
          <w:rFonts w:ascii="Times New Roman" w:hAnsi="Times New Roman" w:cs="Times New Roman"/>
          <w:sz w:val="24"/>
          <w:szCs w:val="24"/>
        </w:rPr>
        <w:t xml:space="preserve"> </w:t>
      </w:r>
    </w:p>
    <w:p w:rsidR="00E72F95" w:rsidRPr="00E72F95" w:rsidRDefault="00E72F95" w:rsidP="00E72F95">
      <w:pPr>
        <w:spacing w:after="0" w:line="240" w:lineRule="auto"/>
        <w:jc w:val="center"/>
        <w:rPr>
          <w:rFonts w:ascii="Times New Roman" w:hAnsi="Times New Roman" w:cs="Times New Roman"/>
          <w:sz w:val="24"/>
          <w:szCs w:val="24"/>
        </w:rPr>
      </w:pPr>
    </w:p>
    <w:p w:rsidR="00B26A0B" w:rsidRPr="00A64394" w:rsidRDefault="00E72F95" w:rsidP="00E72F95">
      <w:pPr>
        <w:spacing w:after="0" w:line="240" w:lineRule="auto"/>
        <w:jc w:val="center"/>
        <w:rPr>
          <w:rFonts w:ascii="Times New Roman" w:hAnsi="Times New Roman" w:cs="Times New Roman"/>
          <w:sz w:val="24"/>
          <w:szCs w:val="24"/>
        </w:rPr>
      </w:pPr>
      <w:r w:rsidRPr="00E72F95">
        <w:rPr>
          <w:rFonts w:ascii="Times New Roman" w:hAnsi="Times New Roman" w:cs="Times New Roman"/>
          <w:noProof/>
          <w:sz w:val="24"/>
          <w:szCs w:val="24"/>
        </w:rPr>
        <w:drawing>
          <wp:inline distT="0" distB="0" distL="0" distR="0">
            <wp:extent cx="1676400" cy="466725"/>
            <wp:effectExtent l="0" t="0" r="0" b="9525"/>
            <wp:docPr id="2" name="Picture 2" descr=" \frac{1}{|A| |B|} \sum_{a \in A }\sum_{ b \in B} d(a,b).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frac{1}{|A| |B|} \sum_{a \in A }\sum_{ b \in B} d(a,b).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466725"/>
                    </a:xfrm>
                    <a:prstGeom prst="rect">
                      <a:avLst/>
                    </a:prstGeom>
                    <a:noFill/>
                    <a:ln>
                      <a:noFill/>
                    </a:ln>
                  </pic:spPr>
                </pic:pic>
              </a:graphicData>
            </a:graphic>
          </wp:inline>
        </w:drawing>
      </w:r>
    </w:p>
    <w:p w:rsidR="00163508" w:rsidRPr="00163508" w:rsidRDefault="00163508" w:rsidP="00163508">
      <w:pPr>
        <w:spacing w:after="0" w:line="240" w:lineRule="auto"/>
        <w:jc w:val="center"/>
        <w:rPr>
          <w:rFonts w:ascii="Times New Roman" w:hAnsi="Times New Roman" w:cs="Times New Roman"/>
          <w:sz w:val="24"/>
          <w:szCs w:val="24"/>
        </w:rPr>
      </w:pPr>
    </w:p>
    <w:p w:rsidR="00B750A5" w:rsidRDefault="00B750A5" w:rsidP="00163508">
      <w:pPr>
        <w:spacing w:after="0" w:line="240" w:lineRule="auto"/>
        <w:jc w:val="center"/>
        <w:rPr>
          <w:rFonts w:ascii="Times New Roman" w:hAnsi="Times New Roman" w:cs="Times New Roman"/>
          <w:sz w:val="24"/>
          <w:szCs w:val="24"/>
        </w:rPr>
      </w:pPr>
    </w:p>
    <w:p w:rsidR="006455D6" w:rsidRDefault="00E72F9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Group Average is a simple clustering algorithm that is a compromise between single </w:t>
      </w:r>
      <w:r w:rsidR="006455D6">
        <w:rPr>
          <w:rFonts w:ascii="Times New Roman" w:hAnsi="Times New Roman" w:cs="Times New Roman"/>
          <w:sz w:val="24"/>
          <w:szCs w:val="24"/>
        </w:rPr>
        <w:t xml:space="preserve">and complete link.  It also has advantages over using Min and Max because it is not susceptible to noise and outliers, and can </w:t>
      </w:r>
      <w:r w:rsidR="006455D6" w:rsidRPr="006455D6">
        <w:rPr>
          <w:rFonts w:ascii="Times New Roman" w:hAnsi="Times New Roman" w:cs="Times New Roman"/>
          <w:sz w:val="24"/>
          <w:szCs w:val="24"/>
        </w:rPr>
        <w:t>also</w:t>
      </w:r>
      <w:r w:rsidR="006455D6">
        <w:rPr>
          <w:rFonts w:ascii="Times New Roman" w:hAnsi="Times New Roman" w:cs="Times New Roman"/>
          <w:sz w:val="24"/>
          <w:szCs w:val="24"/>
        </w:rPr>
        <w:t xml:space="preserve"> handle globular clusters really well.  </w:t>
      </w:r>
    </w:p>
    <w:p w:rsidR="006455D6" w:rsidRDefault="006455D6" w:rsidP="00B750A5">
      <w:pPr>
        <w:spacing w:after="0" w:line="240" w:lineRule="auto"/>
        <w:rPr>
          <w:rFonts w:ascii="Times New Roman" w:hAnsi="Times New Roman" w:cs="Times New Roman"/>
          <w:sz w:val="24"/>
          <w:szCs w:val="24"/>
        </w:rPr>
      </w:pPr>
    </w:p>
    <w:p w:rsidR="00B750A5" w:rsidRDefault="006455D6"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However, the fact it handles globular clusters well is also a negative. This is because it is really biased towards those types of clusters. The other bad aspect about Group Average is that it does not work well when using a large data set.  This was not good for our project because the data set we were initially using had 140,707 instances.  Even when we reduced it down it would only run well on 1,000 or 2,000 instances, and would take too long to run on sizes over 2,000.</w:t>
      </w:r>
    </w:p>
    <w:p w:rsidR="008C28D7" w:rsidRDefault="008C28D7" w:rsidP="00B750A5">
      <w:pPr>
        <w:spacing w:after="0" w:line="240" w:lineRule="auto"/>
        <w:rPr>
          <w:rFonts w:ascii="Times New Roman" w:hAnsi="Times New Roman" w:cs="Times New Roman"/>
          <w:sz w:val="24"/>
          <w:szCs w:val="24"/>
        </w:rPr>
      </w:pPr>
    </w:p>
    <w:p w:rsidR="008C28D7" w:rsidRDefault="008C28D7" w:rsidP="00B750A5">
      <w:pPr>
        <w:spacing w:after="0" w:line="240" w:lineRule="auto"/>
        <w:rPr>
          <w:rFonts w:ascii="Times New Roman" w:hAnsi="Times New Roman" w:cs="Times New Roman"/>
          <w:sz w:val="24"/>
          <w:szCs w:val="24"/>
        </w:rPr>
      </w:pPr>
    </w:p>
    <w:p w:rsidR="008C28D7" w:rsidRDefault="008C28D7" w:rsidP="00B750A5">
      <w:pPr>
        <w:spacing w:after="0" w:line="240" w:lineRule="auto"/>
        <w:rPr>
          <w:rFonts w:ascii="Times New Roman" w:hAnsi="Times New Roman" w:cs="Times New Roman"/>
          <w:b/>
          <w:sz w:val="40"/>
          <w:szCs w:val="40"/>
        </w:rPr>
      </w:pPr>
      <w:r>
        <w:rPr>
          <w:rFonts w:ascii="Times New Roman" w:hAnsi="Times New Roman" w:cs="Times New Roman"/>
          <w:b/>
          <w:sz w:val="40"/>
          <w:szCs w:val="40"/>
        </w:rPr>
        <w:t>Results</w:t>
      </w:r>
    </w:p>
    <w:p w:rsidR="008C28D7" w:rsidRDefault="008C28D7" w:rsidP="00B750A5">
      <w:pPr>
        <w:spacing w:after="0" w:line="240" w:lineRule="auto"/>
        <w:rPr>
          <w:rFonts w:ascii="Times New Roman" w:hAnsi="Times New Roman" w:cs="Times New Roman"/>
          <w:b/>
          <w:sz w:val="40"/>
          <w:szCs w:val="40"/>
        </w:rPr>
      </w:pPr>
    </w:p>
    <w:p w:rsidR="008C28D7" w:rsidRDefault="008C28D7"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In this section, we will present and discuss our experimental results. As mentioned before, we ran all three algorithms on a data set of size 1,000, 2,000, 4,000, and 8,000. Each algorithm produced information gain, along with predictive variables such as pre</w:t>
      </w:r>
      <w:r w:rsidR="009B4DE5">
        <w:rPr>
          <w:rFonts w:ascii="Times New Roman" w:hAnsi="Times New Roman" w:cs="Times New Roman"/>
          <w:sz w:val="24"/>
          <w:szCs w:val="24"/>
        </w:rPr>
        <w:t>cision, recall and F-1 measures</w:t>
      </w:r>
      <w:r>
        <w:rPr>
          <w:rFonts w:ascii="Times New Roman" w:hAnsi="Times New Roman" w:cs="Times New Roman"/>
          <w:sz w:val="24"/>
          <w:szCs w:val="24"/>
        </w:rPr>
        <w:t xml:space="preserve">. </w:t>
      </w:r>
      <w:r w:rsidR="009B4DE5">
        <w:rPr>
          <w:rFonts w:ascii="Times New Roman" w:hAnsi="Times New Roman" w:cs="Times New Roman"/>
          <w:sz w:val="24"/>
          <w:szCs w:val="24"/>
        </w:rPr>
        <w:t xml:space="preserve">We will present the results by each algorithm separately, and then compare them at the end. </w:t>
      </w:r>
    </w:p>
    <w:p w:rsidR="009B4DE5" w:rsidRDefault="009B4DE5" w:rsidP="00B750A5">
      <w:pPr>
        <w:spacing w:after="0" w:line="240" w:lineRule="auto"/>
        <w:rPr>
          <w:rFonts w:ascii="Times New Roman" w:hAnsi="Times New Roman" w:cs="Times New Roman"/>
          <w:sz w:val="24"/>
          <w:szCs w:val="24"/>
        </w:rPr>
      </w:pPr>
    </w:p>
    <w:p w:rsidR="009B4DE5" w:rsidRDefault="009B4DE5" w:rsidP="00B750A5">
      <w:pPr>
        <w:spacing w:after="0" w:line="240" w:lineRule="auto"/>
        <w:rPr>
          <w:rFonts w:ascii="Times New Roman" w:hAnsi="Times New Roman" w:cs="Times New Roman"/>
          <w:b/>
          <w:sz w:val="32"/>
          <w:szCs w:val="32"/>
        </w:rPr>
      </w:pPr>
    </w:p>
    <w:p w:rsidR="009B4DE5" w:rsidRDefault="009B4DE5" w:rsidP="00B750A5">
      <w:pPr>
        <w:spacing w:after="0" w:line="240" w:lineRule="auto"/>
        <w:rPr>
          <w:rFonts w:ascii="Times New Roman" w:hAnsi="Times New Roman" w:cs="Times New Roman"/>
          <w:b/>
          <w:sz w:val="32"/>
          <w:szCs w:val="32"/>
        </w:rPr>
      </w:pPr>
    </w:p>
    <w:p w:rsidR="009B4DE5" w:rsidRDefault="009B4DE5" w:rsidP="00B750A5">
      <w:pPr>
        <w:spacing w:after="0" w:line="240" w:lineRule="auto"/>
        <w:rPr>
          <w:rFonts w:ascii="Times New Roman" w:hAnsi="Times New Roman" w:cs="Times New Roman"/>
          <w:b/>
          <w:sz w:val="32"/>
          <w:szCs w:val="32"/>
        </w:rPr>
      </w:pPr>
    </w:p>
    <w:p w:rsidR="009B4DE5" w:rsidRDefault="009B4DE5" w:rsidP="00B750A5">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Results – PAM</w:t>
      </w:r>
    </w:p>
    <w:p w:rsidR="009B4DE5" w:rsidRDefault="009B4DE5" w:rsidP="00B750A5">
      <w:pPr>
        <w:spacing w:after="0" w:line="240" w:lineRule="auto"/>
        <w:rPr>
          <w:rFonts w:ascii="Times New Roman" w:hAnsi="Times New Roman" w:cs="Times New Roman"/>
          <w:sz w:val="24"/>
          <w:szCs w:val="24"/>
        </w:rPr>
      </w:pPr>
    </w:p>
    <w:p w:rsidR="009B4DE5" w:rsidRPr="009B4DE5" w:rsidRDefault="009B4DE5" w:rsidP="00B750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PAM was run on all of the smaller data sets mentioned earlier with k values of 2, 4, 8 and 16. This was done because there are two class labels and the k-values are all multiples of two. </w:t>
      </w:r>
    </w:p>
    <w:p w:rsidR="009B4DE5" w:rsidRDefault="009B4DE5" w:rsidP="00B750A5">
      <w:pPr>
        <w:spacing w:after="0" w:line="240" w:lineRule="auto"/>
        <w:rPr>
          <w:rFonts w:ascii="Times New Roman" w:hAnsi="Times New Roman" w:cs="Times New Roman"/>
          <w:b/>
          <w:sz w:val="32"/>
          <w:szCs w:val="32"/>
        </w:rPr>
      </w:pPr>
    </w:p>
    <w:p w:rsidR="009B4DE5" w:rsidRPr="009B4DE5" w:rsidRDefault="009B4DE5" w:rsidP="00B750A5">
      <w:pPr>
        <w:spacing w:after="0" w:line="240" w:lineRule="auto"/>
        <w:rPr>
          <w:rFonts w:ascii="Times New Roman" w:hAnsi="Times New Roman" w:cs="Times New Roman"/>
          <w:sz w:val="24"/>
          <w:szCs w:val="24"/>
        </w:rPr>
      </w:pPr>
      <w:r>
        <w:rPr>
          <w:rFonts w:ascii="Times New Roman" w:hAnsi="Times New Roman" w:cs="Times New Roman"/>
          <w:noProof/>
          <w:sz w:val="32"/>
          <w:szCs w:val="32"/>
        </w:rPr>
        <w:drawing>
          <wp:inline distT="0" distB="0" distL="0" distR="0" wp14:anchorId="7F9FD510" wp14:editId="31BDC571">
            <wp:extent cx="2400300" cy="144151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7741" cy="1457992"/>
                    </a:xfrm>
                    <a:prstGeom prst="rect">
                      <a:avLst/>
                    </a:prstGeom>
                    <a:noFill/>
                  </pic:spPr>
                </pic:pic>
              </a:graphicData>
            </a:graphic>
          </wp:inline>
        </w:drawing>
      </w:r>
      <w:r w:rsidR="00A85F6F">
        <w:rPr>
          <w:rFonts w:ascii="Times New Roman" w:hAnsi="Times New Roman" w:cs="Times New Roman"/>
          <w:noProof/>
          <w:sz w:val="24"/>
          <w:szCs w:val="24"/>
        </w:rPr>
        <w:t xml:space="preserve">              </w:t>
      </w:r>
      <w:r w:rsidR="00A85F6F">
        <w:rPr>
          <w:rFonts w:ascii="Times New Roman" w:hAnsi="Times New Roman" w:cs="Times New Roman"/>
          <w:noProof/>
          <w:sz w:val="24"/>
          <w:szCs w:val="24"/>
        </w:rPr>
        <w:drawing>
          <wp:inline distT="0" distB="0" distL="0" distR="0" wp14:anchorId="34E4F0F7" wp14:editId="4DFD0E51">
            <wp:extent cx="2390775" cy="14371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5104" cy="1457749"/>
                    </a:xfrm>
                    <a:prstGeom prst="rect">
                      <a:avLst/>
                    </a:prstGeom>
                    <a:noFill/>
                  </pic:spPr>
                </pic:pic>
              </a:graphicData>
            </a:graphic>
          </wp:inline>
        </w:drawing>
      </w:r>
    </w:p>
    <w:p w:rsidR="009B4DE5" w:rsidRDefault="009B4DE5" w:rsidP="00B750A5">
      <w:pPr>
        <w:spacing w:after="0" w:line="240" w:lineRule="auto"/>
        <w:rPr>
          <w:rFonts w:ascii="Times New Roman" w:hAnsi="Times New Roman" w:cs="Times New Roman"/>
          <w:sz w:val="32"/>
          <w:szCs w:val="32"/>
        </w:rPr>
      </w:pPr>
    </w:p>
    <w:p w:rsidR="009B4DE5" w:rsidRPr="009B4DE5"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9B4DE5">
        <w:rPr>
          <w:rFonts w:ascii="Times New Roman" w:hAnsi="Times New Roman" w:cs="Times New Roman"/>
          <w:b/>
          <w:sz w:val="24"/>
          <w:szCs w:val="24"/>
        </w:rPr>
        <w:t>1:</w:t>
      </w:r>
      <w:r w:rsidR="009B4DE5">
        <w:rPr>
          <w:rFonts w:ascii="Times New Roman" w:hAnsi="Times New Roman" w:cs="Times New Roman"/>
          <w:sz w:val="24"/>
          <w:szCs w:val="24"/>
        </w:rPr>
        <w:t xml:space="preserve"> The information gain measures for the 1,000 data set assuming parent entropy was 1.</w:t>
      </w:r>
    </w:p>
    <w:p w:rsidR="009B4DE5" w:rsidRDefault="009B4DE5" w:rsidP="00B750A5">
      <w:pPr>
        <w:spacing w:after="0" w:line="240" w:lineRule="auto"/>
        <w:rPr>
          <w:rFonts w:ascii="Times New Roman" w:hAnsi="Times New Roman" w:cs="Times New Roman"/>
          <w:sz w:val="24"/>
          <w:szCs w:val="24"/>
        </w:rPr>
      </w:pPr>
    </w:p>
    <w:p w:rsidR="009B4DE5" w:rsidRDefault="009B4DE5" w:rsidP="00B750A5">
      <w:pPr>
        <w:spacing w:after="0" w:line="240" w:lineRule="auto"/>
        <w:rPr>
          <w:rFonts w:ascii="Times New Roman" w:hAnsi="Times New Roman" w:cs="Times New Roman"/>
          <w:sz w:val="24"/>
          <w:szCs w:val="24"/>
        </w:rPr>
      </w:pPr>
    </w:p>
    <w:p w:rsidR="009B4DE5" w:rsidRDefault="009B4DE5" w:rsidP="00B750A5">
      <w:pPr>
        <w:spacing w:after="0" w:line="240" w:lineRule="auto"/>
        <w:rPr>
          <w:rFonts w:ascii="Times New Roman" w:hAnsi="Times New Roman" w:cs="Times New Roman"/>
          <w:sz w:val="24"/>
          <w:szCs w:val="24"/>
        </w:rPr>
      </w:pPr>
    </w:p>
    <w:p w:rsidR="009B4DE5" w:rsidRPr="009B4DE5"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9B4DE5">
        <w:rPr>
          <w:rFonts w:ascii="Times New Roman" w:hAnsi="Times New Roman" w:cs="Times New Roman"/>
          <w:b/>
          <w:sz w:val="24"/>
          <w:szCs w:val="24"/>
        </w:rPr>
        <w:t>2:</w:t>
      </w:r>
      <w:r w:rsidR="009B4DE5">
        <w:rPr>
          <w:rFonts w:ascii="Times New Roman" w:hAnsi="Times New Roman" w:cs="Times New Roman"/>
          <w:sz w:val="24"/>
          <w:szCs w:val="24"/>
        </w:rPr>
        <w:t xml:space="preserve"> The precision measure for the 1,000 data set.</w:t>
      </w:r>
    </w:p>
    <w:p w:rsidR="008C28D7" w:rsidRDefault="008C28D7" w:rsidP="00B750A5">
      <w:pPr>
        <w:spacing w:after="0" w:line="240" w:lineRule="auto"/>
        <w:rPr>
          <w:rFonts w:ascii="Times New Roman" w:hAnsi="Times New Roman" w:cs="Times New Roman"/>
          <w:sz w:val="24"/>
          <w:szCs w:val="24"/>
        </w:rPr>
      </w:pPr>
      <w:bookmarkStart w:id="0" w:name="_GoBack"/>
      <w:bookmarkEnd w:id="0"/>
    </w:p>
    <w:p w:rsidR="008C28D7" w:rsidRDefault="008C28D7" w:rsidP="00B750A5">
      <w:pPr>
        <w:spacing w:after="0" w:line="240" w:lineRule="auto"/>
        <w:rPr>
          <w:rFonts w:ascii="Times New Roman" w:hAnsi="Times New Roman" w:cs="Times New Roman"/>
          <w:sz w:val="24"/>
          <w:szCs w:val="24"/>
        </w:rPr>
      </w:pPr>
    </w:p>
    <w:p w:rsidR="008C28D7" w:rsidRPr="008C28D7" w:rsidRDefault="008C28D7" w:rsidP="00B750A5">
      <w:pPr>
        <w:spacing w:after="0" w:line="240" w:lineRule="auto"/>
        <w:rPr>
          <w:rFonts w:ascii="Times New Roman" w:hAnsi="Times New Roman" w:cs="Times New Roman"/>
          <w:sz w:val="24"/>
          <w:szCs w:val="24"/>
        </w:rPr>
      </w:pPr>
    </w:p>
    <w:p w:rsidR="008C28D7" w:rsidRDefault="008C28D7" w:rsidP="00B750A5">
      <w:pPr>
        <w:spacing w:after="0" w:line="240" w:lineRule="auto"/>
        <w:rPr>
          <w:rFonts w:ascii="Times New Roman" w:hAnsi="Times New Roman" w:cs="Times New Roman"/>
          <w:sz w:val="24"/>
          <w:szCs w:val="24"/>
        </w:rPr>
      </w:pPr>
    </w:p>
    <w:p w:rsidR="009B4DE5" w:rsidRDefault="009B4DE5"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1736E8">
            <wp:extent cx="3619500" cy="21787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588" cy="2187810"/>
                    </a:xfrm>
                    <a:prstGeom prst="rect">
                      <a:avLst/>
                    </a:prstGeom>
                    <a:noFill/>
                  </pic:spPr>
                </pic:pic>
              </a:graphicData>
            </a:graphic>
          </wp:inline>
        </w:drawing>
      </w:r>
    </w:p>
    <w:p w:rsidR="008C28D7" w:rsidRDefault="008C28D7" w:rsidP="00B750A5">
      <w:pPr>
        <w:spacing w:after="0" w:line="240" w:lineRule="auto"/>
        <w:rPr>
          <w:rFonts w:ascii="Times New Roman" w:hAnsi="Times New Roman" w:cs="Times New Roman"/>
          <w:sz w:val="24"/>
          <w:szCs w:val="24"/>
        </w:rPr>
      </w:pPr>
    </w:p>
    <w:p w:rsidR="009B4DE5"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Figure </w:t>
      </w:r>
      <w:r w:rsidR="009B4DE5">
        <w:rPr>
          <w:rFonts w:ascii="Times New Roman" w:hAnsi="Times New Roman" w:cs="Times New Roman"/>
          <w:b/>
          <w:sz w:val="24"/>
          <w:szCs w:val="24"/>
        </w:rPr>
        <w:t>3:</w:t>
      </w:r>
      <w:r w:rsidR="009B4DE5">
        <w:rPr>
          <w:rFonts w:ascii="Times New Roman" w:hAnsi="Times New Roman" w:cs="Times New Roman"/>
          <w:sz w:val="24"/>
          <w:szCs w:val="24"/>
        </w:rPr>
        <w:t xml:space="preserve"> The recall measure for the 1,000 data set.</w:t>
      </w:r>
    </w:p>
    <w:p w:rsidR="009B4DE5" w:rsidRDefault="009B4DE5" w:rsidP="00B750A5">
      <w:pPr>
        <w:spacing w:after="0" w:line="240" w:lineRule="auto"/>
        <w:rPr>
          <w:rFonts w:ascii="Times New Roman" w:hAnsi="Times New Roman" w:cs="Times New Roman"/>
          <w:sz w:val="24"/>
          <w:szCs w:val="24"/>
        </w:rPr>
      </w:pPr>
    </w:p>
    <w:p w:rsidR="009B4DE5" w:rsidRDefault="009B4DE5"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70E307">
            <wp:extent cx="3571875" cy="2147083"/>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3340" cy="2153974"/>
                    </a:xfrm>
                    <a:prstGeom prst="rect">
                      <a:avLst/>
                    </a:prstGeom>
                    <a:noFill/>
                  </pic:spPr>
                </pic:pic>
              </a:graphicData>
            </a:graphic>
          </wp:inline>
        </w:drawing>
      </w:r>
    </w:p>
    <w:p w:rsidR="009B4DE5" w:rsidRDefault="009B4DE5" w:rsidP="00B750A5">
      <w:pPr>
        <w:spacing w:after="0" w:line="240" w:lineRule="auto"/>
        <w:rPr>
          <w:rFonts w:ascii="Times New Roman" w:hAnsi="Times New Roman" w:cs="Times New Roman"/>
          <w:sz w:val="24"/>
          <w:szCs w:val="24"/>
        </w:rPr>
      </w:pPr>
    </w:p>
    <w:p w:rsidR="009B4DE5" w:rsidRDefault="009B4DE5"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4:</w:t>
      </w:r>
      <w:r>
        <w:rPr>
          <w:rFonts w:ascii="Times New Roman" w:hAnsi="Times New Roman" w:cs="Times New Roman"/>
          <w:sz w:val="24"/>
          <w:szCs w:val="24"/>
        </w:rPr>
        <w:t xml:space="preserve"> The F-1 measure for the 1,000 data set.</w:t>
      </w:r>
    </w:p>
    <w:p w:rsidR="00EA7470" w:rsidRDefault="00EA7470"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8EC3DB">
            <wp:extent cx="3514725" cy="211078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708" cy="2113177"/>
                    </a:xfrm>
                    <a:prstGeom prst="rect">
                      <a:avLst/>
                    </a:prstGeom>
                    <a:noFill/>
                  </pic:spPr>
                </pic:pic>
              </a:graphicData>
            </a:graphic>
          </wp:inline>
        </w:drawing>
      </w:r>
    </w:p>
    <w:p w:rsidR="00EA7470" w:rsidRDefault="00EA7470"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5:</w:t>
      </w:r>
      <w:r>
        <w:rPr>
          <w:rFonts w:ascii="Times New Roman" w:hAnsi="Times New Roman" w:cs="Times New Roman"/>
          <w:sz w:val="24"/>
          <w:szCs w:val="24"/>
        </w:rPr>
        <w:t xml:space="preserve"> The information gain for the 2,000 data set assuming parent entropy was 1.</w:t>
      </w:r>
    </w:p>
    <w:p w:rsidR="00EA7470" w:rsidRDefault="00EA7470"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106CA5">
            <wp:extent cx="3486150" cy="20955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5114" cy="2100941"/>
                    </a:xfrm>
                    <a:prstGeom prst="rect">
                      <a:avLst/>
                    </a:prstGeom>
                    <a:noFill/>
                  </pic:spPr>
                </pic:pic>
              </a:graphicData>
            </a:graphic>
          </wp:inline>
        </w:drawing>
      </w:r>
    </w:p>
    <w:p w:rsidR="00EA7470" w:rsidRDefault="00EA7470"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6:</w:t>
      </w:r>
      <w:r>
        <w:rPr>
          <w:rFonts w:ascii="Times New Roman" w:hAnsi="Times New Roman" w:cs="Times New Roman"/>
          <w:sz w:val="24"/>
          <w:szCs w:val="24"/>
        </w:rPr>
        <w:t xml:space="preserve"> The precision measure for the 2,000 data set.</w:t>
      </w:r>
    </w:p>
    <w:p w:rsidR="00EA7470" w:rsidRDefault="00EA7470" w:rsidP="00B750A5">
      <w:pPr>
        <w:spacing w:after="0" w:line="240" w:lineRule="auto"/>
        <w:rPr>
          <w:rFonts w:ascii="Times New Roman" w:hAnsi="Times New Roman" w:cs="Times New Roman"/>
          <w:sz w:val="24"/>
          <w:szCs w:val="24"/>
        </w:rPr>
      </w:pPr>
    </w:p>
    <w:p w:rsidR="00EA7470" w:rsidRP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3493A8">
            <wp:extent cx="3390900" cy="2038297"/>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2913" cy="2045518"/>
                    </a:xfrm>
                    <a:prstGeom prst="rect">
                      <a:avLst/>
                    </a:prstGeom>
                    <a:noFill/>
                  </pic:spPr>
                </pic:pic>
              </a:graphicData>
            </a:graphic>
          </wp:inline>
        </w:drawing>
      </w:r>
    </w:p>
    <w:p w:rsidR="009B4DE5" w:rsidRDefault="009B4DE5"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7:</w:t>
      </w:r>
      <w:r>
        <w:rPr>
          <w:rFonts w:ascii="Times New Roman" w:hAnsi="Times New Roman" w:cs="Times New Roman"/>
          <w:sz w:val="24"/>
          <w:szCs w:val="24"/>
        </w:rPr>
        <w:t xml:space="preserve"> The recall measure for the 2,000 data set.</w:t>
      </w:r>
    </w:p>
    <w:p w:rsidR="00EA7470" w:rsidRDefault="00EA7470"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1F02AD">
            <wp:extent cx="3343275" cy="20096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7274" cy="2024095"/>
                    </a:xfrm>
                    <a:prstGeom prst="rect">
                      <a:avLst/>
                    </a:prstGeom>
                    <a:noFill/>
                  </pic:spPr>
                </pic:pic>
              </a:graphicData>
            </a:graphic>
          </wp:inline>
        </w:drawing>
      </w:r>
    </w:p>
    <w:p w:rsidR="00EA7470" w:rsidRDefault="00EA7470" w:rsidP="00B750A5">
      <w:pPr>
        <w:spacing w:after="0" w:line="240" w:lineRule="auto"/>
        <w:rPr>
          <w:rFonts w:ascii="Times New Roman" w:hAnsi="Times New Roman" w:cs="Times New Roman"/>
          <w:b/>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8:</w:t>
      </w:r>
      <w:r>
        <w:rPr>
          <w:rFonts w:ascii="Times New Roman" w:hAnsi="Times New Roman" w:cs="Times New Roman"/>
          <w:sz w:val="24"/>
          <w:szCs w:val="24"/>
        </w:rPr>
        <w:t xml:space="preserve"> The F-1 measure for the 2,000 data set.</w:t>
      </w:r>
    </w:p>
    <w:p w:rsidR="00EA7470" w:rsidRDefault="00EA7470" w:rsidP="00B750A5">
      <w:pPr>
        <w:spacing w:after="0" w:line="240" w:lineRule="auto"/>
        <w:rPr>
          <w:rFonts w:ascii="Times New Roman" w:hAnsi="Times New Roman" w:cs="Times New Roman"/>
          <w:sz w:val="24"/>
          <w:szCs w:val="24"/>
        </w:rPr>
      </w:pPr>
    </w:p>
    <w:p w:rsidR="00EA7470" w:rsidRP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E64341">
            <wp:extent cx="3352800" cy="201354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8692" cy="2023084"/>
                    </a:xfrm>
                    <a:prstGeom prst="rect">
                      <a:avLst/>
                    </a:prstGeom>
                    <a:noFill/>
                  </pic:spPr>
                </pic:pic>
              </a:graphicData>
            </a:graphic>
          </wp:inline>
        </w:drawing>
      </w:r>
    </w:p>
    <w:p w:rsidR="009B4DE5" w:rsidRDefault="009B4DE5"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9:</w:t>
      </w:r>
      <w:r>
        <w:rPr>
          <w:rFonts w:ascii="Times New Roman" w:hAnsi="Times New Roman" w:cs="Times New Roman"/>
          <w:sz w:val="24"/>
          <w:szCs w:val="24"/>
        </w:rPr>
        <w:t xml:space="preserve"> The information gain for the 4,000 data set assuming parent entropy was 1.</w:t>
      </w:r>
    </w:p>
    <w:p w:rsidR="00EA7470" w:rsidRDefault="00EA7470"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8B3B5">
            <wp:extent cx="3343275" cy="20096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2288" cy="2021098"/>
                    </a:xfrm>
                    <a:prstGeom prst="rect">
                      <a:avLst/>
                    </a:prstGeom>
                    <a:noFill/>
                  </pic:spPr>
                </pic:pic>
              </a:graphicData>
            </a:graphic>
          </wp:inline>
        </w:drawing>
      </w:r>
    </w:p>
    <w:p w:rsidR="00EA7470" w:rsidRDefault="00EA7470" w:rsidP="00B750A5">
      <w:pPr>
        <w:spacing w:after="0" w:line="240" w:lineRule="auto"/>
        <w:rPr>
          <w:rFonts w:ascii="Times New Roman" w:hAnsi="Times New Roman" w:cs="Times New Roman"/>
          <w:sz w:val="24"/>
          <w:szCs w:val="24"/>
        </w:rPr>
      </w:pPr>
    </w:p>
    <w:p w:rsidR="00EA7470" w:rsidRDefault="00EA7470"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10:</w:t>
      </w:r>
      <w:r>
        <w:rPr>
          <w:rFonts w:ascii="Times New Roman" w:hAnsi="Times New Roman" w:cs="Times New Roman"/>
          <w:sz w:val="24"/>
          <w:szCs w:val="24"/>
        </w:rPr>
        <w:t xml:space="preserve"> The precision measure for the 4,000 data set.</w:t>
      </w:r>
    </w:p>
    <w:p w:rsidR="00EA7470" w:rsidRDefault="00EA7470" w:rsidP="00B750A5">
      <w:pPr>
        <w:spacing w:after="0" w:line="240" w:lineRule="auto"/>
        <w:rPr>
          <w:rFonts w:ascii="Times New Roman" w:hAnsi="Times New Roman" w:cs="Times New Roman"/>
          <w:sz w:val="24"/>
          <w:szCs w:val="24"/>
        </w:rPr>
      </w:pPr>
    </w:p>
    <w:p w:rsidR="00EA7470" w:rsidRDefault="0035496A" w:rsidP="00B750A5">
      <w:pPr>
        <w:spacing w:after="0" w:line="240" w:lineRule="auto"/>
        <w:rPr>
          <w:rFonts w:ascii="Times New Roman" w:hAnsi="Times New Roman" w:cs="Times New Roman"/>
          <w:sz w:val="24"/>
          <w:szCs w:val="24"/>
        </w:rPr>
      </w:pPr>
      <w:r>
        <w:rPr>
          <w:noProof/>
        </w:rPr>
        <w:drawing>
          <wp:inline distT="0" distB="0" distL="0" distR="0" wp14:anchorId="4DF4F0B1" wp14:editId="6E314371">
            <wp:extent cx="3257550" cy="1857375"/>
            <wp:effectExtent l="0" t="0" r="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11:</w:t>
      </w:r>
      <w:r>
        <w:rPr>
          <w:rFonts w:ascii="Times New Roman" w:hAnsi="Times New Roman" w:cs="Times New Roman"/>
          <w:sz w:val="24"/>
          <w:szCs w:val="24"/>
        </w:rPr>
        <w:t xml:space="preserve"> The recall measure for the 4,000 data set.</w:t>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3906B9">
            <wp:extent cx="3280068" cy="19716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6448" cy="1981521"/>
                    </a:xfrm>
                    <a:prstGeom prst="rect">
                      <a:avLst/>
                    </a:prstGeom>
                    <a:noFill/>
                  </pic:spPr>
                </pic:pic>
              </a:graphicData>
            </a:graphic>
          </wp:inline>
        </w:drawing>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12:</w:t>
      </w:r>
      <w:r>
        <w:rPr>
          <w:rFonts w:ascii="Times New Roman" w:hAnsi="Times New Roman" w:cs="Times New Roman"/>
          <w:sz w:val="24"/>
          <w:szCs w:val="24"/>
        </w:rPr>
        <w:t xml:space="preserve"> The F-1 measure for the 4,000 data set.</w:t>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17C56F">
            <wp:extent cx="3409972" cy="2047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4604" cy="2062668"/>
                    </a:xfrm>
                    <a:prstGeom prst="rect">
                      <a:avLst/>
                    </a:prstGeom>
                    <a:noFill/>
                  </pic:spPr>
                </pic:pic>
              </a:graphicData>
            </a:graphic>
          </wp:inline>
        </w:drawing>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13:</w:t>
      </w:r>
      <w:r>
        <w:rPr>
          <w:rFonts w:ascii="Times New Roman" w:hAnsi="Times New Roman" w:cs="Times New Roman"/>
          <w:sz w:val="24"/>
          <w:szCs w:val="24"/>
        </w:rPr>
        <w:t xml:space="preserve"> The information gain for the 8,000 data set assuming parent entropy was 1.</w:t>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463C16">
            <wp:extent cx="3390900" cy="2038297"/>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8172" cy="2054691"/>
                    </a:xfrm>
                    <a:prstGeom prst="rect">
                      <a:avLst/>
                    </a:prstGeom>
                    <a:noFill/>
                  </pic:spPr>
                </pic:pic>
              </a:graphicData>
            </a:graphic>
          </wp:inline>
        </w:drawing>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14:</w:t>
      </w:r>
      <w:r>
        <w:rPr>
          <w:rFonts w:ascii="Times New Roman" w:hAnsi="Times New Roman" w:cs="Times New Roman"/>
          <w:sz w:val="24"/>
          <w:szCs w:val="24"/>
        </w:rPr>
        <w:t xml:space="preserve"> The precision measure for the 8,000 data set.</w:t>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110C0">
            <wp:extent cx="3359296" cy="2019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3977" cy="2028125"/>
                    </a:xfrm>
                    <a:prstGeom prst="rect">
                      <a:avLst/>
                    </a:prstGeom>
                    <a:noFill/>
                  </pic:spPr>
                </pic:pic>
              </a:graphicData>
            </a:graphic>
          </wp:inline>
        </w:drawing>
      </w:r>
    </w:p>
    <w:p w:rsidR="0035496A" w:rsidRDefault="0035496A" w:rsidP="00B750A5">
      <w:pPr>
        <w:spacing w:after="0" w:line="240" w:lineRule="auto"/>
        <w:rPr>
          <w:rFonts w:ascii="Times New Roman" w:hAnsi="Times New Roman" w:cs="Times New Roman"/>
          <w:sz w:val="24"/>
          <w:szCs w:val="24"/>
        </w:rPr>
      </w:pPr>
    </w:p>
    <w:p w:rsidR="0035496A" w:rsidRDefault="0035496A"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15:</w:t>
      </w:r>
      <w:r>
        <w:rPr>
          <w:rFonts w:ascii="Times New Roman" w:hAnsi="Times New Roman" w:cs="Times New Roman"/>
          <w:sz w:val="24"/>
          <w:szCs w:val="24"/>
        </w:rPr>
        <w:t xml:space="preserve"> The</w:t>
      </w:r>
      <w:r w:rsidR="00CF3B82">
        <w:rPr>
          <w:rFonts w:ascii="Times New Roman" w:hAnsi="Times New Roman" w:cs="Times New Roman"/>
          <w:sz w:val="24"/>
          <w:szCs w:val="24"/>
        </w:rPr>
        <w:t xml:space="preserve"> recall measure for the 8,000 data set.</w:t>
      </w:r>
    </w:p>
    <w:p w:rsidR="00CF3B82" w:rsidRDefault="00CF3B82" w:rsidP="00B750A5">
      <w:pPr>
        <w:spacing w:after="0" w:line="240" w:lineRule="auto"/>
        <w:rPr>
          <w:rFonts w:ascii="Times New Roman" w:hAnsi="Times New Roman" w:cs="Times New Roman"/>
          <w:sz w:val="24"/>
          <w:szCs w:val="24"/>
        </w:rPr>
      </w:pPr>
    </w:p>
    <w:p w:rsidR="00CF3B82" w:rsidRDefault="00CF3B82" w:rsidP="00B750A5">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BCA50D">
            <wp:extent cx="3371850" cy="20221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5142" cy="2036145"/>
                    </a:xfrm>
                    <a:prstGeom prst="rect">
                      <a:avLst/>
                    </a:prstGeom>
                    <a:noFill/>
                  </pic:spPr>
                </pic:pic>
              </a:graphicData>
            </a:graphic>
          </wp:inline>
        </w:drawing>
      </w:r>
    </w:p>
    <w:p w:rsidR="00CF3B82" w:rsidRDefault="00CF3B82" w:rsidP="00B750A5">
      <w:pPr>
        <w:spacing w:after="0" w:line="240" w:lineRule="auto"/>
        <w:rPr>
          <w:rFonts w:ascii="Times New Roman" w:hAnsi="Times New Roman" w:cs="Times New Roman"/>
          <w:sz w:val="24"/>
          <w:szCs w:val="24"/>
        </w:rPr>
      </w:pPr>
    </w:p>
    <w:p w:rsidR="00CF3B82" w:rsidRPr="00CF3B82" w:rsidRDefault="00CF3B82" w:rsidP="00B750A5">
      <w:pPr>
        <w:spacing w:after="0" w:line="240" w:lineRule="auto"/>
        <w:rPr>
          <w:rFonts w:ascii="Times New Roman" w:hAnsi="Times New Roman" w:cs="Times New Roman"/>
          <w:sz w:val="24"/>
          <w:szCs w:val="24"/>
        </w:rPr>
      </w:pPr>
      <w:r>
        <w:rPr>
          <w:rFonts w:ascii="Times New Roman" w:hAnsi="Times New Roman" w:cs="Times New Roman"/>
          <w:b/>
          <w:sz w:val="24"/>
          <w:szCs w:val="24"/>
        </w:rPr>
        <w:t>Figure 16:</w:t>
      </w:r>
      <w:r>
        <w:rPr>
          <w:rFonts w:ascii="Times New Roman" w:hAnsi="Times New Roman" w:cs="Times New Roman"/>
          <w:sz w:val="24"/>
          <w:szCs w:val="24"/>
        </w:rPr>
        <w:t xml:space="preserve"> The F-1 measure for the 8,000 data set.</w:t>
      </w:r>
    </w:p>
    <w:sectPr w:rsidR="00CF3B82" w:rsidRPr="00CF3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23937"/>
    <w:multiLevelType w:val="hybridMultilevel"/>
    <w:tmpl w:val="4DDA3856"/>
    <w:lvl w:ilvl="0" w:tplc="8C8422A0">
      <w:start w:val="1"/>
      <w:numFmt w:val="bullet"/>
      <w:lvlText w:val=""/>
      <w:lvlJc w:val="left"/>
      <w:pPr>
        <w:tabs>
          <w:tab w:val="num" w:pos="720"/>
        </w:tabs>
        <w:ind w:left="720" w:hanging="360"/>
      </w:pPr>
      <w:rPr>
        <w:rFonts w:ascii="Wingdings" w:hAnsi="Wingdings" w:hint="default"/>
      </w:rPr>
    </w:lvl>
    <w:lvl w:ilvl="1" w:tplc="A4967E14">
      <w:start w:val="19"/>
      <w:numFmt w:val="bullet"/>
      <w:lvlText w:val=""/>
      <w:lvlJc w:val="left"/>
      <w:pPr>
        <w:tabs>
          <w:tab w:val="num" w:pos="1440"/>
        </w:tabs>
        <w:ind w:left="1440" w:hanging="360"/>
      </w:pPr>
      <w:rPr>
        <w:rFonts w:ascii="Wingdings" w:hAnsi="Wingdings" w:hint="default"/>
      </w:rPr>
    </w:lvl>
    <w:lvl w:ilvl="2" w:tplc="4336C156">
      <w:start w:val="19"/>
      <w:numFmt w:val="bullet"/>
      <w:lvlText w:val=""/>
      <w:lvlJc w:val="left"/>
      <w:pPr>
        <w:tabs>
          <w:tab w:val="num" w:pos="2160"/>
        </w:tabs>
        <w:ind w:left="2160" w:hanging="360"/>
      </w:pPr>
      <w:rPr>
        <w:rFonts w:ascii="Wingdings" w:hAnsi="Wingdings" w:hint="default"/>
      </w:rPr>
    </w:lvl>
    <w:lvl w:ilvl="3" w:tplc="B066E5C6" w:tentative="1">
      <w:start w:val="1"/>
      <w:numFmt w:val="bullet"/>
      <w:lvlText w:val=""/>
      <w:lvlJc w:val="left"/>
      <w:pPr>
        <w:tabs>
          <w:tab w:val="num" w:pos="2880"/>
        </w:tabs>
        <w:ind w:left="2880" w:hanging="360"/>
      </w:pPr>
      <w:rPr>
        <w:rFonts w:ascii="Wingdings" w:hAnsi="Wingdings" w:hint="default"/>
      </w:rPr>
    </w:lvl>
    <w:lvl w:ilvl="4" w:tplc="7A2ECD20" w:tentative="1">
      <w:start w:val="1"/>
      <w:numFmt w:val="bullet"/>
      <w:lvlText w:val=""/>
      <w:lvlJc w:val="left"/>
      <w:pPr>
        <w:tabs>
          <w:tab w:val="num" w:pos="3600"/>
        </w:tabs>
        <w:ind w:left="3600" w:hanging="360"/>
      </w:pPr>
      <w:rPr>
        <w:rFonts w:ascii="Wingdings" w:hAnsi="Wingdings" w:hint="default"/>
      </w:rPr>
    </w:lvl>
    <w:lvl w:ilvl="5" w:tplc="EE2EFFB0" w:tentative="1">
      <w:start w:val="1"/>
      <w:numFmt w:val="bullet"/>
      <w:lvlText w:val=""/>
      <w:lvlJc w:val="left"/>
      <w:pPr>
        <w:tabs>
          <w:tab w:val="num" w:pos="4320"/>
        </w:tabs>
        <w:ind w:left="4320" w:hanging="360"/>
      </w:pPr>
      <w:rPr>
        <w:rFonts w:ascii="Wingdings" w:hAnsi="Wingdings" w:hint="default"/>
      </w:rPr>
    </w:lvl>
    <w:lvl w:ilvl="6" w:tplc="AAF286D4" w:tentative="1">
      <w:start w:val="1"/>
      <w:numFmt w:val="bullet"/>
      <w:lvlText w:val=""/>
      <w:lvlJc w:val="left"/>
      <w:pPr>
        <w:tabs>
          <w:tab w:val="num" w:pos="5040"/>
        </w:tabs>
        <w:ind w:left="5040" w:hanging="360"/>
      </w:pPr>
      <w:rPr>
        <w:rFonts w:ascii="Wingdings" w:hAnsi="Wingdings" w:hint="default"/>
      </w:rPr>
    </w:lvl>
    <w:lvl w:ilvl="7" w:tplc="DC649780" w:tentative="1">
      <w:start w:val="1"/>
      <w:numFmt w:val="bullet"/>
      <w:lvlText w:val=""/>
      <w:lvlJc w:val="left"/>
      <w:pPr>
        <w:tabs>
          <w:tab w:val="num" w:pos="5760"/>
        </w:tabs>
        <w:ind w:left="5760" w:hanging="360"/>
      </w:pPr>
      <w:rPr>
        <w:rFonts w:ascii="Wingdings" w:hAnsi="Wingdings" w:hint="default"/>
      </w:rPr>
    </w:lvl>
    <w:lvl w:ilvl="8" w:tplc="90B035CC" w:tentative="1">
      <w:start w:val="1"/>
      <w:numFmt w:val="bullet"/>
      <w:lvlText w:val=""/>
      <w:lvlJc w:val="left"/>
      <w:pPr>
        <w:tabs>
          <w:tab w:val="num" w:pos="6480"/>
        </w:tabs>
        <w:ind w:left="6480" w:hanging="360"/>
      </w:pPr>
      <w:rPr>
        <w:rFonts w:ascii="Wingdings" w:hAnsi="Wingdings" w:hint="default"/>
      </w:rPr>
    </w:lvl>
  </w:abstractNum>
  <w:abstractNum w:abstractNumId="1">
    <w:nsid w:val="746F2A76"/>
    <w:multiLevelType w:val="hybridMultilevel"/>
    <w:tmpl w:val="7DF221CE"/>
    <w:lvl w:ilvl="0" w:tplc="33D01AA4">
      <w:start w:val="1"/>
      <w:numFmt w:val="bullet"/>
      <w:lvlText w:val=""/>
      <w:lvlJc w:val="left"/>
      <w:pPr>
        <w:tabs>
          <w:tab w:val="num" w:pos="720"/>
        </w:tabs>
        <w:ind w:left="720" w:hanging="360"/>
      </w:pPr>
      <w:rPr>
        <w:rFonts w:ascii="Wingdings" w:hAnsi="Wingdings" w:hint="default"/>
      </w:rPr>
    </w:lvl>
    <w:lvl w:ilvl="1" w:tplc="54722E8A">
      <w:start w:val="1"/>
      <w:numFmt w:val="bullet"/>
      <w:lvlText w:val=""/>
      <w:lvlJc w:val="left"/>
      <w:pPr>
        <w:tabs>
          <w:tab w:val="num" w:pos="1440"/>
        </w:tabs>
        <w:ind w:left="1440" w:hanging="360"/>
      </w:pPr>
      <w:rPr>
        <w:rFonts w:ascii="Wingdings" w:hAnsi="Wingdings" w:hint="default"/>
      </w:rPr>
    </w:lvl>
    <w:lvl w:ilvl="2" w:tplc="C5F6157A">
      <w:start w:val="92"/>
      <w:numFmt w:val="bullet"/>
      <w:lvlText w:val=""/>
      <w:lvlJc w:val="left"/>
      <w:pPr>
        <w:tabs>
          <w:tab w:val="num" w:pos="2160"/>
        </w:tabs>
        <w:ind w:left="2160" w:hanging="360"/>
      </w:pPr>
      <w:rPr>
        <w:rFonts w:ascii="Wingdings" w:hAnsi="Wingdings" w:hint="default"/>
      </w:rPr>
    </w:lvl>
    <w:lvl w:ilvl="3" w:tplc="665EC350" w:tentative="1">
      <w:start w:val="1"/>
      <w:numFmt w:val="bullet"/>
      <w:lvlText w:val=""/>
      <w:lvlJc w:val="left"/>
      <w:pPr>
        <w:tabs>
          <w:tab w:val="num" w:pos="2880"/>
        </w:tabs>
        <w:ind w:left="2880" w:hanging="360"/>
      </w:pPr>
      <w:rPr>
        <w:rFonts w:ascii="Wingdings" w:hAnsi="Wingdings" w:hint="default"/>
      </w:rPr>
    </w:lvl>
    <w:lvl w:ilvl="4" w:tplc="7C28661C" w:tentative="1">
      <w:start w:val="1"/>
      <w:numFmt w:val="bullet"/>
      <w:lvlText w:val=""/>
      <w:lvlJc w:val="left"/>
      <w:pPr>
        <w:tabs>
          <w:tab w:val="num" w:pos="3600"/>
        </w:tabs>
        <w:ind w:left="3600" w:hanging="360"/>
      </w:pPr>
      <w:rPr>
        <w:rFonts w:ascii="Wingdings" w:hAnsi="Wingdings" w:hint="default"/>
      </w:rPr>
    </w:lvl>
    <w:lvl w:ilvl="5" w:tplc="9E5257FE" w:tentative="1">
      <w:start w:val="1"/>
      <w:numFmt w:val="bullet"/>
      <w:lvlText w:val=""/>
      <w:lvlJc w:val="left"/>
      <w:pPr>
        <w:tabs>
          <w:tab w:val="num" w:pos="4320"/>
        </w:tabs>
        <w:ind w:left="4320" w:hanging="360"/>
      </w:pPr>
      <w:rPr>
        <w:rFonts w:ascii="Wingdings" w:hAnsi="Wingdings" w:hint="default"/>
      </w:rPr>
    </w:lvl>
    <w:lvl w:ilvl="6" w:tplc="354E5C3A" w:tentative="1">
      <w:start w:val="1"/>
      <w:numFmt w:val="bullet"/>
      <w:lvlText w:val=""/>
      <w:lvlJc w:val="left"/>
      <w:pPr>
        <w:tabs>
          <w:tab w:val="num" w:pos="5040"/>
        </w:tabs>
        <w:ind w:left="5040" w:hanging="360"/>
      </w:pPr>
      <w:rPr>
        <w:rFonts w:ascii="Wingdings" w:hAnsi="Wingdings" w:hint="default"/>
      </w:rPr>
    </w:lvl>
    <w:lvl w:ilvl="7" w:tplc="B77A7A62" w:tentative="1">
      <w:start w:val="1"/>
      <w:numFmt w:val="bullet"/>
      <w:lvlText w:val=""/>
      <w:lvlJc w:val="left"/>
      <w:pPr>
        <w:tabs>
          <w:tab w:val="num" w:pos="5760"/>
        </w:tabs>
        <w:ind w:left="5760" w:hanging="360"/>
      </w:pPr>
      <w:rPr>
        <w:rFonts w:ascii="Wingdings" w:hAnsi="Wingdings" w:hint="default"/>
      </w:rPr>
    </w:lvl>
    <w:lvl w:ilvl="8" w:tplc="6A2CA44C"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11E"/>
    <w:rsid w:val="00034177"/>
    <w:rsid w:val="00163508"/>
    <w:rsid w:val="00184999"/>
    <w:rsid w:val="0035496A"/>
    <w:rsid w:val="00385788"/>
    <w:rsid w:val="003B21C4"/>
    <w:rsid w:val="003E149B"/>
    <w:rsid w:val="004B28B8"/>
    <w:rsid w:val="004C47EC"/>
    <w:rsid w:val="004C61A0"/>
    <w:rsid w:val="006455D6"/>
    <w:rsid w:val="00694419"/>
    <w:rsid w:val="0075630C"/>
    <w:rsid w:val="008C28D7"/>
    <w:rsid w:val="008D5DEC"/>
    <w:rsid w:val="009B4DE5"/>
    <w:rsid w:val="00A17A40"/>
    <w:rsid w:val="00A64394"/>
    <w:rsid w:val="00A85F6F"/>
    <w:rsid w:val="00AC6E24"/>
    <w:rsid w:val="00B26A0B"/>
    <w:rsid w:val="00B47B8A"/>
    <w:rsid w:val="00B750A5"/>
    <w:rsid w:val="00C1011E"/>
    <w:rsid w:val="00CF3B82"/>
    <w:rsid w:val="00D964A6"/>
    <w:rsid w:val="00E04788"/>
    <w:rsid w:val="00E72F95"/>
    <w:rsid w:val="00EA7470"/>
    <w:rsid w:val="00F7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8145D-9D39-40A1-A70D-409B70D2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149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146897">
      <w:bodyDiv w:val="1"/>
      <w:marLeft w:val="0"/>
      <w:marRight w:val="0"/>
      <w:marTop w:val="0"/>
      <w:marBottom w:val="0"/>
      <w:divBdr>
        <w:top w:val="none" w:sz="0" w:space="0" w:color="auto"/>
        <w:left w:val="none" w:sz="0" w:space="0" w:color="auto"/>
        <w:bottom w:val="none" w:sz="0" w:space="0" w:color="auto"/>
        <w:right w:val="none" w:sz="0" w:space="0" w:color="auto"/>
      </w:divBdr>
      <w:divsChild>
        <w:div w:id="1551962730">
          <w:marLeft w:val="1555"/>
          <w:marRight w:val="0"/>
          <w:marTop w:val="115"/>
          <w:marBottom w:val="0"/>
          <w:divBdr>
            <w:top w:val="none" w:sz="0" w:space="0" w:color="auto"/>
            <w:left w:val="none" w:sz="0" w:space="0" w:color="auto"/>
            <w:bottom w:val="none" w:sz="0" w:space="0" w:color="auto"/>
            <w:right w:val="none" w:sz="0" w:space="0" w:color="auto"/>
          </w:divBdr>
        </w:div>
        <w:div w:id="2077967422">
          <w:marLeft w:val="1555"/>
          <w:marRight w:val="0"/>
          <w:marTop w:val="115"/>
          <w:marBottom w:val="0"/>
          <w:divBdr>
            <w:top w:val="none" w:sz="0" w:space="0" w:color="auto"/>
            <w:left w:val="none" w:sz="0" w:space="0" w:color="auto"/>
            <w:bottom w:val="none" w:sz="0" w:space="0" w:color="auto"/>
            <w:right w:val="none" w:sz="0" w:space="0" w:color="auto"/>
          </w:divBdr>
        </w:div>
        <w:div w:id="1023435097">
          <w:marLeft w:val="1555"/>
          <w:marRight w:val="0"/>
          <w:marTop w:val="115"/>
          <w:marBottom w:val="0"/>
          <w:divBdr>
            <w:top w:val="none" w:sz="0" w:space="0" w:color="auto"/>
            <w:left w:val="none" w:sz="0" w:space="0" w:color="auto"/>
            <w:bottom w:val="none" w:sz="0" w:space="0" w:color="auto"/>
            <w:right w:val="none" w:sz="0" w:space="0" w:color="auto"/>
          </w:divBdr>
        </w:div>
        <w:div w:id="1195775717">
          <w:marLeft w:val="2160"/>
          <w:marRight w:val="0"/>
          <w:marTop w:val="96"/>
          <w:marBottom w:val="0"/>
          <w:divBdr>
            <w:top w:val="none" w:sz="0" w:space="0" w:color="auto"/>
            <w:left w:val="none" w:sz="0" w:space="0" w:color="auto"/>
            <w:bottom w:val="none" w:sz="0" w:space="0" w:color="auto"/>
            <w:right w:val="none" w:sz="0" w:space="0" w:color="auto"/>
          </w:divBdr>
        </w:div>
        <w:div w:id="56709992">
          <w:marLeft w:val="2160"/>
          <w:marRight w:val="0"/>
          <w:marTop w:val="96"/>
          <w:marBottom w:val="0"/>
          <w:divBdr>
            <w:top w:val="none" w:sz="0" w:space="0" w:color="auto"/>
            <w:left w:val="none" w:sz="0" w:space="0" w:color="auto"/>
            <w:bottom w:val="none" w:sz="0" w:space="0" w:color="auto"/>
            <w:right w:val="none" w:sz="0" w:space="0" w:color="auto"/>
          </w:divBdr>
        </w:div>
        <w:div w:id="1701710403">
          <w:marLeft w:val="1555"/>
          <w:marRight w:val="0"/>
          <w:marTop w:val="115"/>
          <w:marBottom w:val="0"/>
          <w:divBdr>
            <w:top w:val="none" w:sz="0" w:space="0" w:color="auto"/>
            <w:left w:val="none" w:sz="0" w:space="0" w:color="auto"/>
            <w:bottom w:val="none" w:sz="0" w:space="0" w:color="auto"/>
            <w:right w:val="none" w:sz="0" w:space="0" w:color="auto"/>
          </w:divBdr>
        </w:div>
      </w:divsChild>
    </w:div>
    <w:div w:id="951784899">
      <w:bodyDiv w:val="1"/>
      <w:marLeft w:val="0"/>
      <w:marRight w:val="0"/>
      <w:marTop w:val="0"/>
      <w:marBottom w:val="0"/>
      <w:divBdr>
        <w:top w:val="none" w:sz="0" w:space="0" w:color="auto"/>
        <w:left w:val="none" w:sz="0" w:space="0" w:color="auto"/>
        <w:bottom w:val="none" w:sz="0" w:space="0" w:color="auto"/>
        <w:right w:val="none" w:sz="0" w:space="0" w:color="auto"/>
      </w:divBdr>
      <w:divsChild>
        <w:div w:id="1214348812">
          <w:marLeft w:val="547"/>
          <w:marRight w:val="0"/>
          <w:marTop w:val="200"/>
          <w:marBottom w:val="0"/>
          <w:divBdr>
            <w:top w:val="none" w:sz="0" w:space="0" w:color="auto"/>
            <w:left w:val="none" w:sz="0" w:space="0" w:color="auto"/>
            <w:bottom w:val="none" w:sz="0" w:space="0" w:color="auto"/>
            <w:right w:val="none" w:sz="0" w:space="0" w:color="auto"/>
          </w:divBdr>
        </w:div>
      </w:divsChild>
    </w:div>
    <w:div w:id="1267234010">
      <w:bodyDiv w:val="1"/>
      <w:marLeft w:val="0"/>
      <w:marRight w:val="0"/>
      <w:marTop w:val="0"/>
      <w:marBottom w:val="0"/>
      <w:divBdr>
        <w:top w:val="none" w:sz="0" w:space="0" w:color="auto"/>
        <w:left w:val="none" w:sz="0" w:space="0" w:color="auto"/>
        <w:bottom w:val="none" w:sz="0" w:space="0" w:color="auto"/>
        <w:right w:val="none" w:sz="0" w:space="0" w:color="auto"/>
      </w:divBdr>
    </w:div>
    <w:div w:id="1337880173">
      <w:bodyDiv w:val="1"/>
      <w:marLeft w:val="0"/>
      <w:marRight w:val="0"/>
      <w:marTop w:val="0"/>
      <w:marBottom w:val="0"/>
      <w:divBdr>
        <w:top w:val="none" w:sz="0" w:space="0" w:color="auto"/>
        <w:left w:val="none" w:sz="0" w:space="0" w:color="auto"/>
        <w:bottom w:val="none" w:sz="0" w:space="0" w:color="auto"/>
        <w:right w:val="none" w:sz="0" w:space="0" w:color="auto"/>
      </w:divBdr>
      <w:divsChild>
        <w:div w:id="151530999">
          <w:marLeft w:val="547"/>
          <w:marRight w:val="0"/>
          <w:marTop w:val="106"/>
          <w:marBottom w:val="0"/>
          <w:divBdr>
            <w:top w:val="none" w:sz="0" w:space="0" w:color="auto"/>
            <w:left w:val="none" w:sz="0" w:space="0" w:color="auto"/>
            <w:bottom w:val="none" w:sz="0" w:space="0" w:color="auto"/>
            <w:right w:val="none" w:sz="0" w:space="0" w:color="auto"/>
          </w:divBdr>
        </w:div>
        <w:div w:id="108621354">
          <w:marLeft w:val="547"/>
          <w:marRight w:val="0"/>
          <w:marTop w:val="106"/>
          <w:marBottom w:val="0"/>
          <w:divBdr>
            <w:top w:val="none" w:sz="0" w:space="0" w:color="auto"/>
            <w:left w:val="none" w:sz="0" w:space="0" w:color="auto"/>
            <w:bottom w:val="none" w:sz="0" w:space="0" w:color="auto"/>
            <w:right w:val="none" w:sz="0" w:space="0" w:color="auto"/>
          </w:divBdr>
        </w:div>
        <w:div w:id="742725730">
          <w:marLeft w:val="1166"/>
          <w:marRight w:val="0"/>
          <w:marTop w:val="106"/>
          <w:marBottom w:val="0"/>
          <w:divBdr>
            <w:top w:val="none" w:sz="0" w:space="0" w:color="auto"/>
            <w:left w:val="none" w:sz="0" w:space="0" w:color="auto"/>
            <w:bottom w:val="none" w:sz="0" w:space="0" w:color="auto"/>
            <w:right w:val="none" w:sz="0" w:space="0" w:color="auto"/>
          </w:divBdr>
        </w:div>
        <w:div w:id="1879704167">
          <w:marLeft w:val="1166"/>
          <w:marRight w:val="0"/>
          <w:marTop w:val="106"/>
          <w:marBottom w:val="0"/>
          <w:divBdr>
            <w:top w:val="none" w:sz="0" w:space="0" w:color="auto"/>
            <w:left w:val="none" w:sz="0" w:space="0" w:color="auto"/>
            <w:bottom w:val="none" w:sz="0" w:space="0" w:color="auto"/>
            <w:right w:val="none" w:sz="0" w:space="0" w:color="auto"/>
          </w:divBdr>
        </w:div>
        <w:div w:id="965703027">
          <w:marLeft w:val="1166"/>
          <w:marRight w:val="0"/>
          <w:marTop w:val="106"/>
          <w:marBottom w:val="0"/>
          <w:divBdr>
            <w:top w:val="none" w:sz="0" w:space="0" w:color="auto"/>
            <w:left w:val="none" w:sz="0" w:space="0" w:color="auto"/>
            <w:bottom w:val="none" w:sz="0" w:space="0" w:color="auto"/>
            <w:right w:val="none" w:sz="0" w:space="0" w:color="auto"/>
          </w:divBdr>
        </w:div>
        <w:div w:id="555775759">
          <w:marLeft w:val="1800"/>
          <w:marRight w:val="0"/>
          <w:marTop w:val="106"/>
          <w:marBottom w:val="0"/>
          <w:divBdr>
            <w:top w:val="none" w:sz="0" w:space="0" w:color="auto"/>
            <w:left w:val="none" w:sz="0" w:space="0" w:color="auto"/>
            <w:bottom w:val="none" w:sz="0" w:space="0" w:color="auto"/>
            <w:right w:val="none" w:sz="0" w:space="0" w:color="auto"/>
          </w:divBdr>
        </w:div>
        <w:div w:id="1395204976">
          <w:marLeft w:val="1800"/>
          <w:marRight w:val="0"/>
          <w:marTop w:val="106"/>
          <w:marBottom w:val="0"/>
          <w:divBdr>
            <w:top w:val="none" w:sz="0" w:space="0" w:color="auto"/>
            <w:left w:val="none" w:sz="0" w:space="0" w:color="auto"/>
            <w:bottom w:val="none" w:sz="0" w:space="0" w:color="auto"/>
            <w:right w:val="none" w:sz="0" w:space="0" w:color="auto"/>
          </w:divBdr>
        </w:div>
        <w:div w:id="595210539">
          <w:marLeft w:val="1166"/>
          <w:marRight w:val="0"/>
          <w:marTop w:val="106"/>
          <w:marBottom w:val="0"/>
          <w:divBdr>
            <w:top w:val="none" w:sz="0" w:space="0" w:color="auto"/>
            <w:left w:val="none" w:sz="0" w:space="0" w:color="auto"/>
            <w:bottom w:val="none" w:sz="0" w:space="0" w:color="auto"/>
            <w:right w:val="none" w:sz="0" w:space="0" w:color="auto"/>
          </w:divBdr>
        </w:div>
      </w:divsChild>
    </w:div>
    <w:div w:id="1785883726">
      <w:bodyDiv w:val="1"/>
      <w:marLeft w:val="0"/>
      <w:marRight w:val="0"/>
      <w:marTop w:val="0"/>
      <w:marBottom w:val="0"/>
      <w:divBdr>
        <w:top w:val="none" w:sz="0" w:space="0" w:color="auto"/>
        <w:left w:val="none" w:sz="0" w:space="0" w:color="auto"/>
        <w:bottom w:val="none" w:sz="0" w:space="0" w:color="auto"/>
        <w:right w:val="none" w:sz="0" w:space="0" w:color="auto"/>
      </w:divBdr>
    </w:div>
    <w:div w:id="1850945641">
      <w:bodyDiv w:val="1"/>
      <w:marLeft w:val="0"/>
      <w:marRight w:val="0"/>
      <w:marTop w:val="0"/>
      <w:marBottom w:val="0"/>
      <w:divBdr>
        <w:top w:val="none" w:sz="0" w:space="0" w:color="auto"/>
        <w:left w:val="none" w:sz="0" w:space="0" w:color="auto"/>
        <w:bottom w:val="none" w:sz="0" w:space="0" w:color="auto"/>
        <w:right w:val="none" w:sz="0" w:space="0" w:color="auto"/>
      </w:divBdr>
      <w:divsChild>
        <w:div w:id="366099375">
          <w:marLeft w:val="1555"/>
          <w:marRight w:val="0"/>
          <w:marTop w:val="115"/>
          <w:marBottom w:val="0"/>
          <w:divBdr>
            <w:top w:val="none" w:sz="0" w:space="0" w:color="auto"/>
            <w:left w:val="none" w:sz="0" w:space="0" w:color="auto"/>
            <w:bottom w:val="none" w:sz="0" w:space="0" w:color="auto"/>
            <w:right w:val="none" w:sz="0" w:space="0" w:color="auto"/>
          </w:divBdr>
        </w:div>
        <w:div w:id="929240050">
          <w:marLeft w:val="1555"/>
          <w:marRight w:val="0"/>
          <w:marTop w:val="115"/>
          <w:marBottom w:val="0"/>
          <w:divBdr>
            <w:top w:val="none" w:sz="0" w:space="0" w:color="auto"/>
            <w:left w:val="none" w:sz="0" w:space="0" w:color="auto"/>
            <w:bottom w:val="none" w:sz="0" w:space="0" w:color="auto"/>
            <w:right w:val="none" w:sz="0" w:space="0" w:color="auto"/>
          </w:divBdr>
        </w:div>
        <w:div w:id="655766443">
          <w:marLeft w:val="1555"/>
          <w:marRight w:val="0"/>
          <w:marTop w:val="115"/>
          <w:marBottom w:val="0"/>
          <w:divBdr>
            <w:top w:val="none" w:sz="0" w:space="0" w:color="auto"/>
            <w:left w:val="none" w:sz="0" w:space="0" w:color="auto"/>
            <w:bottom w:val="none" w:sz="0" w:space="0" w:color="auto"/>
            <w:right w:val="none" w:sz="0" w:space="0" w:color="auto"/>
          </w:divBdr>
        </w:div>
        <w:div w:id="1836800354">
          <w:marLeft w:val="2160"/>
          <w:marRight w:val="0"/>
          <w:marTop w:val="96"/>
          <w:marBottom w:val="0"/>
          <w:divBdr>
            <w:top w:val="none" w:sz="0" w:space="0" w:color="auto"/>
            <w:left w:val="none" w:sz="0" w:space="0" w:color="auto"/>
            <w:bottom w:val="none" w:sz="0" w:space="0" w:color="auto"/>
            <w:right w:val="none" w:sz="0" w:space="0" w:color="auto"/>
          </w:divBdr>
        </w:div>
        <w:div w:id="1852066979">
          <w:marLeft w:val="2160"/>
          <w:marRight w:val="0"/>
          <w:marTop w:val="96"/>
          <w:marBottom w:val="0"/>
          <w:divBdr>
            <w:top w:val="none" w:sz="0" w:space="0" w:color="auto"/>
            <w:left w:val="none" w:sz="0" w:space="0" w:color="auto"/>
            <w:bottom w:val="none" w:sz="0" w:space="0" w:color="auto"/>
            <w:right w:val="none" w:sz="0" w:space="0" w:color="auto"/>
          </w:divBdr>
        </w:div>
        <w:div w:id="244650388">
          <w:marLeft w:val="1555"/>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pancer\Documents\GitHub\DataMining_Project\PAM\4000samples.data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'4000samples.data_results'!$L$1</c:f>
              <c:strCache>
                <c:ptCount val="1"/>
                <c:pt idx="0">
                  <c:v>Recall</c:v>
                </c:pt>
              </c:strCache>
            </c:strRef>
          </c:tx>
          <c:spPr>
            <a:ln w="28575" cap="rnd">
              <a:solidFill>
                <a:schemeClr val="accent1"/>
              </a:solidFill>
              <a:round/>
            </a:ln>
            <a:effectLst/>
          </c:spPr>
          <c:marker>
            <c:symbol val="none"/>
          </c:marker>
          <c:cat>
            <c:strRef>
              <c:f>'4000samples.data_results'!$A$2:$A$5</c:f>
              <c:strCache>
                <c:ptCount val="4"/>
                <c:pt idx="0">
                  <c:v>k = 2</c:v>
                </c:pt>
                <c:pt idx="1">
                  <c:v>k = 4</c:v>
                </c:pt>
                <c:pt idx="2">
                  <c:v>k = 8</c:v>
                </c:pt>
                <c:pt idx="3">
                  <c:v>k = 16</c:v>
                </c:pt>
              </c:strCache>
            </c:strRef>
          </c:cat>
          <c:val>
            <c:numRef>
              <c:f>'4000samples.data_results'!$L$2:$L$5</c:f>
              <c:numCache>
                <c:formatCode>General</c:formatCode>
                <c:ptCount val="4"/>
                <c:pt idx="0">
                  <c:v>0.88705583756345174</c:v>
                </c:pt>
                <c:pt idx="1">
                  <c:v>0.75888324873096447</c:v>
                </c:pt>
                <c:pt idx="2">
                  <c:v>0.8616751269035533</c:v>
                </c:pt>
                <c:pt idx="3">
                  <c:v>0.90355329949238583</c:v>
                </c:pt>
              </c:numCache>
            </c:numRef>
          </c:val>
          <c:smooth val="0"/>
        </c:ser>
        <c:dLbls>
          <c:showLegendKey val="0"/>
          <c:showVal val="0"/>
          <c:showCatName val="0"/>
          <c:showSerName val="0"/>
          <c:showPercent val="0"/>
          <c:showBubbleSize val="0"/>
        </c:dLbls>
        <c:smooth val="0"/>
        <c:axId val="490667152"/>
        <c:axId val="490667544"/>
      </c:lineChart>
      <c:catAx>
        <c:axId val="490667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667544"/>
        <c:crosses val="autoZero"/>
        <c:auto val="1"/>
        <c:lblAlgn val="ctr"/>
        <c:lblOffset val="100"/>
        <c:noMultiLvlLbl val="0"/>
      </c:catAx>
      <c:valAx>
        <c:axId val="490667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667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12110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Hanson, Spencer W</dc:creator>
  <cp:keywords/>
  <dc:description/>
  <cp:lastModifiedBy>Spancer</cp:lastModifiedBy>
  <cp:revision>6</cp:revision>
  <dcterms:created xsi:type="dcterms:W3CDTF">2014-05-12T16:59:00Z</dcterms:created>
  <dcterms:modified xsi:type="dcterms:W3CDTF">2014-05-12T21:02:00Z</dcterms:modified>
</cp:coreProperties>
</file>