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6A49C" w14:textId="77777777" w:rsidR="00236F9A" w:rsidRPr="00236F9A" w:rsidRDefault="00236F9A" w:rsidP="00236F9A">
      <w:pPr>
        <w:spacing w:before="100" w:beforeAutospacing="1" w:after="100" w:afterAutospacing="1" w:line="480" w:lineRule="auto"/>
        <w:outlineLvl w:val="0"/>
        <w:rPr>
          <w:rFonts w:ascii="Times New Roman" w:eastAsia="Times New Roman" w:hAnsi="Times New Roman" w:cs="Times New Roman"/>
          <w:b/>
          <w:bCs/>
          <w:kern w:val="36"/>
          <w:sz w:val="48"/>
          <w:szCs w:val="48"/>
          <w14:ligatures w14:val="none"/>
        </w:rPr>
      </w:pPr>
      <w:r w:rsidRPr="00236F9A">
        <w:rPr>
          <w:rFonts w:ascii="Times New Roman" w:eastAsia="Times New Roman" w:hAnsi="Times New Roman" w:cs="Times New Roman"/>
          <w:b/>
          <w:bCs/>
          <w:kern w:val="36"/>
          <w:sz w:val="48"/>
          <w:szCs w:val="48"/>
          <w14:ligatures w14:val="none"/>
        </w:rPr>
        <w:t>Presentation 1 Script</w:t>
      </w:r>
    </w:p>
    <w:p w14:paraId="64B61FB5" w14:textId="77777777" w:rsidR="00236F9A" w:rsidRPr="00236F9A" w:rsidRDefault="00236F9A" w:rsidP="00236F9A">
      <w:pPr>
        <w:pStyle w:val="Heading2"/>
        <w:spacing w:line="480" w:lineRule="auto"/>
        <w:rPr>
          <w:rFonts w:eastAsia="Times New Roman"/>
        </w:rPr>
      </w:pPr>
      <w:r w:rsidRPr="00236F9A">
        <w:rPr>
          <w:rFonts w:eastAsia="Times New Roman"/>
        </w:rPr>
        <w:t>Slide 1 – Title</w:t>
      </w:r>
    </w:p>
    <w:p w14:paraId="39EB44D6"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 xml:space="preserve">Hello everyone. My name is Austin Engstrom, and my capstone project is titled </w:t>
      </w:r>
      <w:r w:rsidRPr="00236F9A">
        <w:rPr>
          <w:rFonts w:ascii="Times New Roman" w:eastAsia="Times New Roman" w:hAnsi="Times New Roman" w:cs="Times New Roman"/>
          <w:i/>
          <w:iCs/>
          <w:kern w:val="0"/>
          <w14:ligatures w14:val="none"/>
        </w:rPr>
        <w:t>Sentiment Intelligence for Mountain Bike Product Reviews: A Comparative NLP Case Study.</w:t>
      </w:r>
    </w:p>
    <w:p w14:paraId="11BC96AB"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goal of this project is to explore how data science techniques, specifically natural language processing, can be used to transform unstructured mountain bike product reviews into actionable business insights for manufacturers, retailers, and other industry stakeholders.</w:t>
      </w:r>
    </w:p>
    <w:p w14:paraId="0AECD832" w14:textId="77777777" w:rsidR="00236F9A" w:rsidRPr="00236F9A" w:rsidRDefault="00564C9F" w:rsidP="00236F9A">
      <w:pPr>
        <w:spacing w:after="0" w:line="480" w:lineRule="auto"/>
        <w:rPr>
          <w:rFonts w:ascii="Times New Roman" w:eastAsia="Times New Roman" w:hAnsi="Times New Roman" w:cs="Times New Roman"/>
          <w:kern w:val="0"/>
          <w14:ligatures w14:val="none"/>
        </w:rPr>
      </w:pPr>
      <w:r w:rsidRPr="00564C9F">
        <w:rPr>
          <w:rFonts w:ascii="Times New Roman" w:eastAsia="Times New Roman" w:hAnsi="Times New Roman" w:cs="Times New Roman"/>
          <w:noProof/>
          <w:kern w:val="0"/>
        </w:rPr>
        <w:pict w14:anchorId="19EBE668">
          <v:rect id="_x0000_i1031" alt="" style="width:468pt;height:.05pt;mso-width-percent:0;mso-height-percent:0;mso-width-percent:0;mso-height-percent:0" o:hralign="center" o:hrstd="t" o:hr="t" fillcolor="#a0a0a0" stroked="f"/>
        </w:pict>
      </w:r>
    </w:p>
    <w:p w14:paraId="3B2EA0E0" w14:textId="77777777" w:rsidR="00236F9A" w:rsidRPr="00236F9A" w:rsidRDefault="00236F9A" w:rsidP="00236F9A">
      <w:pPr>
        <w:pStyle w:val="Heading2"/>
        <w:spacing w:line="480" w:lineRule="auto"/>
        <w:rPr>
          <w:rFonts w:eastAsia="Times New Roman"/>
        </w:rPr>
      </w:pPr>
      <w:r w:rsidRPr="00236F9A">
        <w:rPr>
          <w:rFonts w:eastAsia="Times New Roman"/>
        </w:rPr>
        <w:t>Slide 2 – Business Use Case</w:t>
      </w:r>
    </w:p>
    <w:p w14:paraId="06DE7963"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Mountain bike product reviews contain a significant amount of valuable information about product performance, durability, value, and rider experience. However, this information exists primarily as unstructured text spread across hundreds of review articles.</w:t>
      </w:r>
    </w:p>
    <w:p w14:paraId="1FE36D6F"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As a result, manually reviewing and synthesizing this information is time-consuming and difficult to scale. Important product strengths, weaknesses, and market trends can be difficult to identify consistently.</w:t>
      </w:r>
    </w:p>
    <w:p w14:paraId="72EA0414"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From a business perspective, organizations can benefit from these insights to support product development decisions, improve marketing strategies, conduct competitive analysis, and identify recurring customer pain points.</w:t>
      </w:r>
    </w:p>
    <w:p w14:paraId="16AB5B6B"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lastRenderedPageBreak/>
        <w:t xml:space="preserve">The central business question for this project is: </w:t>
      </w:r>
      <w:r w:rsidRPr="00236F9A">
        <w:rPr>
          <w:rFonts w:ascii="Times New Roman" w:eastAsia="Times New Roman" w:hAnsi="Times New Roman" w:cs="Times New Roman"/>
          <w:i/>
          <w:iCs/>
          <w:kern w:val="0"/>
          <w14:ligatures w14:val="none"/>
        </w:rPr>
        <w:t>Can data science techniques transform mountain bike product reviews into actionable business insights?</w:t>
      </w:r>
    </w:p>
    <w:p w14:paraId="46DEDDEE" w14:textId="77777777" w:rsidR="00236F9A" w:rsidRPr="00236F9A" w:rsidRDefault="00564C9F" w:rsidP="00236F9A">
      <w:pPr>
        <w:spacing w:after="0" w:line="480" w:lineRule="auto"/>
        <w:rPr>
          <w:rFonts w:ascii="Times New Roman" w:eastAsia="Times New Roman" w:hAnsi="Times New Roman" w:cs="Times New Roman"/>
          <w:kern w:val="0"/>
          <w14:ligatures w14:val="none"/>
        </w:rPr>
      </w:pPr>
      <w:r w:rsidRPr="00564C9F">
        <w:rPr>
          <w:rFonts w:ascii="Times New Roman" w:eastAsia="Times New Roman" w:hAnsi="Times New Roman" w:cs="Times New Roman"/>
          <w:noProof/>
          <w:kern w:val="0"/>
        </w:rPr>
        <w:pict w14:anchorId="7CE223D8">
          <v:rect id="_x0000_i1030" alt="" style="width:468pt;height:.05pt;mso-width-percent:0;mso-height-percent:0;mso-width-percent:0;mso-height-percent:0" o:hralign="center" o:hrstd="t" o:hr="t" fillcolor="#a0a0a0" stroked="f"/>
        </w:pict>
      </w:r>
    </w:p>
    <w:p w14:paraId="6EF4C6EE" w14:textId="77777777" w:rsidR="00236F9A" w:rsidRPr="00236F9A" w:rsidRDefault="00236F9A" w:rsidP="00236F9A">
      <w:pPr>
        <w:pStyle w:val="Heading2"/>
        <w:spacing w:line="480" w:lineRule="auto"/>
        <w:rPr>
          <w:rFonts w:eastAsia="Times New Roman"/>
        </w:rPr>
      </w:pPr>
      <w:r w:rsidRPr="00236F9A">
        <w:rPr>
          <w:rFonts w:eastAsia="Times New Roman"/>
        </w:rPr>
        <w:t>Slide 3 – Industry Context</w:t>
      </w:r>
    </w:p>
    <w:p w14:paraId="3F807FA3"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Mountain bike product reviews play an important role in purchasing decisions and brand perception throughout the industry.</w:t>
      </w:r>
    </w:p>
    <w:p w14:paraId="3FAD6EB3"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Riders frequently rely on professional reviews when evaluating products, while manufacturers use product feedback to inform future development efforts. Retailers can also use review information to better understand customer preferences and broader market trends.</w:t>
      </w:r>
    </w:p>
    <w:p w14:paraId="7B7CA4BC"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These reviews often contain information related to performance, durability, value, and rider experience. When analyzed at scale, these themes can provide meaningful business value, including product development insights, quality improvements, pricing considerations, and marketing opportunities.</w:t>
      </w:r>
    </w:p>
    <w:p w14:paraId="77C8CD16"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As review volume continues to grow, data science presents an opportunity to analyze this information more efficiently than traditional manual review processes.</w:t>
      </w:r>
    </w:p>
    <w:p w14:paraId="6D70AA85" w14:textId="77777777" w:rsidR="00236F9A" w:rsidRPr="00236F9A" w:rsidRDefault="00564C9F" w:rsidP="00236F9A">
      <w:pPr>
        <w:spacing w:after="0" w:line="480" w:lineRule="auto"/>
        <w:rPr>
          <w:rFonts w:ascii="Times New Roman" w:eastAsia="Times New Roman" w:hAnsi="Times New Roman" w:cs="Times New Roman"/>
          <w:kern w:val="0"/>
          <w14:ligatures w14:val="none"/>
        </w:rPr>
      </w:pPr>
      <w:r w:rsidRPr="00564C9F">
        <w:rPr>
          <w:rFonts w:ascii="Times New Roman" w:eastAsia="Times New Roman" w:hAnsi="Times New Roman" w:cs="Times New Roman"/>
          <w:noProof/>
          <w:kern w:val="0"/>
        </w:rPr>
        <w:pict w14:anchorId="041C20CA">
          <v:rect id="_x0000_i1029" alt="" style="width:468pt;height:.05pt;mso-width-percent:0;mso-height-percent:0;mso-width-percent:0;mso-height-percent:0" o:hralign="center" o:hrstd="t" o:hr="t" fillcolor="#a0a0a0" stroked="f"/>
        </w:pict>
      </w:r>
    </w:p>
    <w:p w14:paraId="164A8EF4" w14:textId="77777777" w:rsidR="00236F9A" w:rsidRPr="00236F9A" w:rsidRDefault="00236F9A" w:rsidP="00236F9A">
      <w:pPr>
        <w:pStyle w:val="Heading2"/>
        <w:spacing w:line="480" w:lineRule="auto"/>
        <w:rPr>
          <w:rFonts w:eastAsia="Times New Roman"/>
        </w:rPr>
      </w:pPr>
      <w:r w:rsidRPr="00236F9A">
        <w:rPr>
          <w:rFonts w:eastAsia="Times New Roman"/>
        </w:rPr>
        <w:t>Slide 4 – Success Criteria &amp; Deliverables</w:t>
      </w:r>
    </w:p>
    <w:p w14:paraId="455AEA00"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project includes four primary deliverables.</w:t>
      </w:r>
    </w:p>
    <w:p w14:paraId="4BCFE727"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lastRenderedPageBreak/>
        <w:t>The first deliverable is a structured review dataset containing at least 250 product reviews across multiple brands and product categories.</w:t>
      </w:r>
    </w:p>
    <w:p w14:paraId="01E3A541"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second deliverable is a comparative sentiment analysis designed to identify and quantify sentiment trends across products, brands, and categories.</w:t>
      </w:r>
    </w:p>
    <w:p w14:paraId="1547592D"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third deliverable is an evaluation of multiple sentiment analysis approaches to determine which methods perform most effectively within this domain.</w:t>
      </w:r>
    </w:p>
    <w:p w14:paraId="6D34CD6B"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Finally, the project will produce a business recommendation report summarizing actionable findings related to product strengths, weaknesses, and market trends.</w:t>
      </w:r>
    </w:p>
    <w:p w14:paraId="1DB969F3"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Success will be measured through the KPIs shown on the slide, including review volume, brand and category coverage, and evaluation of multiple sentiment analysis approaches.</w:t>
      </w:r>
    </w:p>
    <w:p w14:paraId="6D224E4A" w14:textId="77777777" w:rsidR="00236F9A" w:rsidRPr="00236F9A" w:rsidRDefault="00564C9F" w:rsidP="00236F9A">
      <w:pPr>
        <w:spacing w:after="0" w:line="480" w:lineRule="auto"/>
        <w:rPr>
          <w:rFonts w:ascii="Times New Roman" w:eastAsia="Times New Roman" w:hAnsi="Times New Roman" w:cs="Times New Roman"/>
          <w:kern w:val="0"/>
          <w14:ligatures w14:val="none"/>
        </w:rPr>
      </w:pPr>
      <w:r w:rsidRPr="00564C9F">
        <w:rPr>
          <w:rFonts w:ascii="Times New Roman" w:eastAsia="Times New Roman" w:hAnsi="Times New Roman" w:cs="Times New Roman"/>
          <w:noProof/>
          <w:kern w:val="0"/>
        </w:rPr>
        <w:pict w14:anchorId="59EF3C63">
          <v:rect id="_x0000_i1028" alt="" style="width:468pt;height:.05pt;mso-width-percent:0;mso-height-percent:0;mso-width-percent:0;mso-height-percent:0" o:hralign="center" o:hrstd="t" o:hr="t" fillcolor="#a0a0a0" stroked="f"/>
        </w:pict>
      </w:r>
    </w:p>
    <w:p w14:paraId="582263DE" w14:textId="77777777" w:rsidR="00236F9A" w:rsidRPr="00236F9A" w:rsidRDefault="00236F9A" w:rsidP="00236F9A">
      <w:pPr>
        <w:pStyle w:val="Heading2"/>
        <w:spacing w:line="480" w:lineRule="auto"/>
        <w:rPr>
          <w:rFonts w:eastAsia="Times New Roman"/>
        </w:rPr>
      </w:pPr>
      <w:r w:rsidRPr="00236F9A">
        <w:rPr>
          <w:rFonts w:eastAsia="Times New Roman"/>
        </w:rPr>
        <w:t>Slide 5 – Resources</w:t>
      </w:r>
    </w:p>
    <w:p w14:paraId="3A5E2692"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primary data source for this project is the Pinkbike review archive, which contains a large collection of professional mountain bike product reviews. Vital MTB has also been identified as a potential backup source if additional data is required.</w:t>
      </w:r>
    </w:p>
    <w:p w14:paraId="48FA9098"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project will be developed using Python and supporting libraries including Playwright for web scraping, Pandas for data processing, and several NLP libraries such as Transformers, NLTK, and spaCy.</w:t>
      </w:r>
    </w:p>
    <w:p w14:paraId="4F8A0417"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lastRenderedPageBreak/>
        <w:t>Several project resources are already in place. A prototype scraper has been successfully developed, approximately 300 review articles have already been identified, and a project timeline has been established. In addition, my familiarity with mountain bike products and categories will help support data validation and interpretation of findings.</w:t>
      </w:r>
    </w:p>
    <w:p w14:paraId="7CCBBD45" w14:textId="77777777" w:rsidR="00236F9A" w:rsidRPr="00236F9A" w:rsidRDefault="00564C9F" w:rsidP="00236F9A">
      <w:pPr>
        <w:spacing w:after="0" w:line="480" w:lineRule="auto"/>
        <w:rPr>
          <w:rFonts w:ascii="Times New Roman" w:eastAsia="Times New Roman" w:hAnsi="Times New Roman" w:cs="Times New Roman"/>
          <w:kern w:val="0"/>
          <w14:ligatures w14:val="none"/>
        </w:rPr>
      </w:pPr>
      <w:r w:rsidRPr="00564C9F">
        <w:rPr>
          <w:rFonts w:ascii="Times New Roman" w:eastAsia="Times New Roman" w:hAnsi="Times New Roman" w:cs="Times New Roman"/>
          <w:noProof/>
          <w:kern w:val="0"/>
        </w:rPr>
        <w:pict w14:anchorId="6F62709F">
          <v:rect id="_x0000_i1027" alt="" style="width:468pt;height:.05pt;mso-width-percent:0;mso-height-percent:0;mso-width-percent:0;mso-height-percent:0" o:hralign="center" o:hrstd="t" o:hr="t" fillcolor="#a0a0a0" stroked="f"/>
        </w:pict>
      </w:r>
    </w:p>
    <w:p w14:paraId="2F28F4E2" w14:textId="77777777" w:rsidR="00236F9A" w:rsidRPr="00236F9A" w:rsidRDefault="00236F9A" w:rsidP="00236F9A">
      <w:pPr>
        <w:pStyle w:val="Heading2"/>
        <w:spacing w:line="480" w:lineRule="auto"/>
        <w:rPr>
          <w:rFonts w:eastAsia="Times New Roman"/>
        </w:rPr>
      </w:pPr>
      <w:r w:rsidRPr="00236F9A">
        <w:rPr>
          <w:rFonts w:eastAsia="Times New Roman"/>
        </w:rPr>
        <w:t>Slide 6 – Constraints &amp; Assumptions</w:t>
      </w:r>
    </w:p>
    <w:p w14:paraId="51473C78"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Like any project, there are several constraints and assumptions that must be considered.</w:t>
      </w:r>
    </w:p>
    <w:p w14:paraId="34E7B48A"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project is limited to publicly available review content, and review volume is dependent on the availability of published articles. Additionally, professional reviews may not fully reflect consumer sentiment, which should be considered when interpreting results.</w:t>
      </w:r>
    </w:p>
    <w:p w14:paraId="3805F005"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Several assumptions also support the project. These include the assumption that professional reviews provide meaningful product feedback, that sentiment analysis models can identify useful patterns within review text, and that sufficient review volume exists across multiple brands and categories.</w:t>
      </w:r>
    </w:p>
    <w:p w14:paraId="56D5BA25"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project also assumes that product classifications and extracted entities can be identified with reasonable accuracy.</w:t>
      </w:r>
    </w:p>
    <w:p w14:paraId="6052FE79" w14:textId="77777777" w:rsidR="00236F9A" w:rsidRPr="00236F9A" w:rsidRDefault="00564C9F" w:rsidP="00236F9A">
      <w:pPr>
        <w:spacing w:after="0" w:line="480" w:lineRule="auto"/>
        <w:rPr>
          <w:rFonts w:ascii="Times New Roman" w:eastAsia="Times New Roman" w:hAnsi="Times New Roman" w:cs="Times New Roman"/>
          <w:kern w:val="0"/>
          <w14:ligatures w14:val="none"/>
        </w:rPr>
      </w:pPr>
      <w:r w:rsidRPr="00564C9F">
        <w:rPr>
          <w:rFonts w:ascii="Times New Roman" w:eastAsia="Times New Roman" w:hAnsi="Times New Roman" w:cs="Times New Roman"/>
          <w:noProof/>
          <w:kern w:val="0"/>
        </w:rPr>
        <w:pict w14:anchorId="244A42D9">
          <v:rect id="_x0000_i1026" alt="" style="width:468pt;height:.05pt;mso-width-percent:0;mso-height-percent:0;mso-width-percent:0;mso-height-percent:0" o:hralign="center" o:hrstd="t" o:hr="t" fillcolor="#a0a0a0" stroked="f"/>
        </w:pict>
      </w:r>
    </w:p>
    <w:p w14:paraId="6AF94A69" w14:textId="77777777" w:rsidR="00236F9A" w:rsidRPr="00236F9A" w:rsidRDefault="00236F9A" w:rsidP="00236F9A">
      <w:pPr>
        <w:pStyle w:val="Heading2"/>
        <w:spacing w:line="480" w:lineRule="auto"/>
        <w:rPr>
          <w:rFonts w:eastAsia="Times New Roman"/>
        </w:rPr>
      </w:pPr>
      <w:r w:rsidRPr="00236F9A">
        <w:rPr>
          <w:rFonts w:eastAsia="Times New Roman"/>
        </w:rPr>
        <w:t>Slide 7 – Risk Assessment</w:t>
      </w:r>
    </w:p>
    <w:p w14:paraId="78A891E8"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Several project risks have been identified along with mitigation strategies.</w:t>
      </w:r>
    </w:p>
    <w:p w14:paraId="75F2638B"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lastRenderedPageBreak/>
        <w:t>One risk is that website structure changes could disrupt data collection. To address this, a backup data source has been identified and the scraper can be updated if necessary.</w:t>
      </w:r>
    </w:p>
    <w:p w14:paraId="6EE1CBD9"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Another risk is limited review volume within certain product categories. This can be mitigated by expanding the timeframe of collected reviews or including additional categories.</w:t>
      </w:r>
    </w:p>
    <w:p w14:paraId="67562383"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Data quality is another consideration. Entity extraction errors could lead to inaccurate comparisons, so extracted entities will be validated using manual review samples.</w:t>
      </w:r>
    </w:p>
    <w:p w14:paraId="6E9D5724"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There is also the possibility that sentiment model performance is weaker than expected. To address this risk, multiple sentiment analysis approaches will be compared and evaluated against baseline performance metrics.</w:t>
      </w:r>
    </w:p>
    <w:p w14:paraId="2524F844"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Finally, project timeline constraints will be managed through milestone tracking and prioritization of core deliverables.</w:t>
      </w:r>
    </w:p>
    <w:p w14:paraId="165509AB" w14:textId="77777777" w:rsidR="00236F9A" w:rsidRPr="00236F9A" w:rsidRDefault="00564C9F" w:rsidP="00236F9A">
      <w:pPr>
        <w:spacing w:after="0" w:line="480" w:lineRule="auto"/>
        <w:rPr>
          <w:rFonts w:ascii="Times New Roman" w:eastAsia="Times New Roman" w:hAnsi="Times New Roman" w:cs="Times New Roman"/>
          <w:kern w:val="0"/>
          <w14:ligatures w14:val="none"/>
        </w:rPr>
      </w:pPr>
      <w:r w:rsidRPr="00564C9F">
        <w:rPr>
          <w:rFonts w:ascii="Times New Roman" w:eastAsia="Times New Roman" w:hAnsi="Times New Roman" w:cs="Times New Roman"/>
          <w:noProof/>
          <w:kern w:val="0"/>
        </w:rPr>
        <w:pict w14:anchorId="40B6CE70">
          <v:rect id="_x0000_i1025" alt="" style="width:468pt;height:.05pt;mso-width-percent:0;mso-height-percent:0;mso-width-percent:0;mso-height-percent:0" o:hralign="center" o:hrstd="t" o:hr="t" fillcolor="#a0a0a0" stroked="f"/>
        </w:pict>
      </w:r>
    </w:p>
    <w:p w14:paraId="5760AB1A" w14:textId="77777777" w:rsidR="00236F9A" w:rsidRPr="00236F9A" w:rsidRDefault="00236F9A" w:rsidP="00236F9A">
      <w:pPr>
        <w:pStyle w:val="Heading2"/>
        <w:spacing w:line="480" w:lineRule="auto"/>
        <w:rPr>
          <w:rFonts w:eastAsia="Times New Roman"/>
        </w:rPr>
      </w:pPr>
      <w:r w:rsidRPr="00236F9A">
        <w:rPr>
          <w:rFonts w:eastAsia="Times New Roman"/>
        </w:rPr>
        <w:t>Slide 8 – Project Plan &amp; Timeline</w:t>
      </w:r>
    </w:p>
    <w:p w14:paraId="3290F750"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project timeline is aligned with the course schedule and major capstone milestones.</w:t>
      </w:r>
    </w:p>
    <w:p w14:paraId="7E6C7CFE"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project proposal phase has already been completed. Presentation 1 focuses on problem definition and planning, while Presentation 2 will focus on data collection and preparation.</w:t>
      </w:r>
    </w:p>
    <w:p w14:paraId="230420AC"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Data collection is expected to be completed by June 28, followed by the code check-in milestone on July 1.</w:t>
      </w:r>
    </w:p>
    <w:p w14:paraId="70663ED2"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lastRenderedPageBreak/>
        <w:t>The primary analysis phase, including sentiment analysis and model evaluation, will take place throughout July. Business findings and recommendations will be developed during the latter part of the month.</w:t>
      </w:r>
    </w:p>
    <w:p w14:paraId="1D85046A"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The final report and presentation are scheduled for August 6.</w:t>
      </w:r>
    </w:p>
    <w:p w14:paraId="13070F62"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Overall, the project is currently on schedule, and the immediate next steps are completing data collection, validating the dataset, and preparing for the second project presentation.</w:t>
      </w:r>
    </w:p>
    <w:p w14:paraId="10E5D0E9" w14:textId="77777777" w:rsidR="00236F9A" w:rsidRPr="00236F9A" w:rsidRDefault="00236F9A" w:rsidP="00236F9A">
      <w:pPr>
        <w:spacing w:before="100" w:beforeAutospacing="1" w:after="100" w:afterAutospacing="1" w:line="480" w:lineRule="auto"/>
        <w:rPr>
          <w:rFonts w:ascii="Times New Roman" w:eastAsia="Times New Roman" w:hAnsi="Times New Roman" w:cs="Times New Roman"/>
          <w:kern w:val="0"/>
          <w14:ligatures w14:val="none"/>
        </w:rPr>
      </w:pPr>
      <w:r w:rsidRPr="00236F9A">
        <w:rPr>
          <w:rFonts w:ascii="Times New Roman" w:eastAsia="Times New Roman" w:hAnsi="Times New Roman" w:cs="Times New Roman"/>
          <w:kern w:val="0"/>
          <w14:ligatures w14:val="none"/>
        </w:rPr>
        <w:t>Thank you for your time and feedback.</w:t>
      </w:r>
    </w:p>
    <w:p w14:paraId="7211497E" w14:textId="35EE31A9" w:rsidR="00236F9A" w:rsidRPr="00236F9A" w:rsidRDefault="00236F9A" w:rsidP="00236F9A">
      <w:pPr>
        <w:spacing w:line="480" w:lineRule="auto"/>
      </w:pPr>
    </w:p>
    <w:sectPr w:rsidR="00236F9A" w:rsidRPr="00236F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9A"/>
    <w:rsid w:val="00236F9A"/>
    <w:rsid w:val="00564C9F"/>
    <w:rsid w:val="006C66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062EC"/>
  <w15:chartTrackingRefBased/>
  <w15:docId w15:val="{F3972E5B-98FF-0F47-BCFA-2007864EF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F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6F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6F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F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6F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6F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F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F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F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F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6F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6F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F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6F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6F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F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F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F9A"/>
    <w:rPr>
      <w:rFonts w:eastAsiaTheme="majorEastAsia" w:cstheme="majorBidi"/>
      <w:color w:val="272727" w:themeColor="text1" w:themeTint="D8"/>
    </w:rPr>
  </w:style>
  <w:style w:type="paragraph" w:styleId="Title">
    <w:name w:val="Title"/>
    <w:basedOn w:val="Normal"/>
    <w:next w:val="Normal"/>
    <w:link w:val="TitleChar"/>
    <w:uiPriority w:val="10"/>
    <w:qFormat/>
    <w:rsid w:val="00236F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F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F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F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F9A"/>
    <w:pPr>
      <w:spacing w:before="160"/>
      <w:jc w:val="center"/>
    </w:pPr>
    <w:rPr>
      <w:i/>
      <w:iCs/>
      <w:color w:val="404040" w:themeColor="text1" w:themeTint="BF"/>
    </w:rPr>
  </w:style>
  <w:style w:type="character" w:customStyle="1" w:styleId="QuoteChar">
    <w:name w:val="Quote Char"/>
    <w:basedOn w:val="DefaultParagraphFont"/>
    <w:link w:val="Quote"/>
    <w:uiPriority w:val="29"/>
    <w:rsid w:val="00236F9A"/>
    <w:rPr>
      <w:i/>
      <w:iCs/>
      <w:color w:val="404040" w:themeColor="text1" w:themeTint="BF"/>
    </w:rPr>
  </w:style>
  <w:style w:type="paragraph" w:styleId="ListParagraph">
    <w:name w:val="List Paragraph"/>
    <w:basedOn w:val="Normal"/>
    <w:uiPriority w:val="34"/>
    <w:qFormat/>
    <w:rsid w:val="00236F9A"/>
    <w:pPr>
      <w:ind w:left="720"/>
      <w:contextualSpacing/>
    </w:pPr>
  </w:style>
  <w:style w:type="character" w:styleId="IntenseEmphasis">
    <w:name w:val="Intense Emphasis"/>
    <w:basedOn w:val="DefaultParagraphFont"/>
    <w:uiPriority w:val="21"/>
    <w:qFormat/>
    <w:rsid w:val="00236F9A"/>
    <w:rPr>
      <w:i/>
      <w:iCs/>
      <w:color w:val="0F4761" w:themeColor="accent1" w:themeShade="BF"/>
    </w:rPr>
  </w:style>
  <w:style w:type="paragraph" w:styleId="IntenseQuote">
    <w:name w:val="Intense Quote"/>
    <w:basedOn w:val="Normal"/>
    <w:next w:val="Normal"/>
    <w:link w:val="IntenseQuoteChar"/>
    <w:uiPriority w:val="30"/>
    <w:qFormat/>
    <w:rsid w:val="00236F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F9A"/>
    <w:rPr>
      <w:i/>
      <w:iCs/>
      <w:color w:val="0F4761" w:themeColor="accent1" w:themeShade="BF"/>
    </w:rPr>
  </w:style>
  <w:style w:type="character" w:styleId="IntenseReference">
    <w:name w:val="Intense Reference"/>
    <w:basedOn w:val="DefaultParagraphFont"/>
    <w:uiPriority w:val="32"/>
    <w:qFormat/>
    <w:rsid w:val="00236F9A"/>
    <w:rPr>
      <w:b/>
      <w:bCs/>
      <w:smallCaps/>
      <w:color w:val="0F4761" w:themeColor="accent1" w:themeShade="BF"/>
      <w:spacing w:val="5"/>
    </w:rPr>
  </w:style>
  <w:style w:type="paragraph" w:styleId="NormalWeb">
    <w:name w:val="Normal (Web)"/>
    <w:basedOn w:val="Normal"/>
    <w:uiPriority w:val="99"/>
    <w:semiHidden/>
    <w:unhideWhenUsed/>
    <w:rsid w:val="00236F9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236F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984</Words>
  <Characters>5615</Characters>
  <Application>Microsoft Office Word</Application>
  <DocSecurity>0</DocSecurity>
  <Lines>46</Lines>
  <Paragraphs>13</Paragraphs>
  <ScaleCrop>false</ScaleCrop>
  <Company/>
  <LinksUpToDate>false</LinksUpToDate>
  <CharactersWithSpaces>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Engstrom</dc:creator>
  <cp:keywords/>
  <dc:description/>
  <cp:lastModifiedBy>Austin Engstrom</cp:lastModifiedBy>
  <cp:revision>1</cp:revision>
  <dcterms:created xsi:type="dcterms:W3CDTF">2026-06-11T19:45:00Z</dcterms:created>
  <dcterms:modified xsi:type="dcterms:W3CDTF">2026-06-11T19:47:00Z</dcterms:modified>
</cp:coreProperties>
</file>