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Innerarc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App Flow Document</w:t>
      </w:r>
    </w:p>
    <w:p>
      <w:pPr>
        <w:spacing w:after="20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Prepared by: Tharun 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B.E. Computer Science and Business Systems, Rajalakshmi Institute of Technology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Version 1.0</w:t>
      </w:r>
    </w:p>
    <w:p>
      <w:pPr>
        <w:spacing w:after="40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Flow Map</w:t>
      </w:r>
    </w:p>
    <w:p>
      <w:pPr>
        <w:spacing w:after="1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Innerarc has five primary user flows, all reachable from the Home dashboard: Onboarding (once), Food Logging, Workout, Progress Check-in, and AI Coach. Each is detailed below as a numbered sequence of screens and actions.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Flow A — Onboarding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1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Screen</w:t>
            </w:r>
          </w:p>
        </w:tc>
        <w:tc>
          <w:tcPr>
            <w:tcW w:type="dxa" w:w="6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Action / transition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Splash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App opens, checks for an existing session.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Sign up / Login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New user creates an account; returning user logs in.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Physical stats and goal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enters height, weight, and selects a goal (fat loss, muscle gain, recomposition, endurance, general fitness).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Calibration input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enters biological sex and activity level, used only to set starting recommendation parameters.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Equipment access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selects available equipment (none, home gym, full gym) to filter the workout library.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Home dashboard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Onboarding completes; user lands on the central dashboard.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Flow B — Food Logging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1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Screen</w:t>
            </w:r>
          </w:p>
        </w:tc>
        <w:tc>
          <w:tcPr>
            <w:tcW w:type="dxa" w:w="6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Action / transition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Home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taps "Log meal".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Camera / upload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photographs a meal or selects an existing photo.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Recognition result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Classifier returns the predicted dish with a confidence score and an "edit" option if wrong.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Nutrition breakdown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App shows inferred ingredients, calories, and macros for the confirmed dish and serving size.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Add to log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confirms; entry is added to the daily log.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 update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Daily calorie and macro totals update on the Home dashboard.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Flow C — Workout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1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Screen</w:t>
            </w:r>
          </w:p>
        </w:tc>
        <w:tc>
          <w:tcPr>
            <w:tcW w:type="dxa" w:w="6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Action / transition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Home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taps "Workouts".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Filter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filters by modality, level, and goal (equipment access is pre-applied from onboarding).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Selection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chooses an individual workout or a structured multi-week program.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Session player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Active session screen with set/rep timer guides the user through the workout.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Completion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marks the session complete; duration and estimated calories burned are logged.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 update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Workout log updates on Home and feeds the Progress and Gamification modules.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Flow D — Progress Check-in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1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Screen</w:t>
            </w:r>
          </w:p>
        </w:tc>
        <w:tc>
          <w:tcPr>
            <w:tcW w:type="dxa" w:w="6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Action / transition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Home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taps "Progress".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Upload photo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captures or uploads a new progress photo.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Processing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Pose estimation extracts landmarks and computes ratio changes against the previous photo.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Comparison view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Side-by-side previous vs. current photo, with the ratio trend line.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Milestone check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If a consistency or trend milestone is met, a badge is awarded (Gamification Layer).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Flow E — AI Coach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1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Screen</w:t>
            </w:r>
          </w:p>
        </w:tc>
        <w:tc>
          <w:tcPr>
            <w:tcW w:type="dxa" w:w="6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Action / transition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Home or push notification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opens the Coach tab, or receives a proactive nudge based on a detected pattern.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Chat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asks a question, or reviews the proactive message (for example, adherence dropping alongside falling protein intake).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Grounded response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Coach responds using a snapshot of the user's own logged data, not generic advice.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Suggested action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Where relevant, the coach offers a concrete action (for example, adjust today's calorie target), which the user accepts or dismisses.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Cross-Flow Notes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All five flows write to the same underlying user record, which is what allows the AI Coach in Flow E to reason across food, workout, and progress data from Flows B, C, and D.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Wearable data (Health Connect / Apple HealthKit) syncs in the background and is not a user-initiated flow; it updates the Home dashboard and is available to the AI Coach the same way logged data is.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Reminders (for logging a meal, completing a scheduled workout, or taking a progress photo) can trigger Flow B, C, or D directly from a notification.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2026-08-16T09:15:39.482Z</dcterms:created>
  <dcterms:modified xsi:type="dcterms:W3CDTF">2026-08-16T09:15:39.482Z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