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sz w:val="28"/>
          <w:szCs w:val="28"/>
        </w:rPr>
      </w:pPr>
      <w:r>
        <w:rPr>
          <w:sz w:val="28"/>
          <w:szCs w:val="28"/>
        </w:rPr>
      </w:r>
    </w:p>
    <w:p>
      <w:pPr>
        <w:pStyle w:val="Normal"/>
        <w:bidi w:val="0"/>
        <w:jc w:val="start"/>
        <w:rPr>
          <w:sz w:val="28"/>
          <w:szCs w:val="28"/>
        </w:rPr>
      </w:pPr>
      <w:r>
        <w:rPr>
          <w:b/>
          <w:bCs/>
          <w:sz w:val="28"/>
          <w:szCs w:val="28"/>
        </w:rPr>
        <w:t>Leveraging Machine Learning for Early Detection of Diabetes : Project proposal</w:t>
      </w:r>
    </w:p>
    <w:p>
      <w:pPr>
        <w:pStyle w:val="Normal"/>
        <w:bidi w:val="0"/>
        <w:jc w:val="start"/>
        <w:rPr>
          <w:b/>
          <w:bCs/>
          <w:sz w:val="28"/>
          <w:szCs w:val="28"/>
        </w:rPr>
      </w:pPr>
      <w:r>
        <w:rPr>
          <w:b/>
          <w:bCs/>
          <w:sz w:val="28"/>
          <w:szCs w:val="28"/>
        </w:rPr>
      </w:r>
    </w:p>
    <w:p>
      <w:pPr>
        <w:pStyle w:val="Normal"/>
        <w:bidi w:val="0"/>
        <w:jc w:val="start"/>
        <w:rPr>
          <w:sz w:val="28"/>
          <w:szCs w:val="28"/>
        </w:rPr>
      </w:pPr>
      <w:r>
        <w:rPr>
          <w:sz w:val="28"/>
          <w:szCs w:val="28"/>
        </w:rPr>
        <w:t xml:space="preserve">1. </w:t>
      </w:r>
      <w:r>
        <w:rPr>
          <w:b/>
          <w:bCs/>
          <w:sz w:val="28"/>
          <w:szCs w:val="28"/>
        </w:rPr>
        <w:t>Introduction:</w:t>
      </w:r>
    </w:p>
    <w:p>
      <w:pPr>
        <w:pStyle w:val="Normal"/>
        <w:bidi w:val="0"/>
        <w:jc w:val="start"/>
        <w:rPr>
          <w:sz w:val="28"/>
          <w:szCs w:val="28"/>
        </w:rPr>
      </w:pPr>
      <w:r>
        <w:rPr>
          <w:sz w:val="28"/>
          <w:szCs w:val="28"/>
        </w:rPr>
        <w:t>Diabetes is a chronic disease affecting millions worldwide, with early detection being crucial for effective management and prevention of complications. This project aims to develop a machine learning model for early detection of diabetes based on clinical data. By leveraging advanced algorithms and data-driven approaches, we seek to improve diagnostic accuracy and contribute to better patient outcomes.</w:t>
      </w:r>
    </w:p>
    <w:p>
      <w:pPr>
        <w:pStyle w:val="Normal"/>
        <w:bidi w:val="0"/>
        <w:jc w:val="start"/>
        <w:rPr>
          <w:sz w:val="28"/>
          <w:szCs w:val="28"/>
        </w:rPr>
      </w:pPr>
      <w:r>
        <w:rPr>
          <w:sz w:val="28"/>
          <w:szCs w:val="28"/>
        </w:rPr>
      </w:r>
    </w:p>
    <w:p>
      <w:pPr>
        <w:pStyle w:val="Normal"/>
        <w:bidi w:val="0"/>
        <w:jc w:val="start"/>
        <w:rPr>
          <w:sz w:val="28"/>
          <w:szCs w:val="28"/>
        </w:rPr>
      </w:pPr>
      <w:r>
        <w:rPr>
          <w:sz w:val="28"/>
          <w:szCs w:val="28"/>
        </w:rPr>
        <w:t xml:space="preserve">2. </w:t>
      </w:r>
      <w:r>
        <w:rPr>
          <w:b/>
          <w:bCs/>
          <w:sz w:val="28"/>
          <w:szCs w:val="28"/>
        </w:rPr>
        <w:t>Problem Statement</w:t>
      </w:r>
    </w:p>
    <w:p>
      <w:pPr>
        <w:pStyle w:val="Normal"/>
        <w:bidi w:val="0"/>
        <w:jc w:val="start"/>
        <w:rPr>
          <w:sz w:val="28"/>
          <w:szCs w:val="28"/>
        </w:rPr>
      </w:pPr>
      <w:r>
        <w:rPr>
          <w:sz w:val="28"/>
          <w:szCs w:val="28"/>
        </w:rPr>
        <w:t>Despite advancements in medical technology, diagnosing diabetes remains challenging due to its multi-factorial nature and subtle early symptoms. Current diagnostic methods, including fasting plasma glucose and oral glucose tolerance tests, have limitations in terms of cost, invasive-ness, and accessibility. Machine learning presents an opportunity to integrate diverse patient data and extract patterns that can aid in early diagnosis with higher accuracy and efficiency.</w:t>
      </w:r>
    </w:p>
    <w:p>
      <w:pPr>
        <w:pStyle w:val="Normal"/>
        <w:bidi w:val="0"/>
        <w:jc w:val="start"/>
        <w:rPr>
          <w:sz w:val="28"/>
          <w:szCs w:val="28"/>
        </w:rPr>
      </w:pPr>
      <w:r>
        <w:rPr>
          <w:sz w:val="28"/>
          <w:szCs w:val="28"/>
        </w:rPr>
      </w:r>
    </w:p>
    <w:p>
      <w:pPr>
        <w:pStyle w:val="Normal"/>
        <w:bidi w:val="0"/>
        <w:jc w:val="start"/>
        <w:rPr>
          <w:sz w:val="28"/>
          <w:szCs w:val="28"/>
        </w:rPr>
      </w:pPr>
      <w:r>
        <w:rPr>
          <w:sz w:val="28"/>
          <w:szCs w:val="28"/>
        </w:rPr>
        <w:t xml:space="preserve">3. </w:t>
      </w:r>
      <w:r>
        <w:rPr>
          <w:b/>
          <w:bCs/>
          <w:sz w:val="28"/>
          <w:szCs w:val="28"/>
        </w:rPr>
        <w:t>Dataset Description:</w:t>
      </w:r>
    </w:p>
    <w:p>
      <w:pPr>
        <w:pStyle w:val="Normal"/>
        <w:bidi w:val="0"/>
        <w:jc w:val="start"/>
        <w:rPr>
          <w:sz w:val="28"/>
          <w:szCs w:val="28"/>
        </w:rPr>
      </w:pPr>
      <w:r>
        <w:rPr>
          <w:sz w:val="28"/>
          <w:szCs w:val="28"/>
        </w:rPr>
        <w:t>We will utilize the publicly available “Pima Indians Diabetes Database” from the UCI Machine Learning Repository. This dataset contains clinical measurements from female Pima Indian subjects, including glucose concentration, blood pressure, skinfold thickness, insulin levels, BMI, age, and diabetes status (0 for non-diabetic, 1 for diabetic). Data preprocessing steps will include handling missing values, scaling features, and possibly addressing class imbalance.</w:t>
      </w:r>
    </w:p>
    <w:p>
      <w:pPr>
        <w:pStyle w:val="Normal"/>
        <w:bidi w:val="0"/>
        <w:jc w:val="start"/>
        <w:rPr>
          <w:sz w:val="28"/>
          <w:szCs w:val="28"/>
        </w:rPr>
      </w:pPr>
      <w:r>
        <w:rPr>
          <w:sz w:val="28"/>
          <w:szCs w:val="28"/>
        </w:rPr>
      </w:r>
    </w:p>
    <w:p>
      <w:pPr>
        <w:pStyle w:val="Normal"/>
        <w:bidi w:val="0"/>
        <w:jc w:val="start"/>
        <w:rPr>
          <w:sz w:val="28"/>
          <w:szCs w:val="28"/>
        </w:rPr>
      </w:pPr>
      <w:r>
        <w:rPr>
          <w:sz w:val="28"/>
          <w:szCs w:val="28"/>
        </w:rPr>
        <w:t xml:space="preserve">4. </w:t>
      </w:r>
      <w:r>
        <w:rPr>
          <w:b/>
          <w:bCs/>
          <w:sz w:val="28"/>
          <w:szCs w:val="28"/>
        </w:rPr>
        <w:t>Methodology:</w:t>
      </w:r>
    </w:p>
    <w:p>
      <w:pPr>
        <w:pStyle w:val="Normal"/>
        <w:bidi w:val="0"/>
        <w:jc w:val="start"/>
        <w:rPr>
          <w:b/>
          <w:bCs/>
        </w:rPr>
      </w:pPr>
      <w:r>
        <w:rPr>
          <w:sz w:val="28"/>
          <w:szCs w:val="28"/>
        </w:rPr>
      </w:r>
    </w:p>
    <w:p>
      <w:pPr>
        <w:pStyle w:val="Normal"/>
        <w:bidi w:val="0"/>
        <w:jc w:val="start"/>
        <w:rPr>
          <w:sz w:val="28"/>
          <w:szCs w:val="28"/>
        </w:rPr>
      </w:pPr>
      <w:r>
        <w:rPr>
          <w:sz w:val="28"/>
          <w:szCs w:val="28"/>
        </w:rPr>
        <w:t>Selection of Machine Learning Algorithms: We will explore a range of algorithms suitable for binary classification tasks, including Logistic Regression, Random Forest, Support Vector Machines, and Gradient Boosting Machines.</w:t>
      </w:r>
    </w:p>
    <w:p>
      <w:pPr>
        <w:pStyle w:val="Normal"/>
        <w:bidi w:val="0"/>
        <w:jc w:val="start"/>
        <w:rPr>
          <w:sz w:val="28"/>
          <w:szCs w:val="28"/>
        </w:rPr>
      </w:pPr>
      <w:r>
        <w:rPr>
          <w:sz w:val="28"/>
          <w:szCs w:val="28"/>
        </w:rPr>
      </w:r>
    </w:p>
    <w:p>
      <w:pPr>
        <w:pStyle w:val="Normal"/>
        <w:bidi w:val="0"/>
        <w:jc w:val="start"/>
        <w:rPr>
          <w:sz w:val="28"/>
          <w:szCs w:val="28"/>
        </w:rPr>
      </w:pPr>
      <w:r>
        <w:rPr>
          <w:sz w:val="28"/>
          <w:szCs w:val="28"/>
        </w:rPr>
        <w:t>Data Splitting: The dataset will be randomly split into training (70%) and testing (30%) sets to train and evaluate the models, respectively.</w:t>
      </w:r>
    </w:p>
    <w:p>
      <w:pPr>
        <w:pStyle w:val="Normal"/>
        <w:bidi w:val="0"/>
        <w:jc w:val="start"/>
        <w:rPr>
          <w:sz w:val="28"/>
          <w:szCs w:val="28"/>
        </w:rPr>
      </w:pPr>
      <w:r>
        <w:rPr>
          <w:sz w:val="28"/>
          <w:szCs w:val="28"/>
        </w:rPr>
      </w:r>
    </w:p>
    <w:p>
      <w:pPr>
        <w:pStyle w:val="Normal"/>
        <w:bidi w:val="0"/>
        <w:jc w:val="start"/>
        <w:rPr>
          <w:sz w:val="28"/>
          <w:szCs w:val="28"/>
        </w:rPr>
      </w:pPr>
      <w:r>
        <w:rPr>
          <w:sz w:val="28"/>
          <w:szCs w:val="28"/>
        </w:rPr>
        <w:t>Hyper-parameter Tuning: Grid search or random search techniques will be employed to optimize the hyper-parameters of the selected algorithms for improved performance.</w:t>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t xml:space="preserve">5. </w:t>
      </w:r>
      <w:r>
        <w:rPr>
          <w:b/>
          <w:bCs/>
          <w:sz w:val="28"/>
          <w:szCs w:val="28"/>
        </w:rPr>
        <w:t>Feature Engineering:</w:t>
      </w:r>
    </w:p>
    <w:p>
      <w:pPr>
        <w:pStyle w:val="Normal"/>
        <w:bidi w:val="0"/>
        <w:jc w:val="start"/>
        <w:rPr>
          <w:b/>
          <w:bCs/>
        </w:rPr>
      </w:pPr>
      <w:r>
        <w:rPr>
          <w:sz w:val="28"/>
          <w:szCs w:val="28"/>
        </w:rPr>
      </w:r>
    </w:p>
    <w:p>
      <w:pPr>
        <w:pStyle w:val="Normal"/>
        <w:bidi w:val="0"/>
        <w:jc w:val="start"/>
        <w:rPr>
          <w:sz w:val="28"/>
          <w:szCs w:val="28"/>
        </w:rPr>
      </w:pPr>
      <w:r>
        <w:rPr>
          <w:sz w:val="28"/>
          <w:szCs w:val="28"/>
        </w:rPr>
        <w:t>Feature Selection: We will conduct correlation analysis and utilize feature importance from tree-based models to select the most relevant features for diabetes prediction.</w:t>
      </w:r>
    </w:p>
    <w:p>
      <w:pPr>
        <w:pStyle w:val="Normal"/>
        <w:bidi w:val="0"/>
        <w:jc w:val="start"/>
        <w:rPr>
          <w:sz w:val="28"/>
          <w:szCs w:val="28"/>
        </w:rPr>
      </w:pPr>
      <w:r>
        <w:rPr>
          <w:sz w:val="28"/>
          <w:szCs w:val="28"/>
        </w:rPr>
      </w:r>
    </w:p>
    <w:p>
      <w:pPr>
        <w:pStyle w:val="Normal"/>
        <w:bidi w:val="0"/>
        <w:jc w:val="start"/>
        <w:rPr>
          <w:sz w:val="28"/>
          <w:szCs w:val="28"/>
        </w:rPr>
      </w:pPr>
      <w:r>
        <w:rPr>
          <w:sz w:val="28"/>
          <w:szCs w:val="28"/>
        </w:rPr>
        <w:t>Dimensionality Reduction: Principal Component Analysis (PCA) will be applied to reduce the dimensionality of the feature space while preserving the variance and retaining predictive power.</w:t>
      </w:r>
    </w:p>
    <w:p>
      <w:pPr>
        <w:pStyle w:val="Normal"/>
        <w:bidi w:val="0"/>
        <w:jc w:val="start"/>
        <w:rPr>
          <w:sz w:val="28"/>
          <w:szCs w:val="28"/>
        </w:rPr>
      </w:pPr>
      <w:r>
        <w:rPr>
          <w:sz w:val="28"/>
          <w:szCs w:val="28"/>
        </w:rPr>
      </w:r>
    </w:p>
    <w:p>
      <w:pPr>
        <w:pStyle w:val="Normal"/>
        <w:bidi w:val="0"/>
        <w:jc w:val="start"/>
        <w:rPr>
          <w:sz w:val="28"/>
          <w:szCs w:val="28"/>
        </w:rPr>
      </w:pPr>
      <w:r>
        <w:rPr>
          <w:sz w:val="28"/>
          <w:szCs w:val="28"/>
        </w:rPr>
        <w:t xml:space="preserve">6. </w:t>
      </w:r>
      <w:r>
        <w:rPr>
          <w:b/>
          <w:bCs/>
          <w:sz w:val="28"/>
          <w:szCs w:val="28"/>
        </w:rPr>
        <w:t>Model Training:</w:t>
      </w:r>
    </w:p>
    <w:p>
      <w:pPr>
        <w:pStyle w:val="Normal"/>
        <w:bidi w:val="0"/>
        <w:jc w:val="start"/>
        <w:rPr>
          <w:b/>
          <w:bCs/>
        </w:rPr>
      </w:pPr>
      <w:r>
        <w:rPr>
          <w:sz w:val="28"/>
          <w:szCs w:val="28"/>
        </w:rPr>
      </w:r>
    </w:p>
    <w:p>
      <w:pPr>
        <w:pStyle w:val="Normal"/>
        <w:bidi w:val="0"/>
        <w:jc w:val="start"/>
        <w:rPr>
          <w:sz w:val="28"/>
          <w:szCs w:val="28"/>
        </w:rPr>
      </w:pPr>
      <w:r>
        <w:rPr>
          <w:sz w:val="28"/>
          <w:szCs w:val="28"/>
        </w:rPr>
        <w:t>Training Process: The selected machine learning models will be trained on the training dataset using optimized hyper-parameters.</w:t>
      </w:r>
    </w:p>
    <w:p>
      <w:pPr>
        <w:pStyle w:val="Normal"/>
        <w:bidi w:val="0"/>
        <w:jc w:val="start"/>
        <w:rPr>
          <w:sz w:val="28"/>
          <w:szCs w:val="28"/>
        </w:rPr>
      </w:pPr>
      <w:r>
        <w:rPr>
          <w:sz w:val="28"/>
          <w:szCs w:val="28"/>
        </w:rPr>
      </w:r>
    </w:p>
    <w:p>
      <w:pPr>
        <w:pStyle w:val="Normal"/>
        <w:bidi w:val="0"/>
        <w:jc w:val="start"/>
        <w:rPr>
          <w:sz w:val="28"/>
          <w:szCs w:val="28"/>
        </w:rPr>
      </w:pPr>
      <w:r>
        <w:rPr>
          <w:sz w:val="28"/>
          <w:szCs w:val="28"/>
        </w:rPr>
        <w:t>Evaluation Metrics: Model performance will be evaluated using standard evaluation metrics including accuracy, precision, recall, F1-score, and area under the ROC curve (AUC).</w:t>
      </w:r>
    </w:p>
    <w:p>
      <w:pPr>
        <w:pStyle w:val="Normal"/>
        <w:bidi w:val="0"/>
        <w:jc w:val="start"/>
        <w:rPr>
          <w:sz w:val="28"/>
          <w:szCs w:val="28"/>
        </w:rPr>
      </w:pPr>
      <w:r>
        <w:rPr>
          <w:sz w:val="28"/>
          <w:szCs w:val="28"/>
        </w:rPr>
      </w:r>
    </w:p>
    <w:p>
      <w:pPr>
        <w:pStyle w:val="Normal"/>
        <w:bidi w:val="0"/>
        <w:jc w:val="start"/>
        <w:rPr>
          <w:sz w:val="28"/>
          <w:szCs w:val="28"/>
        </w:rPr>
      </w:pPr>
      <w:r>
        <w:rPr>
          <w:sz w:val="28"/>
          <w:szCs w:val="28"/>
        </w:rPr>
        <w:t>Cross-Validation: K-fold cross-validation will be employed to ensure the robustness and generalizability of the models.</w:t>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t xml:space="preserve">7. </w:t>
      </w:r>
      <w:r>
        <w:rPr>
          <w:b/>
          <w:bCs/>
          <w:sz w:val="28"/>
          <w:szCs w:val="28"/>
        </w:rPr>
        <w:t>Results and Discussion:</w:t>
      </w:r>
    </w:p>
    <w:p>
      <w:pPr>
        <w:pStyle w:val="Normal"/>
        <w:bidi w:val="0"/>
        <w:jc w:val="start"/>
        <w:rPr>
          <w:b/>
          <w:bCs/>
        </w:rPr>
      </w:pPr>
      <w:r>
        <w:rPr>
          <w:sz w:val="28"/>
          <w:szCs w:val="28"/>
        </w:rPr>
      </w:r>
    </w:p>
    <w:p>
      <w:pPr>
        <w:pStyle w:val="Normal"/>
        <w:bidi w:val="0"/>
        <w:jc w:val="start"/>
        <w:rPr>
          <w:sz w:val="28"/>
          <w:szCs w:val="28"/>
        </w:rPr>
      </w:pPr>
      <w:r>
        <w:rPr>
          <w:sz w:val="28"/>
          <w:szCs w:val="28"/>
        </w:rPr>
        <w:t>Performance Comparison: Results from different models will be compared based on the evaluation metrics to identify the most effective algorithm for diabetes detection.</w:t>
      </w:r>
    </w:p>
    <w:p>
      <w:pPr>
        <w:pStyle w:val="Normal"/>
        <w:bidi w:val="0"/>
        <w:jc w:val="start"/>
        <w:rPr>
          <w:sz w:val="28"/>
          <w:szCs w:val="28"/>
        </w:rPr>
      </w:pPr>
      <w:r>
        <w:rPr>
          <w:sz w:val="28"/>
          <w:szCs w:val="28"/>
        </w:rPr>
      </w:r>
    </w:p>
    <w:p>
      <w:pPr>
        <w:pStyle w:val="Normal"/>
        <w:bidi w:val="0"/>
        <w:jc w:val="start"/>
        <w:rPr>
          <w:sz w:val="28"/>
          <w:szCs w:val="28"/>
        </w:rPr>
      </w:pPr>
      <w:r>
        <w:rPr>
          <w:sz w:val="28"/>
          <w:szCs w:val="28"/>
        </w:rPr>
        <w:t>Interpretation of Results: We will analyze the importance of individual features and their contribution to the predictive performance of the models.</w:t>
      </w:r>
    </w:p>
    <w:p>
      <w:pPr>
        <w:pStyle w:val="Normal"/>
        <w:bidi w:val="0"/>
        <w:jc w:val="start"/>
        <w:rPr>
          <w:sz w:val="28"/>
          <w:szCs w:val="28"/>
        </w:rPr>
      </w:pPr>
      <w:r>
        <w:rPr>
          <w:sz w:val="28"/>
          <w:szCs w:val="28"/>
        </w:rPr>
      </w:r>
    </w:p>
    <w:p>
      <w:pPr>
        <w:pStyle w:val="Normal"/>
        <w:bidi w:val="0"/>
        <w:jc w:val="start"/>
        <w:rPr>
          <w:sz w:val="28"/>
          <w:szCs w:val="28"/>
        </w:rPr>
      </w:pPr>
      <w:r>
        <w:rPr>
          <w:sz w:val="28"/>
          <w:szCs w:val="28"/>
        </w:rPr>
        <w:t>Clinical Implications: The implications of the developed model in clinical practice will be discussed, including its potential to aid healthcare professionals in early diagnosis and risk stratification of diabetes.</w:t>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t xml:space="preserve">8. </w:t>
      </w:r>
      <w:r>
        <w:rPr>
          <w:b/>
          <w:bCs/>
          <w:sz w:val="28"/>
          <w:szCs w:val="28"/>
        </w:rPr>
        <w:t>Conclusion:</w:t>
      </w:r>
    </w:p>
    <w:p>
      <w:pPr>
        <w:pStyle w:val="Normal"/>
        <w:bidi w:val="0"/>
        <w:jc w:val="start"/>
        <w:rPr>
          <w:sz w:val="28"/>
          <w:szCs w:val="28"/>
        </w:rPr>
      </w:pPr>
      <w:r>
        <w:rPr>
          <w:sz w:val="28"/>
          <w:szCs w:val="28"/>
        </w:rPr>
        <w:t xml:space="preserve">   </w:t>
      </w:r>
      <w:r>
        <w:rPr>
          <w:sz w:val="28"/>
          <w:szCs w:val="28"/>
        </w:rPr>
        <w:t>This project aims to demonstrate the feasibility and effectiveness of machine learning in early detection of diabetes using clinical data. By developing accurate predictive models, we can potentially enhance patient outcomes, facilitate timely interventions, and contribute to the advancement of personalized healthcare.</w:t>
      </w:r>
    </w:p>
    <w:p>
      <w:pPr>
        <w:pStyle w:val="Normal"/>
        <w:bidi w:val="0"/>
        <w:jc w:val="start"/>
        <w:rPr>
          <w:sz w:val="28"/>
          <w:szCs w:val="28"/>
        </w:rPr>
      </w:pPr>
      <w:r>
        <w:rPr>
          <w:sz w:val="28"/>
          <w:szCs w:val="28"/>
        </w:rPr>
      </w:r>
    </w:p>
    <w:p>
      <w:pPr>
        <w:pStyle w:val="Normal"/>
        <w:bidi w:val="0"/>
        <w:jc w:val="start"/>
        <w:rPr>
          <w:sz w:val="28"/>
          <w:szCs w:val="28"/>
        </w:rPr>
      </w:pPr>
      <w:r>
        <w:rPr>
          <w:sz w:val="28"/>
          <w:szCs w:val="28"/>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64"/>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Tahoma" w:cs="FreeSan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Tahoma"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37</TotalTime>
  <Application>LibreOffice/7.6.4.1$Linux_AARCH64 LibreOffice_project/60$Build-1</Application>
  <AppVersion>15.0000</AppVersion>
  <Pages>2</Pages>
  <Words>505</Words>
  <Characters>3257</Characters>
  <CharactersWithSpaces>3741</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2024-02-12T09:40:58Z</dcterms:created>
  <dc:creator/>
  <dc:description/>
  <dc:language>en-US</dc:language>
  <cp:lastModifiedBy/>
  <dcterms:modified xsi:type="dcterms:W3CDTF">2024-02-12T10:18:35Z</dcterms:modified>
  <cp:revision>5</cp:revision>
  <dc:subject/>
  <dc:title/>
</cp:coreProperties>
</file>