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B3E13" w14:textId="2797711F" w:rsidR="00DF24D9" w:rsidRDefault="00C65900">
      <w:r>
        <w:t xml:space="preserve">In this case my expectation is that users will use the webpage more often than was originally expected. So, to be able to handle these changes I Increased the amount of data that is being processed by the </w:t>
      </w:r>
      <w:r w:rsidR="008013ED">
        <w:t>NAT</w:t>
      </w:r>
      <w:r>
        <w:t xml:space="preserve"> gateway. Using this same context, I increased the expectations for amount of data that will be required for the database. I increased the amount of storage in the S3 bucket and also the amount of put and pull requests with the thinking being there will be more requests for the data. I also increased the expectations for the</w:t>
      </w:r>
      <w:r w:rsidR="008013ED">
        <w:t xml:space="preserve"> application and network</w:t>
      </w:r>
      <w:r>
        <w:t xml:space="preserve"> load balancer thinking that there would be more requests that would need to be processed by the </w:t>
      </w:r>
      <w:r w:rsidR="008013ED">
        <w:t>load balancers. Finally I increased the instance numbers for the EC2 instances up to 10 to be able to handle the increased load from all the additional requests.</w:t>
      </w:r>
    </w:p>
    <w:sectPr w:rsidR="00DF2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BF"/>
    <w:rsid w:val="004B18BF"/>
    <w:rsid w:val="008013ED"/>
    <w:rsid w:val="009D0C1D"/>
    <w:rsid w:val="00C65900"/>
    <w:rsid w:val="00C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9299B"/>
  <w15:chartTrackingRefBased/>
  <w15:docId w15:val="{6CCBD471-9B20-EA42-8C02-E7FF1755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Austin</dc:creator>
  <cp:keywords/>
  <dc:description/>
  <cp:lastModifiedBy>Meyer, Austin</cp:lastModifiedBy>
  <cp:revision>2</cp:revision>
  <dcterms:created xsi:type="dcterms:W3CDTF">2021-01-23T22:53:00Z</dcterms:created>
  <dcterms:modified xsi:type="dcterms:W3CDTF">2021-01-23T23:04:00Z</dcterms:modified>
</cp:coreProperties>
</file>