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45F" w:rsidRDefault="0044245F" w:rsidP="005F1EA0">
      <w:pPr>
        <w:pStyle w:val="Heading3"/>
      </w:pPr>
    </w:p>
    <w:p w:rsidR="0044245F" w:rsidRDefault="0044245F" w:rsidP="0044245F">
      <w:pPr>
        <w:pStyle w:val="Title"/>
        <w:shd w:val="clear" w:color="auto" w:fill="DDB1E6" w:themeFill="accent1" w:themeFillTint="66"/>
        <w:jc w:val="center"/>
      </w:pPr>
    </w:p>
    <w:p w:rsidR="0044245F" w:rsidRDefault="0044245F" w:rsidP="0044245F">
      <w:pPr>
        <w:pStyle w:val="Title"/>
        <w:jc w:val="center"/>
      </w:pPr>
    </w:p>
    <w:p w:rsidR="0044245F" w:rsidRDefault="0044245F" w:rsidP="0044245F"/>
    <w:p w:rsidR="0044245F" w:rsidRPr="0044245F" w:rsidRDefault="0044245F" w:rsidP="0044245F"/>
    <w:p w:rsidR="0044245F" w:rsidRDefault="0044245F" w:rsidP="0044245F"/>
    <w:p w:rsidR="0044245F" w:rsidRDefault="0044245F" w:rsidP="0044245F"/>
    <w:p w:rsidR="0044245F" w:rsidRPr="0044245F" w:rsidRDefault="0044245F" w:rsidP="0044245F"/>
    <w:p w:rsidR="00CD568A" w:rsidRDefault="0044245F" w:rsidP="0044245F">
      <w:pPr>
        <w:pStyle w:val="Title"/>
        <w:jc w:val="center"/>
        <w:rPr>
          <w:b/>
          <w:sz w:val="96"/>
          <w:u w:val="single"/>
        </w:rPr>
      </w:pPr>
      <w:proofErr w:type="gramStart"/>
      <w:r w:rsidRPr="0044245F">
        <w:rPr>
          <w:b/>
          <w:sz w:val="96"/>
          <w:u w:val="single"/>
        </w:rPr>
        <w:t>potatOS</w:t>
      </w:r>
      <w:proofErr w:type="gramEnd"/>
    </w:p>
    <w:p w:rsidR="0044245F" w:rsidRDefault="005F1EA0" w:rsidP="0044245F">
      <w:pPr>
        <w:jc w:val="center"/>
        <w:rPr>
          <w:sz w:val="28"/>
        </w:rPr>
      </w:pPr>
      <w:r>
        <w:rPr>
          <w:sz w:val="28"/>
        </w:rPr>
        <w:t>(Version 0.4</w:t>
      </w:r>
      <w:r w:rsidR="00FF707E">
        <w:rPr>
          <w:sz w:val="28"/>
        </w:rPr>
        <w:t>.0</w:t>
      </w:r>
      <w:r w:rsidR="0044245F" w:rsidRPr="0044245F">
        <w:rPr>
          <w:sz w:val="28"/>
        </w:rPr>
        <w:t>)</w:t>
      </w:r>
    </w:p>
    <w:p w:rsidR="0044245F" w:rsidRDefault="0044245F" w:rsidP="0044245F">
      <w:pPr>
        <w:pBdr>
          <w:bottom w:val="single" w:sz="12" w:space="1" w:color="auto"/>
        </w:pBdr>
        <w:jc w:val="center"/>
        <w:rPr>
          <w:sz w:val="28"/>
        </w:rPr>
      </w:pPr>
    </w:p>
    <w:p w:rsidR="004515CB" w:rsidRDefault="004515CB"/>
    <w:p w:rsidR="0044245F" w:rsidRDefault="0044245F" w:rsidP="0044245F">
      <w:pPr>
        <w:jc w:val="center"/>
      </w:pPr>
    </w:p>
    <w:p w:rsidR="0044245F" w:rsidRPr="0044245F" w:rsidRDefault="0044245F" w:rsidP="0044245F">
      <w:pPr>
        <w:jc w:val="center"/>
      </w:pPr>
    </w:p>
    <w:p w:rsidR="0044245F" w:rsidRDefault="0044245F" w:rsidP="0044245F">
      <w:pPr>
        <w:pStyle w:val="Title"/>
        <w:jc w:val="center"/>
      </w:pPr>
      <w:r>
        <w:t>User Manual</w:t>
      </w:r>
    </w:p>
    <w:p w:rsidR="0044245F" w:rsidRDefault="0044245F" w:rsidP="0044245F"/>
    <w:p w:rsidR="004515CB" w:rsidRDefault="004515CB" w:rsidP="0044245F"/>
    <w:p w:rsidR="004515CB" w:rsidRDefault="004515CB" w:rsidP="0044245F"/>
    <w:p w:rsidR="0044245F" w:rsidRDefault="0044245F" w:rsidP="0044245F">
      <w:pPr>
        <w:pStyle w:val="Title"/>
      </w:pPr>
    </w:p>
    <w:p w:rsidR="0044245F" w:rsidRDefault="0044245F" w:rsidP="0044245F">
      <w:pPr>
        <w:pStyle w:val="Title"/>
      </w:pPr>
    </w:p>
    <w:p w:rsidR="0044245F" w:rsidRDefault="0044245F" w:rsidP="00DA7538">
      <w:pPr>
        <w:pStyle w:val="Title"/>
        <w:shd w:val="clear" w:color="auto" w:fill="DDB1E6" w:themeFill="accent1" w:themeFillTint="66"/>
        <w:jc w:val="center"/>
      </w:pPr>
    </w:p>
    <w:p w:rsidR="00DA7538" w:rsidRDefault="00DA7538" w:rsidP="00DA7538">
      <w:pPr>
        <w:pStyle w:val="Title"/>
        <w:shd w:val="clear" w:color="auto" w:fill="DDB1E6" w:themeFill="accent1" w:themeFillTint="66"/>
        <w:jc w:val="center"/>
        <w:rPr>
          <w:color w:val="802E90" w:themeColor="accent1" w:themeShade="BF"/>
          <w:sz w:val="44"/>
          <w:szCs w:val="32"/>
        </w:rPr>
      </w:pPr>
      <w:r>
        <w:br w:type="page"/>
      </w:r>
    </w:p>
    <w:sdt>
      <w:sdtPr>
        <w:rPr>
          <w:rFonts w:asciiTheme="minorHAnsi" w:eastAsiaTheme="minorHAnsi" w:hAnsiTheme="minorHAnsi" w:cstheme="minorBidi"/>
          <w:color w:val="auto"/>
          <w:sz w:val="24"/>
          <w:szCs w:val="22"/>
        </w:rPr>
        <w:id w:val="944271552"/>
        <w:docPartObj>
          <w:docPartGallery w:val="Table of Contents"/>
          <w:docPartUnique/>
        </w:docPartObj>
      </w:sdtPr>
      <w:sdtEndPr>
        <w:rPr>
          <w:b/>
          <w:bCs/>
          <w:noProof/>
        </w:rPr>
      </w:sdtEndPr>
      <w:sdtContent>
        <w:p w:rsidR="005A5D09" w:rsidRDefault="005A5D09">
          <w:pPr>
            <w:pStyle w:val="TOCHeading"/>
          </w:pPr>
          <w:r>
            <w:t>Contents</w:t>
          </w:r>
        </w:p>
        <w:p w:rsidR="009E4C73" w:rsidRDefault="005A5D09">
          <w:pPr>
            <w:pStyle w:val="TOC1"/>
            <w:tabs>
              <w:tab w:val="right" w:leader="dot" w:pos="9350"/>
            </w:tabs>
            <w:rPr>
              <w:rFonts w:cstheme="minorBidi"/>
              <w:noProof/>
              <w:sz w:val="22"/>
            </w:rPr>
          </w:pPr>
          <w:r>
            <w:fldChar w:fldCharType="begin"/>
          </w:r>
          <w:r>
            <w:instrText xml:space="preserve"> TOC \o "1-3" \h \z \u </w:instrText>
          </w:r>
          <w:r>
            <w:fldChar w:fldCharType="separate"/>
          </w:r>
          <w:hyperlink w:anchor="_Toc433050905" w:history="1">
            <w:r w:rsidR="009E4C73" w:rsidRPr="00E65005">
              <w:rPr>
                <w:rStyle w:val="Hyperlink"/>
                <w:noProof/>
              </w:rPr>
              <w:t>Overview of the OS</w:t>
            </w:r>
            <w:r w:rsidR="009E4C73">
              <w:rPr>
                <w:noProof/>
                <w:webHidden/>
              </w:rPr>
              <w:tab/>
            </w:r>
            <w:r w:rsidR="009E4C73">
              <w:rPr>
                <w:noProof/>
                <w:webHidden/>
              </w:rPr>
              <w:fldChar w:fldCharType="begin"/>
            </w:r>
            <w:r w:rsidR="009E4C73">
              <w:rPr>
                <w:noProof/>
                <w:webHidden/>
              </w:rPr>
              <w:instrText xml:space="preserve"> PAGEREF _Toc433050905 \h </w:instrText>
            </w:r>
            <w:r w:rsidR="009E4C73">
              <w:rPr>
                <w:noProof/>
                <w:webHidden/>
              </w:rPr>
            </w:r>
            <w:r w:rsidR="009E4C73">
              <w:rPr>
                <w:noProof/>
                <w:webHidden/>
              </w:rPr>
              <w:fldChar w:fldCharType="separate"/>
            </w:r>
            <w:r w:rsidR="009E4C73">
              <w:rPr>
                <w:noProof/>
                <w:webHidden/>
              </w:rPr>
              <w:t>4</w:t>
            </w:r>
            <w:r w:rsidR="009E4C73">
              <w:rPr>
                <w:noProof/>
                <w:webHidden/>
              </w:rPr>
              <w:fldChar w:fldCharType="end"/>
            </w:r>
          </w:hyperlink>
        </w:p>
        <w:p w:rsidR="009E4C73" w:rsidRDefault="009E4C73">
          <w:pPr>
            <w:pStyle w:val="TOC1"/>
            <w:tabs>
              <w:tab w:val="right" w:leader="dot" w:pos="9350"/>
            </w:tabs>
            <w:rPr>
              <w:rFonts w:cstheme="minorBidi"/>
              <w:noProof/>
              <w:sz w:val="22"/>
            </w:rPr>
          </w:pPr>
          <w:hyperlink w:anchor="_Toc433050906" w:history="1">
            <w:r w:rsidRPr="00E65005">
              <w:rPr>
                <w:rStyle w:val="Hyperlink"/>
                <w:noProof/>
              </w:rPr>
              <w:t>Summary of Commands</w:t>
            </w:r>
            <w:r>
              <w:rPr>
                <w:noProof/>
                <w:webHidden/>
              </w:rPr>
              <w:tab/>
            </w:r>
            <w:r>
              <w:rPr>
                <w:noProof/>
                <w:webHidden/>
              </w:rPr>
              <w:fldChar w:fldCharType="begin"/>
            </w:r>
            <w:r>
              <w:rPr>
                <w:noProof/>
                <w:webHidden/>
              </w:rPr>
              <w:instrText xml:space="preserve"> PAGEREF _Toc433050906 \h </w:instrText>
            </w:r>
            <w:r>
              <w:rPr>
                <w:noProof/>
                <w:webHidden/>
              </w:rPr>
            </w:r>
            <w:r>
              <w:rPr>
                <w:noProof/>
                <w:webHidden/>
              </w:rPr>
              <w:fldChar w:fldCharType="separate"/>
            </w:r>
            <w:r>
              <w:rPr>
                <w:noProof/>
                <w:webHidden/>
              </w:rPr>
              <w:t>5</w:t>
            </w:r>
            <w:r>
              <w:rPr>
                <w:noProof/>
                <w:webHidden/>
              </w:rPr>
              <w:fldChar w:fldCharType="end"/>
            </w:r>
          </w:hyperlink>
        </w:p>
        <w:p w:rsidR="009E4C73" w:rsidRDefault="009E4C73">
          <w:pPr>
            <w:pStyle w:val="TOC1"/>
            <w:tabs>
              <w:tab w:val="right" w:leader="dot" w:pos="9350"/>
            </w:tabs>
            <w:rPr>
              <w:rFonts w:cstheme="minorBidi"/>
              <w:noProof/>
              <w:sz w:val="22"/>
            </w:rPr>
          </w:pPr>
          <w:hyperlink w:anchor="_Toc433050907" w:history="1">
            <w:r w:rsidRPr="00E65005">
              <w:rPr>
                <w:rStyle w:val="Hyperlink"/>
                <w:noProof/>
              </w:rPr>
              <w:t>Summary of Commands (contd.)</w:t>
            </w:r>
            <w:r>
              <w:rPr>
                <w:noProof/>
                <w:webHidden/>
              </w:rPr>
              <w:tab/>
            </w:r>
            <w:r>
              <w:rPr>
                <w:noProof/>
                <w:webHidden/>
              </w:rPr>
              <w:fldChar w:fldCharType="begin"/>
            </w:r>
            <w:r>
              <w:rPr>
                <w:noProof/>
                <w:webHidden/>
              </w:rPr>
              <w:instrText xml:space="preserve"> PAGEREF _Toc433050907 \h </w:instrText>
            </w:r>
            <w:r>
              <w:rPr>
                <w:noProof/>
                <w:webHidden/>
              </w:rPr>
            </w:r>
            <w:r>
              <w:rPr>
                <w:noProof/>
                <w:webHidden/>
              </w:rPr>
              <w:fldChar w:fldCharType="separate"/>
            </w:r>
            <w:r>
              <w:rPr>
                <w:noProof/>
                <w:webHidden/>
              </w:rPr>
              <w:t>6</w:t>
            </w:r>
            <w:r>
              <w:rPr>
                <w:noProof/>
                <w:webHidden/>
              </w:rPr>
              <w:fldChar w:fldCharType="end"/>
            </w:r>
          </w:hyperlink>
        </w:p>
        <w:p w:rsidR="009E4C73" w:rsidRDefault="009E4C73">
          <w:pPr>
            <w:pStyle w:val="TOC1"/>
            <w:tabs>
              <w:tab w:val="right" w:leader="dot" w:pos="9350"/>
            </w:tabs>
            <w:rPr>
              <w:rFonts w:cstheme="minorBidi"/>
              <w:noProof/>
              <w:sz w:val="22"/>
            </w:rPr>
          </w:pPr>
          <w:hyperlink w:anchor="_Toc433050908" w:history="1">
            <w:r w:rsidRPr="00E65005">
              <w:rPr>
                <w:rStyle w:val="Hyperlink"/>
                <w:noProof/>
              </w:rPr>
              <w:t>Detailed Description of Each Command</w:t>
            </w:r>
            <w:r>
              <w:rPr>
                <w:noProof/>
                <w:webHidden/>
              </w:rPr>
              <w:tab/>
            </w:r>
            <w:r>
              <w:rPr>
                <w:noProof/>
                <w:webHidden/>
              </w:rPr>
              <w:fldChar w:fldCharType="begin"/>
            </w:r>
            <w:r>
              <w:rPr>
                <w:noProof/>
                <w:webHidden/>
              </w:rPr>
              <w:instrText xml:space="preserve"> PAGEREF _Toc433050908 \h </w:instrText>
            </w:r>
            <w:r>
              <w:rPr>
                <w:noProof/>
                <w:webHidden/>
              </w:rPr>
            </w:r>
            <w:r>
              <w:rPr>
                <w:noProof/>
                <w:webHidden/>
              </w:rPr>
              <w:fldChar w:fldCharType="separate"/>
            </w:r>
            <w:r>
              <w:rPr>
                <w:noProof/>
                <w:webHidden/>
              </w:rPr>
              <w:t>7</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09" w:history="1">
            <w:r w:rsidRPr="00E65005">
              <w:rPr>
                <w:rStyle w:val="Hyperlink"/>
                <w:noProof/>
              </w:rPr>
              <w:t>version</w:t>
            </w:r>
            <w:r>
              <w:rPr>
                <w:noProof/>
                <w:webHidden/>
              </w:rPr>
              <w:tab/>
            </w:r>
            <w:r>
              <w:rPr>
                <w:noProof/>
                <w:webHidden/>
              </w:rPr>
              <w:fldChar w:fldCharType="begin"/>
            </w:r>
            <w:r>
              <w:rPr>
                <w:noProof/>
                <w:webHidden/>
              </w:rPr>
              <w:instrText xml:space="preserve"> PAGEREF _Toc433050909 \h </w:instrText>
            </w:r>
            <w:r>
              <w:rPr>
                <w:noProof/>
                <w:webHidden/>
              </w:rPr>
            </w:r>
            <w:r>
              <w:rPr>
                <w:noProof/>
                <w:webHidden/>
              </w:rPr>
              <w:fldChar w:fldCharType="separate"/>
            </w:r>
            <w:r>
              <w:rPr>
                <w:noProof/>
                <w:webHidden/>
              </w:rPr>
              <w:t>7</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0" w:history="1">
            <w:r w:rsidRPr="00E65005">
              <w:rPr>
                <w:rStyle w:val="Hyperlink"/>
                <w:noProof/>
              </w:rPr>
              <w:t>displaydate</w:t>
            </w:r>
            <w:r>
              <w:rPr>
                <w:noProof/>
                <w:webHidden/>
              </w:rPr>
              <w:tab/>
            </w:r>
            <w:r>
              <w:rPr>
                <w:noProof/>
                <w:webHidden/>
              </w:rPr>
              <w:fldChar w:fldCharType="begin"/>
            </w:r>
            <w:r>
              <w:rPr>
                <w:noProof/>
                <w:webHidden/>
              </w:rPr>
              <w:instrText xml:space="preserve"> PAGEREF _Toc433050910 \h </w:instrText>
            </w:r>
            <w:r>
              <w:rPr>
                <w:noProof/>
                <w:webHidden/>
              </w:rPr>
            </w:r>
            <w:r>
              <w:rPr>
                <w:noProof/>
                <w:webHidden/>
              </w:rPr>
              <w:fldChar w:fldCharType="separate"/>
            </w:r>
            <w:r>
              <w:rPr>
                <w:noProof/>
                <w:webHidden/>
              </w:rPr>
              <w:t>7</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1" w:history="1">
            <w:r w:rsidRPr="00E65005">
              <w:rPr>
                <w:rStyle w:val="Hyperlink"/>
                <w:noProof/>
              </w:rPr>
              <w:t>setdate</w:t>
            </w:r>
            <w:r>
              <w:rPr>
                <w:noProof/>
                <w:webHidden/>
              </w:rPr>
              <w:tab/>
            </w:r>
            <w:r>
              <w:rPr>
                <w:noProof/>
                <w:webHidden/>
              </w:rPr>
              <w:fldChar w:fldCharType="begin"/>
            </w:r>
            <w:r>
              <w:rPr>
                <w:noProof/>
                <w:webHidden/>
              </w:rPr>
              <w:instrText xml:space="preserve"> PAGEREF _Toc433050911 \h </w:instrText>
            </w:r>
            <w:r>
              <w:rPr>
                <w:noProof/>
                <w:webHidden/>
              </w:rPr>
            </w:r>
            <w:r>
              <w:rPr>
                <w:noProof/>
                <w:webHidden/>
              </w:rPr>
              <w:fldChar w:fldCharType="separate"/>
            </w:r>
            <w:r>
              <w:rPr>
                <w:noProof/>
                <w:webHidden/>
              </w:rPr>
              <w:t>8</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2" w:history="1">
            <w:r w:rsidRPr="00E65005">
              <w:rPr>
                <w:rStyle w:val="Hyperlink"/>
                <w:noProof/>
              </w:rPr>
              <w:t>restoredate</w:t>
            </w:r>
            <w:r>
              <w:rPr>
                <w:noProof/>
                <w:webHidden/>
              </w:rPr>
              <w:tab/>
            </w:r>
            <w:r>
              <w:rPr>
                <w:noProof/>
                <w:webHidden/>
              </w:rPr>
              <w:fldChar w:fldCharType="begin"/>
            </w:r>
            <w:r>
              <w:rPr>
                <w:noProof/>
                <w:webHidden/>
              </w:rPr>
              <w:instrText xml:space="preserve"> PAGEREF _Toc433050912 \h </w:instrText>
            </w:r>
            <w:r>
              <w:rPr>
                <w:noProof/>
                <w:webHidden/>
              </w:rPr>
            </w:r>
            <w:r>
              <w:rPr>
                <w:noProof/>
                <w:webHidden/>
              </w:rPr>
              <w:fldChar w:fldCharType="separate"/>
            </w:r>
            <w:r>
              <w:rPr>
                <w:noProof/>
                <w:webHidden/>
              </w:rPr>
              <w:t>8</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3" w:history="1">
            <w:r w:rsidRPr="00E65005">
              <w:rPr>
                <w:rStyle w:val="Hyperlink"/>
                <w:noProof/>
              </w:rPr>
              <w:t>directoryfiles</w:t>
            </w:r>
            <w:r>
              <w:rPr>
                <w:noProof/>
                <w:webHidden/>
              </w:rPr>
              <w:tab/>
            </w:r>
            <w:r>
              <w:rPr>
                <w:noProof/>
                <w:webHidden/>
              </w:rPr>
              <w:fldChar w:fldCharType="begin"/>
            </w:r>
            <w:r>
              <w:rPr>
                <w:noProof/>
                <w:webHidden/>
              </w:rPr>
              <w:instrText xml:space="preserve"> PAGEREF _Toc433050913 \h </w:instrText>
            </w:r>
            <w:r>
              <w:rPr>
                <w:noProof/>
                <w:webHidden/>
              </w:rPr>
            </w:r>
            <w:r>
              <w:rPr>
                <w:noProof/>
                <w:webHidden/>
              </w:rPr>
              <w:fldChar w:fldCharType="separate"/>
            </w:r>
            <w:r>
              <w:rPr>
                <w:noProof/>
                <w:webHidden/>
              </w:rPr>
              <w:t>9</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4" w:history="1">
            <w:r w:rsidRPr="00E65005">
              <w:rPr>
                <w:rStyle w:val="Hyperlink"/>
                <w:noProof/>
              </w:rPr>
              <w:t>createPCB</w:t>
            </w:r>
            <w:r>
              <w:rPr>
                <w:noProof/>
                <w:webHidden/>
              </w:rPr>
              <w:tab/>
            </w:r>
            <w:r>
              <w:rPr>
                <w:noProof/>
                <w:webHidden/>
              </w:rPr>
              <w:fldChar w:fldCharType="begin"/>
            </w:r>
            <w:r>
              <w:rPr>
                <w:noProof/>
                <w:webHidden/>
              </w:rPr>
              <w:instrText xml:space="preserve"> PAGEREF _Toc433050914 \h </w:instrText>
            </w:r>
            <w:r>
              <w:rPr>
                <w:noProof/>
                <w:webHidden/>
              </w:rPr>
            </w:r>
            <w:r>
              <w:rPr>
                <w:noProof/>
                <w:webHidden/>
              </w:rPr>
              <w:fldChar w:fldCharType="separate"/>
            </w:r>
            <w:r>
              <w:rPr>
                <w:noProof/>
                <w:webHidden/>
              </w:rPr>
              <w:t>10</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5" w:history="1">
            <w:r w:rsidRPr="00E65005">
              <w:rPr>
                <w:rStyle w:val="Hyperlink"/>
                <w:noProof/>
              </w:rPr>
              <w:t>deletePCB</w:t>
            </w:r>
            <w:r>
              <w:rPr>
                <w:noProof/>
                <w:webHidden/>
              </w:rPr>
              <w:tab/>
            </w:r>
            <w:r>
              <w:rPr>
                <w:noProof/>
                <w:webHidden/>
              </w:rPr>
              <w:fldChar w:fldCharType="begin"/>
            </w:r>
            <w:r>
              <w:rPr>
                <w:noProof/>
                <w:webHidden/>
              </w:rPr>
              <w:instrText xml:space="preserve"> PAGEREF _Toc433050915 \h </w:instrText>
            </w:r>
            <w:r>
              <w:rPr>
                <w:noProof/>
                <w:webHidden/>
              </w:rPr>
            </w:r>
            <w:r>
              <w:rPr>
                <w:noProof/>
                <w:webHidden/>
              </w:rPr>
              <w:fldChar w:fldCharType="separate"/>
            </w:r>
            <w:r>
              <w:rPr>
                <w:noProof/>
                <w:webHidden/>
              </w:rPr>
              <w:t>11</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6" w:history="1">
            <w:r w:rsidRPr="00E65005">
              <w:rPr>
                <w:rStyle w:val="Hyperlink"/>
                <w:noProof/>
              </w:rPr>
              <w:t>block</w:t>
            </w:r>
            <w:r>
              <w:rPr>
                <w:noProof/>
                <w:webHidden/>
              </w:rPr>
              <w:tab/>
            </w:r>
            <w:r>
              <w:rPr>
                <w:noProof/>
                <w:webHidden/>
              </w:rPr>
              <w:fldChar w:fldCharType="begin"/>
            </w:r>
            <w:r>
              <w:rPr>
                <w:noProof/>
                <w:webHidden/>
              </w:rPr>
              <w:instrText xml:space="preserve"> PAGEREF _Toc433050916 \h </w:instrText>
            </w:r>
            <w:r>
              <w:rPr>
                <w:noProof/>
                <w:webHidden/>
              </w:rPr>
            </w:r>
            <w:r>
              <w:rPr>
                <w:noProof/>
                <w:webHidden/>
              </w:rPr>
              <w:fldChar w:fldCharType="separate"/>
            </w:r>
            <w:r>
              <w:rPr>
                <w:noProof/>
                <w:webHidden/>
              </w:rPr>
              <w:t>11</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7" w:history="1">
            <w:r w:rsidRPr="00E65005">
              <w:rPr>
                <w:rStyle w:val="Hyperlink"/>
                <w:noProof/>
              </w:rPr>
              <w:t>unblock</w:t>
            </w:r>
            <w:r>
              <w:rPr>
                <w:noProof/>
                <w:webHidden/>
              </w:rPr>
              <w:tab/>
            </w:r>
            <w:r>
              <w:rPr>
                <w:noProof/>
                <w:webHidden/>
              </w:rPr>
              <w:fldChar w:fldCharType="begin"/>
            </w:r>
            <w:r>
              <w:rPr>
                <w:noProof/>
                <w:webHidden/>
              </w:rPr>
              <w:instrText xml:space="preserve"> PAGEREF _Toc433050917 \h </w:instrText>
            </w:r>
            <w:r>
              <w:rPr>
                <w:noProof/>
                <w:webHidden/>
              </w:rPr>
            </w:r>
            <w:r>
              <w:rPr>
                <w:noProof/>
                <w:webHidden/>
              </w:rPr>
              <w:fldChar w:fldCharType="separate"/>
            </w:r>
            <w:r>
              <w:rPr>
                <w:noProof/>
                <w:webHidden/>
              </w:rPr>
              <w:t>12</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8" w:history="1">
            <w:r w:rsidRPr="00E65005">
              <w:rPr>
                <w:rStyle w:val="Hyperlink"/>
                <w:noProof/>
              </w:rPr>
              <w:t>suspend</w:t>
            </w:r>
            <w:r>
              <w:rPr>
                <w:noProof/>
                <w:webHidden/>
              </w:rPr>
              <w:tab/>
            </w:r>
            <w:r>
              <w:rPr>
                <w:noProof/>
                <w:webHidden/>
              </w:rPr>
              <w:fldChar w:fldCharType="begin"/>
            </w:r>
            <w:r>
              <w:rPr>
                <w:noProof/>
                <w:webHidden/>
              </w:rPr>
              <w:instrText xml:space="preserve"> PAGEREF _Toc433050918 \h </w:instrText>
            </w:r>
            <w:r>
              <w:rPr>
                <w:noProof/>
                <w:webHidden/>
              </w:rPr>
            </w:r>
            <w:r>
              <w:rPr>
                <w:noProof/>
                <w:webHidden/>
              </w:rPr>
              <w:fldChar w:fldCharType="separate"/>
            </w:r>
            <w:r>
              <w:rPr>
                <w:noProof/>
                <w:webHidden/>
              </w:rPr>
              <w:t>12</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19" w:history="1">
            <w:r w:rsidRPr="00E65005">
              <w:rPr>
                <w:rStyle w:val="Hyperlink"/>
                <w:noProof/>
              </w:rPr>
              <w:t>resume</w:t>
            </w:r>
            <w:r>
              <w:rPr>
                <w:noProof/>
                <w:webHidden/>
              </w:rPr>
              <w:tab/>
            </w:r>
            <w:r>
              <w:rPr>
                <w:noProof/>
                <w:webHidden/>
              </w:rPr>
              <w:fldChar w:fldCharType="begin"/>
            </w:r>
            <w:r>
              <w:rPr>
                <w:noProof/>
                <w:webHidden/>
              </w:rPr>
              <w:instrText xml:space="preserve"> PAGEREF _Toc433050919 \h </w:instrText>
            </w:r>
            <w:r>
              <w:rPr>
                <w:noProof/>
                <w:webHidden/>
              </w:rPr>
            </w:r>
            <w:r>
              <w:rPr>
                <w:noProof/>
                <w:webHidden/>
              </w:rPr>
              <w:fldChar w:fldCharType="separate"/>
            </w:r>
            <w:r>
              <w:rPr>
                <w:noProof/>
                <w:webHidden/>
              </w:rPr>
              <w:t>13</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0" w:history="1">
            <w:r w:rsidRPr="00E65005">
              <w:rPr>
                <w:rStyle w:val="Hyperlink"/>
                <w:noProof/>
              </w:rPr>
              <w:t>setpriority</w:t>
            </w:r>
            <w:r>
              <w:rPr>
                <w:noProof/>
                <w:webHidden/>
              </w:rPr>
              <w:tab/>
            </w:r>
            <w:r>
              <w:rPr>
                <w:noProof/>
                <w:webHidden/>
              </w:rPr>
              <w:fldChar w:fldCharType="begin"/>
            </w:r>
            <w:r>
              <w:rPr>
                <w:noProof/>
                <w:webHidden/>
              </w:rPr>
              <w:instrText xml:space="preserve"> PAGEREF _Toc433050920 \h </w:instrText>
            </w:r>
            <w:r>
              <w:rPr>
                <w:noProof/>
                <w:webHidden/>
              </w:rPr>
            </w:r>
            <w:r>
              <w:rPr>
                <w:noProof/>
                <w:webHidden/>
              </w:rPr>
              <w:fldChar w:fldCharType="separate"/>
            </w:r>
            <w:r>
              <w:rPr>
                <w:noProof/>
                <w:webHidden/>
              </w:rPr>
              <w:t>13</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1" w:history="1">
            <w:r w:rsidRPr="00E65005">
              <w:rPr>
                <w:rStyle w:val="Hyperlink"/>
                <w:noProof/>
              </w:rPr>
              <w:t>showpcb</w:t>
            </w:r>
            <w:r>
              <w:rPr>
                <w:noProof/>
                <w:webHidden/>
              </w:rPr>
              <w:tab/>
            </w:r>
            <w:r>
              <w:rPr>
                <w:noProof/>
                <w:webHidden/>
              </w:rPr>
              <w:fldChar w:fldCharType="begin"/>
            </w:r>
            <w:r>
              <w:rPr>
                <w:noProof/>
                <w:webHidden/>
              </w:rPr>
              <w:instrText xml:space="preserve"> PAGEREF _Toc433050921 \h </w:instrText>
            </w:r>
            <w:r>
              <w:rPr>
                <w:noProof/>
                <w:webHidden/>
              </w:rPr>
            </w:r>
            <w:r>
              <w:rPr>
                <w:noProof/>
                <w:webHidden/>
              </w:rPr>
              <w:fldChar w:fldCharType="separate"/>
            </w:r>
            <w:r>
              <w:rPr>
                <w:noProof/>
                <w:webHidden/>
              </w:rPr>
              <w:t>14</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2" w:history="1">
            <w:r w:rsidRPr="00E65005">
              <w:rPr>
                <w:rStyle w:val="Hyperlink"/>
                <w:noProof/>
              </w:rPr>
              <w:t>showall</w:t>
            </w:r>
            <w:r>
              <w:rPr>
                <w:noProof/>
                <w:webHidden/>
              </w:rPr>
              <w:tab/>
            </w:r>
            <w:r>
              <w:rPr>
                <w:noProof/>
                <w:webHidden/>
              </w:rPr>
              <w:fldChar w:fldCharType="begin"/>
            </w:r>
            <w:r>
              <w:rPr>
                <w:noProof/>
                <w:webHidden/>
              </w:rPr>
              <w:instrText xml:space="preserve"> PAGEREF _Toc433050922 \h </w:instrText>
            </w:r>
            <w:r>
              <w:rPr>
                <w:noProof/>
                <w:webHidden/>
              </w:rPr>
            </w:r>
            <w:r>
              <w:rPr>
                <w:noProof/>
                <w:webHidden/>
              </w:rPr>
              <w:fldChar w:fldCharType="separate"/>
            </w:r>
            <w:r>
              <w:rPr>
                <w:noProof/>
                <w:webHidden/>
              </w:rPr>
              <w:t>14</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3" w:history="1">
            <w:r w:rsidRPr="00E65005">
              <w:rPr>
                <w:rStyle w:val="Hyperlink"/>
                <w:noProof/>
              </w:rPr>
              <w:t>showready</w:t>
            </w:r>
            <w:r>
              <w:rPr>
                <w:noProof/>
                <w:webHidden/>
              </w:rPr>
              <w:tab/>
            </w:r>
            <w:r>
              <w:rPr>
                <w:noProof/>
                <w:webHidden/>
              </w:rPr>
              <w:fldChar w:fldCharType="begin"/>
            </w:r>
            <w:r>
              <w:rPr>
                <w:noProof/>
                <w:webHidden/>
              </w:rPr>
              <w:instrText xml:space="preserve"> PAGEREF _Toc433050923 \h </w:instrText>
            </w:r>
            <w:r>
              <w:rPr>
                <w:noProof/>
                <w:webHidden/>
              </w:rPr>
            </w:r>
            <w:r>
              <w:rPr>
                <w:noProof/>
                <w:webHidden/>
              </w:rPr>
              <w:fldChar w:fldCharType="separate"/>
            </w:r>
            <w:r>
              <w:rPr>
                <w:noProof/>
                <w:webHidden/>
              </w:rPr>
              <w:t>15</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4" w:history="1">
            <w:r w:rsidRPr="00E65005">
              <w:rPr>
                <w:rStyle w:val="Hyperlink"/>
                <w:noProof/>
              </w:rPr>
              <w:t>showblocked</w:t>
            </w:r>
            <w:r>
              <w:rPr>
                <w:noProof/>
                <w:webHidden/>
              </w:rPr>
              <w:tab/>
            </w:r>
            <w:r>
              <w:rPr>
                <w:noProof/>
                <w:webHidden/>
              </w:rPr>
              <w:fldChar w:fldCharType="begin"/>
            </w:r>
            <w:r>
              <w:rPr>
                <w:noProof/>
                <w:webHidden/>
              </w:rPr>
              <w:instrText xml:space="preserve"> PAGEREF _Toc433050924 \h </w:instrText>
            </w:r>
            <w:r>
              <w:rPr>
                <w:noProof/>
                <w:webHidden/>
              </w:rPr>
            </w:r>
            <w:r>
              <w:rPr>
                <w:noProof/>
                <w:webHidden/>
              </w:rPr>
              <w:fldChar w:fldCharType="separate"/>
            </w:r>
            <w:r>
              <w:rPr>
                <w:noProof/>
                <w:webHidden/>
              </w:rPr>
              <w:t>15</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5" w:history="1">
            <w:r w:rsidRPr="00E65005">
              <w:rPr>
                <w:rStyle w:val="Hyperlink"/>
                <w:noProof/>
              </w:rPr>
              <w:t>sjf</w:t>
            </w:r>
            <w:r>
              <w:rPr>
                <w:noProof/>
                <w:webHidden/>
              </w:rPr>
              <w:tab/>
            </w:r>
            <w:r>
              <w:rPr>
                <w:noProof/>
                <w:webHidden/>
              </w:rPr>
              <w:fldChar w:fldCharType="begin"/>
            </w:r>
            <w:r>
              <w:rPr>
                <w:noProof/>
                <w:webHidden/>
              </w:rPr>
              <w:instrText xml:space="preserve"> PAGEREF _Toc433050925 \h </w:instrText>
            </w:r>
            <w:r>
              <w:rPr>
                <w:noProof/>
                <w:webHidden/>
              </w:rPr>
            </w:r>
            <w:r>
              <w:rPr>
                <w:noProof/>
                <w:webHidden/>
              </w:rPr>
              <w:fldChar w:fldCharType="separate"/>
            </w:r>
            <w:r>
              <w:rPr>
                <w:noProof/>
                <w:webHidden/>
              </w:rPr>
              <w:t>16</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6" w:history="1">
            <w:r w:rsidRPr="00E65005">
              <w:rPr>
                <w:rStyle w:val="Hyperlink"/>
                <w:noProof/>
              </w:rPr>
              <w:t>fifo</w:t>
            </w:r>
            <w:r>
              <w:rPr>
                <w:noProof/>
                <w:webHidden/>
              </w:rPr>
              <w:tab/>
            </w:r>
            <w:r>
              <w:rPr>
                <w:noProof/>
                <w:webHidden/>
              </w:rPr>
              <w:fldChar w:fldCharType="begin"/>
            </w:r>
            <w:r>
              <w:rPr>
                <w:noProof/>
                <w:webHidden/>
              </w:rPr>
              <w:instrText xml:space="preserve"> PAGEREF _Toc433050926 \h </w:instrText>
            </w:r>
            <w:r>
              <w:rPr>
                <w:noProof/>
                <w:webHidden/>
              </w:rPr>
            </w:r>
            <w:r>
              <w:rPr>
                <w:noProof/>
                <w:webHidden/>
              </w:rPr>
              <w:fldChar w:fldCharType="separate"/>
            </w:r>
            <w:r>
              <w:rPr>
                <w:noProof/>
                <w:webHidden/>
              </w:rPr>
              <w:t>16</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7" w:history="1">
            <w:r w:rsidRPr="00E65005">
              <w:rPr>
                <w:rStyle w:val="Hyperlink"/>
                <w:noProof/>
              </w:rPr>
              <w:t>stcf</w:t>
            </w:r>
            <w:r>
              <w:rPr>
                <w:noProof/>
                <w:webHidden/>
              </w:rPr>
              <w:tab/>
            </w:r>
            <w:r>
              <w:rPr>
                <w:noProof/>
                <w:webHidden/>
              </w:rPr>
              <w:fldChar w:fldCharType="begin"/>
            </w:r>
            <w:r>
              <w:rPr>
                <w:noProof/>
                <w:webHidden/>
              </w:rPr>
              <w:instrText xml:space="preserve"> PAGEREF _Toc433050927 \h </w:instrText>
            </w:r>
            <w:r>
              <w:rPr>
                <w:noProof/>
                <w:webHidden/>
              </w:rPr>
            </w:r>
            <w:r>
              <w:rPr>
                <w:noProof/>
                <w:webHidden/>
              </w:rPr>
              <w:fldChar w:fldCharType="separate"/>
            </w:r>
            <w:r>
              <w:rPr>
                <w:noProof/>
                <w:webHidden/>
              </w:rPr>
              <w:t>17</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8" w:history="1">
            <w:r w:rsidRPr="00E65005">
              <w:rPr>
                <w:rStyle w:val="Hyperlink"/>
                <w:noProof/>
              </w:rPr>
              <w:t>fpps</w:t>
            </w:r>
            <w:r>
              <w:rPr>
                <w:noProof/>
                <w:webHidden/>
              </w:rPr>
              <w:tab/>
            </w:r>
            <w:r>
              <w:rPr>
                <w:noProof/>
                <w:webHidden/>
              </w:rPr>
              <w:fldChar w:fldCharType="begin"/>
            </w:r>
            <w:r>
              <w:rPr>
                <w:noProof/>
                <w:webHidden/>
              </w:rPr>
              <w:instrText xml:space="preserve"> PAGEREF _Toc433050928 \h </w:instrText>
            </w:r>
            <w:r>
              <w:rPr>
                <w:noProof/>
                <w:webHidden/>
              </w:rPr>
            </w:r>
            <w:r>
              <w:rPr>
                <w:noProof/>
                <w:webHidden/>
              </w:rPr>
              <w:fldChar w:fldCharType="separate"/>
            </w:r>
            <w:r>
              <w:rPr>
                <w:noProof/>
                <w:webHidden/>
              </w:rPr>
              <w:t>17</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29" w:history="1">
            <w:r w:rsidRPr="00E65005">
              <w:rPr>
                <w:rStyle w:val="Hyperlink"/>
                <w:noProof/>
              </w:rPr>
              <w:t>rr</w:t>
            </w:r>
            <w:r>
              <w:rPr>
                <w:noProof/>
                <w:webHidden/>
              </w:rPr>
              <w:tab/>
            </w:r>
            <w:r>
              <w:rPr>
                <w:noProof/>
                <w:webHidden/>
              </w:rPr>
              <w:fldChar w:fldCharType="begin"/>
            </w:r>
            <w:r>
              <w:rPr>
                <w:noProof/>
                <w:webHidden/>
              </w:rPr>
              <w:instrText xml:space="preserve"> PAGEREF _Toc433050929 \h </w:instrText>
            </w:r>
            <w:r>
              <w:rPr>
                <w:noProof/>
                <w:webHidden/>
              </w:rPr>
            </w:r>
            <w:r>
              <w:rPr>
                <w:noProof/>
                <w:webHidden/>
              </w:rPr>
              <w:fldChar w:fldCharType="separate"/>
            </w:r>
            <w:r>
              <w:rPr>
                <w:noProof/>
                <w:webHidden/>
              </w:rPr>
              <w:t>18</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30" w:history="1">
            <w:r w:rsidRPr="00E65005">
              <w:rPr>
                <w:rStyle w:val="Hyperlink"/>
                <w:noProof/>
              </w:rPr>
              <w:t>mlfq</w:t>
            </w:r>
            <w:r>
              <w:rPr>
                <w:noProof/>
                <w:webHidden/>
              </w:rPr>
              <w:tab/>
            </w:r>
            <w:r>
              <w:rPr>
                <w:noProof/>
                <w:webHidden/>
              </w:rPr>
              <w:fldChar w:fldCharType="begin"/>
            </w:r>
            <w:r>
              <w:rPr>
                <w:noProof/>
                <w:webHidden/>
              </w:rPr>
              <w:instrText xml:space="preserve"> PAGEREF _Toc433050930 \h </w:instrText>
            </w:r>
            <w:r>
              <w:rPr>
                <w:noProof/>
                <w:webHidden/>
              </w:rPr>
            </w:r>
            <w:r>
              <w:rPr>
                <w:noProof/>
                <w:webHidden/>
              </w:rPr>
              <w:fldChar w:fldCharType="separate"/>
            </w:r>
            <w:r>
              <w:rPr>
                <w:noProof/>
                <w:webHidden/>
              </w:rPr>
              <w:t>19</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31" w:history="1">
            <w:r w:rsidRPr="00E65005">
              <w:rPr>
                <w:rStyle w:val="Hyperlink"/>
                <w:noProof/>
              </w:rPr>
              <w:t>ls</w:t>
            </w:r>
            <w:r>
              <w:rPr>
                <w:noProof/>
                <w:webHidden/>
              </w:rPr>
              <w:tab/>
            </w:r>
            <w:r>
              <w:rPr>
                <w:noProof/>
                <w:webHidden/>
              </w:rPr>
              <w:fldChar w:fldCharType="begin"/>
            </w:r>
            <w:r>
              <w:rPr>
                <w:noProof/>
                <w:webHidden/>
              </w:rPr>
              <w:instrText xml:space="preserve"> PAGEREF _Toc433050931 \h </w:instrText>
            </w:r>
            <w:r>
              <w:rPr>
                <w:noProof/>
                <w:webHidden/>
              </w:rPr>
            </w:r>
            <w:r>
              <w:rPr>
                <w:noProof/>
                <w:webHidden/>
              </w:rPr>
              <w:fldChar w:fldCharType="separate"/>
            </w:r>
            <w:r>
              <w:rPr>
                <w:noProof/>
                <w:webHidden/>
              </w:rPr>
              <w:t>20</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32" w:history="1">
            <w:r w:rsidRPr="00E65005">
              <w:rPr>
                <w:rStyle w:val="Hyperlink"/>
                <w:noProof/>
              </w:rPr>
              <w:t>memorymethods</w:t>
            </w:r>
            <w:r>
              <w:rPr>
                <w:noProof/>
                <w:webHidden/>
              </w:rPr>
              <w:tab/>
            </w:r>
            <w:r>
              <w:rPr>
                <w:noProof/>
                <w:webHidden/>
              </w:rPr>
              <w:fldChar w:fldCharType="begin"/>
            </w:r>
            <w:r>
              <w:rPr>
                <w:noProof/>
                <w:webHidden/>
              </w:rPr>
              <w:instrText xml:space="preserve"> PAGEREF _Toc433050932 \h </w:instrText>
            </w:r>
            <w:r>
              <w:rPr>
                <w:noProof/>
                <w:webHidden/>
              </w:rPr>
            </w:r>
            <w:r>
              <w:rPr>
                <w:noProof/>
                <w:webHidden/>
              </w:rPr>
              <w:fldChar w:fldCharType="separate"/>
            </w:r>
            <w:r>
              <w:rPr>
                <w:noProof/>
                <w:webHidden/>
              </w:rPr>
              <w:t>20</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33" w:history="1">
            <w:r w:rsidRPr="00E65005">
              <w:rPr>
                <w:rStyle w:val="Hyperlink"/>
                <w:noProof/>
              </w:rPr>
              <w:t>help</w:t>
            </w:r>
            <w:r>
              <w:rPr>
                <w:noProof/>
                <w:webHidden/>
              </w:rPr>
              <w:tab/>
            </w:r>
            <w:r>
              <w:rPr>
                <w:noProof/>
                <w:webHidden/>
              </w:rPr>
              <w:fldChar w:fldCharType="begin"/>
            </w:r>
            <w:r>
              <w:rPr>
                <w:noProof/>
                <w:webHidden/>
              </w:rPr>
              <w:instrText xml:space="preserve"> PAGEREF _Toc433050933 \h </w:instrText>
            </w:r>
            <w:r>
              <w:rPr>
                <w:noProof/>
                <w:webHidden/>
              </w:rPr>
            </w:r>
            <w:r>
              <w:rPr>
                <w:noProof/>
                <w:webHidden/>
              </w:rPr>
              <w:fldChar w:fldCharType="separate"/>
            </w:r>
            <w:r>
              <w:rPr>
                <w:noProof/>
                <w:webHidden/>
              </w:rPr>
              <w:t>21</w:t>
            </w:r>
            <w:r>
              <w:rPr>
                <w:noProof/>
                <w:webHidden/>
              </w:rPr>
              <w:fldChar w:fldCharType="end"/>
            </w:r>
          </w:hyperlink>
        </w:p>
        <w:p w:rsidR="009E4C73" w:rsidRDefault="009E4C73">
          <w:pPr>
            <w:pStyle w:val="TOC2"/>
            <w:tabs>
              <w:tab w:val="right" w:leader="dot" w:pos="9350"/>
            </w:tabs>
            <w:rPr>
              <w:rFonts w:cstheme="minorBidi"/>
              <w:noProof/>
              <w:sz w:val="22"/>
            </w:rPr>
          </w:pPr>
          <w:hyperlink w:anchor="_Toc433050934" w:history="1">
            <w:r w:rsidRPr="00E65005">
              <w:rPr>
                <w:rStyle w:val="Hyperlink"/>
                <w:noProof/>
              </w:rPr>
              <w:t>exit</w:t>
            </w:r>
            <w:r>
              <w:rPr>
                <w:noProof/>
                <w:webHidden/>
              </w:rPr>
              <w:tab/>
            </w:r>
            <w:r>
              <w:rPr>
                <w:noProof/>
                <w:webHidden/>
              </w:rPr>
              <w:fldChar w:fldCharType="begin"/>
            </w:r>
            <w:r>
              <w:rPr>
                <w:noProof/>
                <w:webHidden/>
              </w:rPr>
              <w:instrText xml:space="preserve"> PAGEREF _Toc433050934 \h </w:instrText>
            </w:r>
            <w:r>
              <w:rPr>
                <w:noProof/>
                <w:webHidden/>
              </w:rPr>
            </w:r>
            <w:r>
              <w:rPr>
                <w:noProof/>
                <w:webHidden/>
              </w:rPr>
              <w:fldChar w:fldCharType="separate"/>
            </w:r>
            <w:r>
              <w:rPr>
                <w:noProof/>
                <w:webHidden/>
              </w:rPr>
              <w:t>21</w:t>
            </w:r>
            <w:r>
              <w:rPr>
                <w:noProof/>
                <w:webHidden/>
              </w:rPr>
              <w:fldChar w:fldCharType="end"/>
            </w:r>
          </w:hyperlink>
        </w:p>
        <w:p w:rsidR="009E4C73" w:rsidRDefault="009E4C73">
          <w:pPr>
            <w:pStyle w:val="TOC1"/>
            <w:tabs>
              <w:tab w:val="right" w:leader="dot" w:pos="9350"/>
            </w:tabs>
            <w:rPr>
              <w:rFonts w:cstheme="minorBidi"/>
              <w:noProof/>
              <w:sz w:val="22"/>
            </w:rPr>
          </w:pPr>
          <w:hyperlink w:anchor="_Toc433050935" w:history="1">
            <w:r w:rsidRPr="00E65005">
              <w:rPr>
                <w:rStyle w:val="Hyperlink"/>
                <w:noProof/>
              </w:rPr>
              <w:t>Possible Errors</w:t>
            </w:r>
            <w:r>
              <w:rPr>
                <w:noProof/>
                <w:webHidden/>
              </w:rPr>
              <w:tab/>
            </w:r>
            <w:r>
              <w:rPr>
                <w:noProof/>
                <w:webHidden/>
              </w:rPr>
              <w:fldChar w:fldCharType="begin"/>
            </w:r>
            <w:r>
              <w:rPr>
                <w:noProof/>
                <w:webHidden/>
              </w:rPr>
              <w:instrText xml:space="preserve"> PAGEREF _Toc433050935 \h </w:instrText>
            </w:r>
            <w:r>
              <w:rPr>
                <w:noProof/>
                <w:webHidden/>
              </w:rPr>
            </w:r>
            <w:r>
              <w:rPr>
                <w:noProof/>
                <w:webHidden/>
              </w:rPr>
              <w:fldChar w:fldCharType="separate"/>
            </w:r>
            <w:r>
              <w:rPr>
                <w:noProof/>
                <w:webHidden/>
              </w:rPr>
              <w:t>22</w:t>
            </w:r>
            <w:r>
              <w:rPr>
                <w:noProof/>
                <w:webHidden/>
              </w:rPr>
              <w:fldChar w:fldCharType="end"/>
            </w:r>
          </w:hyperlink>
        </w:p>
        <w:p w:rsidR="009E4C73" w:rsidRDefault="009E4C73">
          <w:pPr>
            <w:pStyle w:val="TOC1"/>
            <w:tabs>
              <w:tab w:val="right" w:leader="dot" w:pos="9350"/>
            </w:tabs>
            <w:rPr>
              <w:rFonts w:cstheme="minorBidi"/>
              <w:noProof/>
              <w:sz w:val="22"/>
            </w:rPr>
          </w:pPr>
          <w:hyperlink w:anchor="_Toc433050936" w:history="1">
            <w:r w:rsidRPr="00E65005">
              <w:rPr>
                <w:rStyle w:val="Hyperlink"/>
                <w:noProof/>
              </w:rPr>
              <w:t>Possible Errors (contd.)</w:t>
            </w:r>
            <w:r>
              <w:rPr>
                <w:noProof/>
                <w:webHidden/>
              </w:rPr>
              <w:tab/>
            </w:r>
            <w:r>
              <w:rPr>
                <w:noProof/>
                <w:webHidden/>
              </w:rPr>
              <w:fldChar w:fldCharType="begin"/>
            </w:r>
            <w:r>
              <w:rPr>
                <w:noProof/>
                <w:webHidden/>
              </w:rPr>
              <w:instrText xml:space="preserve"> PAGEREF _Toc433050936 \h </w:instrText>
            </w:r>
            <w:r>
              <w:rPr>
                <w:noProof/>
                <w:webHidden/>
              </w:rPr>
            </w:r>
            <w:r>
              <w:rPr>
                <w:noProof/>
                <w:webHidden/>
              </w:rPr>
              <w:fldChar w:fldCharType="separate"/>
            </w:r>
            <w:r>
              <w:rPr>
                <w:noProof/>
                <w:webHidden/>
              </w:rPr>
              <w:t>23</w:t>
            </w:r>
            <w:r>
              <w:rPr>
                <w:noProof/>
                <w:webHidden/>
              </w:rPr>
              <w:fldChar w:fldCharType="end"/>
            </w:r>
          </w:hyperlink>
        </w:p>
        <w:p w:rsidR="009E4C73" w:rsidRDefault="009E4C73">
          <w:pPr>
            <w:pStyle w:val="TOC1"/>
            <w:tabs>
              <w:tab w:val="right" w:leader="dot" w:pos="9350"/>
            </w:tabs>
            <w:rPr>
              <w:rFonts w:cstheme="minorBidi"/>
              <w:noProof/>
              <w:sz w:val="22"/>
            </w:rPr>
          </w:pPr>
          <w:hyperlink w:anchor="_Toc433050937" w:history="1">
            <w:r w:rsidRPr="00E65005">
              <w:rPr>
                <w:rStyle w:val="Hyperlink"/>
                <w:noProof/>
              </w:rPr>
              <w:t>Possible Errors (contd.)</w:t>
            </w:r>
            <w:r>
              <w:rPr>
                <w:noProof/>
                <w:webHidden/>
              </w:rPr>
              <w:tab/>
            </w:r>
            <w:r>
              <w:rPr>
                <w:noProof/>
                <w:webHidden/>
              </w:rPr>
              <w:fldChar w:fldCharType="begin"/>
            </w:r>
            <w:r>
              <w:rPr>
                <w:noProof/>
                <w:webHidden/>
              </w:rPr>
              <w:instrText xml:space="preserve"> PAGEREF _Toc433050937 \h </w:instrText>
            </w:r>
            <w:r>
              <w:rPr>
                <w:noProof/>
                <w:webHidden/>
              </w:rPr>
            </w:r>
            <w:r>
              <w:rPr>
                <w:noProof/>
                <w:webHidden/>
              </w:rPr>
              <w:fldChar w:fldCharType="separate"/>
            </w:r>
            <w:r>
              <w:rPr>
                <w:noProof/>
                <w:webHidden/>
              </w:rPr>
              <w:t>24</w:t>
            </w:r>
            <w:r>
              <w:rPr>
                <w:noProof/>
                <w:webHidden/>
              </w:rPr>
              <w:fldChar w:fldCharType="end"/>
            </w:r>
          </w:hyperlink>
        </w:p>
        <w:p w:rsidR="009E4C73" w:rsidRDefault="009E4C73">
          <w:pPr>
            <w:pStyle w:val="TOC1"/>
            <w:tabs>
              <w:tab w:val="right" w:leader="dot" w:pos="9350"/>
            </w:tabs>
            <w:rPr>
              <w:rFonts w:cstheme="minorBidi"/>
              <w:noProof/>
              <w:sz w:val="22"/>
            </w:rPr>
          </w:pPr>
          <w:hyperlink w:anchor="_Toc433050938" w:history="1">
            <w:r w:rsidRPr="00E65005">
              <w:rPr>
                <w:rStyle w:val="Hyperlink"/>
                <w:noProof/>
              </w:rPr>
              <w:t>Index</w:t>
            </w:r>
            <w:r>
              <w:rPr>
                <w:noProof/>
                <w:webHidden/>
              </w:rPr>
              <w:tab/>
            </w:r>
            <w:r>
              <w:rPr>
                <w:noProof/>
                <w:webHidden/>
              </w:rPr>
              <w:fldChar w:fldCharType="begin"/>
            </w:r>
            <w:r>
              <w:rPr>
                <w:noProof/>
                <w:webHidden/>
              </w:rPr>
              <w:instrText xml:space="preserve"> PAGEREF _Toc433050938 \h </w:instrText>
            </w:r>
            <w:r>
              <w:rPr>
                <w:noProof/>
                <w:webHidden/>
              </w:rPr>
            </w:r>
            <w:r>
              <w:rPr>
                <w:noProof/>
                <w:webHidden/>
              </w:rPr>
              <w:fldChar w:fldCharType="separate"/>
            </w:r>
            <w:r>
              <w:rPr>
                <w:noProof/>
                <w:webHidden/>
              </w:rPr>
              <w:t>25</w:t>
            </w:r>
            <w:r>
              <w:rPr>
                <w:noProof/>
                <w:webHidden/>
              </w:rPr>
              <w:fldChar w:fldCharType="end"/>
            </w:r>
          </w:hyperlink>
        </w:p>
        <w:p w:rsidR="005A5D09" w:rsidRDefault="005A5D09">
          <w:r>
            <w:rPr>
              <w:b/>
              <w:bCs/>
              <w:noProof/>
            </w:rPr>
            <w:fldChar w:fldCharType="end"/>
          </w:r>
        </w:p>
      </w:sdtContent>
    </w:sdt>
    <w:p w:rsidR="0044245F" w:rsidRDefault="0044245F">
      <w:r>
        <w:br w:type="page"/>
      </w:r>
    </w:p>
    <w:p w:rsidR="0044245F" w:rsidRDefault="0044245F" w:rsidP="005A5D09">
      <w:pPr>
        <w:pStyle w:val="Heading1"/>
      </w:pPr>
      <w:bookmarkStart w:id="0" w:name="_Toc433050905"/>
      <w:r>
        <w:lastRenderedPageBreak/>
        <w:t>Overview of the OS</w:t>
      </w:r>
      <w:bookmarkEnd w:id="0"/>
    </w:p>
    <w:p w:rsidR="005A5D09" w:rsidRDefault="005A5D09" w:rsidP="005A5D09">
      <w:pPr>
        <w:pStyle w:val="Subtitle"/>
      </w:pPr>
      <w:r>
        <w:t>A brief description of the Operating System.</w:t>
      </w:r>
    </w:p>
    <w:p w:rsidR="005A5D09" w:rsidRDefault="005A5D09" w:rsidP="005A5D09"/>
    <w:p w:rsidR="00FF707E" w:rsidRDefault="005A5D09" w:rsidP="00FA37CA">
      <w:pPr>
        <w:spacing w:after="0" w:line="480" w:lineRule="auto"/>
      </w:pPr>
      <w:r>
        <w:tab/>
        <w:t>The potatOS operating system is a simple, barebones operating system</w:t>
      </w:r>
      <w:r w:rsidR="00FA37CA">
        <w:t xml:space="preserve"> (OS)</w:t>
      </w:r>
      <w:r>
        <w:t>. As of this version</w:t>
      </w:r>
      <w:r w:rsidR="00FA37CA">
        <w:t xml:space="preserve"> of potatOS</w:t>
      </w:r>
      <w:r>
        <w:t xml:space="preserve"> (</w:t>
      </w:r>
      <w:r w:rsidR="00FA37CA">
        <w:t>v</w:t>
      </w:r>
      <w:r w:rsidR="005F1EA0">
        <w:t>0.4</w:t>
      </w:r>
      <w:r w:rsidR="00FF707E">
        <w:t>.0</w:t>
      </w:r>
      <w:r>
        <w:t xml:space="preserve">) the </w:t>
      </w:r>
      <w:r w:rsidR="00FA37CA">
        <w:t>OS</w:t>
      </w:r>
      <w:r w:rsidR="005F1EA0">
        <w:t xml:space="preserve"> can perform some basic actions, </w:t>
      </w:r>
      <w:r w:rsidR="00D4385D">
        <w:t>simulate a few process schedulers</w:t>
      </w:r>
      <w:r w:rsidR="005F1EA0">
        <w:t>, and simulate memory allocation methods</w:t>
      </w:r>
      <w:r>
        <w:t xml:space="preserve">. In its current state, the </w:t>
      </w:r>
      <w:r w:rsidR="00FA37CA">
        <w:t>OS</w:t>
      </w:r>
      <w:r>
        <w:t xml:space="preserve"> is merely an operating system simulator</w:t>
      </w:r>
      <w:r w:rsidR="00FA37CA">
        <w:t xml:space="preserve"> which runs on top of Microsoft’s Windows 10 OS. The purpose of this version is to set up a base user interface (UI) design as well as support some basic commands that a user will use (these commands will be discussed in the following sections).</w:t>
      </w:r>
    </w:p>
    <w:p w:rsidR="0044245F" w:rsidRPr="005A5D09" w:rsidRDefault="00FF707E" w:rsidP="00FA37CA">
      <w:pPr>
        <w:spacing w:after="0" w:line="480" w:lineRule="auto"/>
      </w:pPr>
      <w:r>
        <w:tab/>
        <w:t>Version 0.2.0 added functionality to be able to create and manipulate process control blocks (PCBs). With this implementation the OS has the foundation to simulate process scheduling which will be implemented in the future.</w:t>
      </w:r>
      <w:r w:rsidR="00D4385D">
        <w:t xml:space="preserve"> Version 0.3.0 added functionality to simulate some common process schedulers. </w:t>
      </w:r>
      <w:r w:rsidR="00F00572">
        <w:t xml:space="preserve">V0.3.0 also removed the user commands </w:t>
      </w:r>
      <w:proofErr w:type="spellStart"/>
      <w:r w:rsidR="00F00572">
        <w:t>createpcb</w:t>
      </w:r>
      <w:proofErr w:type="spellEnd"/>
      <w:r w:rsidR="00F00572">
        <w:t xml:space="preserve">, </w:t>
      </w:r>
      <w:proofErr w:type="spellStart"/>
      <w:r w:rsidR="00F00572">
        <w:t>deletepcb</w:t>
      </w:r>
      <w:proofErr w:type="spellEnd"/>
      <w:r w:rsidR="00F00572">
        <w:t>, block, and unblock.</w:t>
      </w:r>
      <w:r w:rsidR="005F1EA0">
        <w:t xml:space="preserve"> Version 0.4.0 added simulators for four of the more basic memory allocation methods: first fit, next fit, worst fit, and best fit. However, some of the methods don’t work quite perfectly and the methods are, in general, not implemented within the schedulers.</w:t>
      </w:r>
      <w:r w:rsidR="005A5D09">
        <w:br w:type="page"/>
      </w:r>
    </w:p>
    <w:p w:rsidR="0044245F" w:rsidRDefault="005A5D09" w:rsidP="005A5D09">
      <w:pPr>
        <w:pStyle w:val="Heading1"/>
      </w:pPr>
      <w:bookmarkStart w:id="1" w:name="_Toc433050906"/>
      <w:r>
        <w:lastRenderedPageBreak/>
        <w:t>Summary of Commands</w:t>
      </w:r>
      <w:bookmarkEnd w:id="1"/>
    </w:p>
    <w:p w:rsidR="00FA37CA" w:rsidRDefault="00FA37CA" w:rsidP="00FA37CA">
      <w:pPr>
        <w:pStyle w:val="Subtitle"/>
      </w:pPr>
      <w:r>
        <w:t>A brief description of the commands usable within the OS</w:t>
      </w:r>
    </w:p>
    <w:p w:rsidR="00FA37CA" w:rsidRDefault="00FA37CA" w:rsidP="00FA37CA"/>
    <w:p w:rsidR="00FA37CA" w:rsidRDefault="00FA37CA" w:rsidP="00FF55D3">
      <w:pPr>
        <w:spacing w:after="0" w:line="480" w:lineRule="auto"/>
      </w:pPr>
      <w:r>
        <w:tab/>
      </w:r>
      <w:r w:rsidR="00FF707E">
        <w:t>In this version of potatOS (v0.2.0</w:t>
      </w:r>
      <w:r>
        <w:t xml:space="preserve">) there are </w:t>
      </w:r>
      <w:r w:rsidR="00FF707E">
        <w:t>18</w:t>
      </w:r>
      <w:r>
        <w:t xml:space="preserve"> commands which the user can enter</w:t>
      </w:r>
      <w:r w:rsidR="00FF55D3">
        <w:t>. The commands are shown in lower case but input is not case sensitive</w:t>
      </w:r>
      <w:r w:rsidR="00F51B53">
        <w:fldChar w:fldCharType="begin"/>
      </w:r>
      <w:r w:rsidR="00F51B53">
        <w:instrText xml:space="preserve"> XE "</w:instrText>
      </w:r>
      <w:r w:rsidR="00F51B53" w:rsidRPr="007C39CE">
        <w:instrText>case sensitive</w:instrText>
      </w:r>
      <w:r w:rsidR="00F51B53">
        <w:instrText xml:space="preserve">" </w:instrText>
      </w:r>
      <w:r w:rsidR="00F51B53">
        <w:fldChar w:fldCharType="end"/>
      </w:r>
      <w:r>
        <w:t>. The commands are as follows:</w:t>
      </w:r>
    </w:p>
    <w:p w:rsidR="00FA37CA" w:rsidRDefault="00FA37CA" w:rsidP="00FF55D3">
      <w:pPr>
        <w:pStyle w:val="ListParagraph"/>
        <w:numPr>
          <w:ilvl w:val="0"/>
          <w:numId w:val="2"/>
        </w:numPr>
        <w:spacing w:after="0" w:line="480" w:lineRule="auto"/>
      </w:pPr>
      <w:proofErr w:type="gramStart"/>
      <w:r>
        <w:t>version</w:t>
      </w:r>
      <w:proofErr w:type="gramEnd"/>
      <w:r w:rsidR="00F51B53">
        <w:fldChar w:fldCharType="begin"/>
      </w:r>
      <w:r w:rsidR="00F51B53">
        <w:instrText xml:space="preserve"> XE "</w:instrText>
      </w:r>
      <w:r w:rsidR="00F51B53" w:rsidRPr="0071175B">
        <w:instrText>version</w:instrText>
      </w:r>
      <w:r w:rsidR="00F51B53">
        <w:instrText xml:space="preserve">" </w:instrText>
      </w:r>
      <w:r w:rsidR="00F51B53">
        <w:fldChar w:fldCharType="end"/>
      </w:r>
      <w:r>
        <w:t xml:space="preserve"> – </w:t>
      </w:r>
      <w:r w:rsidR="00FF55D3">
        <w:t>Displays</w:t>
      </w:r>
      <w:r>
        <w:t xml:space="preserve"> the current version of the OS on the screen.</w:t>
      </w:r>
    </w:p>
    <w:p w:rsidR="00FA37CA" w:rsidRDefault="00FA37CA" w:rsidP="00FF55D3">
      <w:pPr>
        <w:pStyle w:val="ListParagraph"/>
        <w:numPr>
          <w:ilvl w:val="0"/>
          <w:numId w:val="2"/>
        </w:numPr>
        <w:spacing w:after="0" w:line="480" w:lineRule="auto"/>
      </w:pPr>
      <w:proofErr w:type="gramStart"/>
      <w:r>
        <w:t>displaydate</w:t>
      </w:r>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xml:space="preserve"> –</w:t>
      </w:r>
      <w:r w:rsidR="00FF55D3">
        <w:t>D</w:t>
      </w:r>
      <w:r>
        <w:t>isplays the date which is held by the OS.</w:t>
      </w:r>
    </w:p>
    <w:p w:rsidR="00FF55D3" w:rsidRDefault="00FF55D3" w:rsidP="00FF55D3">
      <w:pPr>
        <w:pStyle w:val="ListParagraph"/>
        <w:numPr>
          <w:ilvl w:val="0"/>
          <w:numId w:val="2"/>
        </w:numPr>
        <w:spacing w:after="0" w:line="480" w:lineRule="auto"/>
      </w:pPr>
      <w:proofErr w:type="gramStart"/>
      <w:r>
        <w:t>setdate</w:t>
      </w:r>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rsidR="00FA37CA">
        <w:t xml:space="preserve"> –</w:t>
      </w:r>
      <w:r>
        <w:t xml:space="preserve"> Di</w:t>
      </w:r>
      <w:r w:rsidR="00FA37CA">
        <w:t xml:space="preserve">splays a prompt to allow the user to set </w:t>
      </w:r>
      <w:r>
        <w:t>the date held by the OS.</w:t>
      </w:r>
    </w:p>
    <w:p w:rsidR="00FF55D3" w:rsidRDefault="00FF55D3" w:rsidP="00FF55D3">
      <w:pPr>
        <w:pStyle w:val="ListParagraph"/>
        <w:numPr>
          <w:ilvl w:val="0"/>
          <w:numId w:val="2"/>
        </w:numPr>
        <w:spacing w:after="0" w:line="480" w:lineRule="auto"/>
      </w:pPr>
      <w:proofErr w:type="gramStart"/>
      <w:r>
        <w:t>restoredate</w:t>
      </w:r>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xml:space="preserve"> – Restores the date held by the OS to the current date.</w:t>
      </w:r>
    </w:p>
    <w:p w:rsidR="00FF55D3" w:rsidRDefault="00FF55D3" w:rsidP="00FF55D3">
      <w:pPr>
        <w:pStyle w:val="ListParagraph"/>
        <w:numPr>
          <w:ilvl w:val="0"/>
          <w:numId w:val="2"/>
        </w:numPr>
        <w:spacing w:after="0" w:line="480" w:lineRule="auto"/>
      </w:pPr>
      <w:proofErr w:type="gramStart"/>
      <w:r>
        <w:t>directoryfiles</w:t>
      </w:r>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xml:space="preserve"> – Displays all of the files in the directory of the OS.</w:t>
      </w:r>
    </w:p>
    <w:p w:rsidR="00FF707E" w:rsidRDefault="00FF707E" w:rsidP="00FF55D3">
      <w:pPr>
        <w:pStyle w:val="ListParagraph"/>
        <w:numPr>
          <w:ilvl w:val="0"/>
          <w:numId w:val="2"/>
        </w:numPr>
        <w:spacing w:after="0" w:line="480" w:lineRule="auto"/>
      </w:pPr>
      <w:proofErr w:type="spellStart"/>
      <w:proofErr w:type="gramStart"/>
      <w:r>
        <w:t>createpcb</w:t>
      </w:r>
      <w:proofErr w:type="spellEnd"/>
      <w:proofErr w:type="gramEnd"/>
      <w:r w:rsidR="00AB6A42">
        <w:fldChar w:fldCharType="begin"/>
      </w:r>
      <w:r w:rsidR="00AB6A42">
        <w:instrText xml:space="preserve"> XE "</w:instrText>
      </w:r>
      <w:r w:rsidR="00AB6A42" w:rsidRPr="00AE236B">
        <w:instrText>createpcb</w:instrText>
      </w:r>
      <w:r w:rsidR="00AB6A42">
        <w:instrText xml:space="preserve">" </w:instrText>
      </w:r>
      <w:r w:rsidR="00AB6A42">
        <w:fldChar w:fldCharType="end"/>
      </w:r>
      <w:r>
        <w:t>—Allows the user to create a PCB.</w:t>
      </w:r>
    </w:p>
    <w:p w:rsidR="00FF707E" w:rsidRDefault="00FF707E" w:rsidP="00FF55D3">
      <w:pPr>
        <w:pStyle w:val="ListParagraph"/>
        <w:numPr>
          <w:ilvl w:val="0"/>
          <w:numId w:val="2"/>
        </w:numPr>
        <w:spacing w:after="0" w:line="480" w:lineRule="auto"/>
      </w:pPr>
      <w:proofErr w:type="spellStart"/>
      <w:proofErr w:type="gramStart"/>
      <w:r>
        <w:t>deletepcb</w:t>
      </w:r>
      <w:proofErr w:type="spellEnd"/>
      <w:proofErr w:type="gramEnd"/>
      <w:r w:rsidR="00AB6A42">
        <w:fldChar w:fldCharType="begin"/>
      </w:r>
      <w:r w:rsidR="00AB6A42">
        <w:instrText xml:space="preserve"> XE "</w:instrText>
      </w:r>
      <w:r w:rsidR="00AB6A42" w:rsidRPr="008814AA">
        <w:instrText>deletepcb</w:instrText>
      </w:r>
      <w:r w:rsidR="00AB6A42">
        <w:instrText xml:space="preserve">" </w:instrText>
      </w:r>
      <w:r w:rsidR="00AB6A42">
        <w:fldChar w:fldCharType="end"/>
      </w:r>
      <w:r>
        <w:t>—Deletes a PCB with a user specified name.</w:t>
      </w:r>
    </w:p>
    <w:p w:rsidR="00FF707E" w:rsidRDefault="00FF707E" w:rsidP="00FF55D3">
      <w:pPr>
        <w:pStyle w:val="ListParagraph"/>
        <w:numPr>
          <w:ilvl w:val="0"/>
          <w:numId w:val="2"/>
        </w:numPr>
        <w:spacing w:after="0" w:line="480" w:lineRule="auto"/>
      </w:pPr>
      <w:proofErr w:type="gramStart"/>
      <w:r>
        <w:t>block</w:t>
      </w:r>
      <w:proofErr w:type="gramEnd"/>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r>
        <w:t>—Changes a user specified PCB’s state to blocked.</w:t>
      </w:r>
    </w:p>
    <w:p w:rsidR="00FF707E" w:rsidRDefault="00FF707E" w:rsidP="00FF707E">
      <w:pPr>
        <w:pStyle w:val="ListParagraph"/>
        <w:numPr>
          <w:ilvl w:val="0"/>
          <w:numId w:val="2"/>
        </w:numPr>
        <w:spacing w:after="0" w:line="480" w:lineRule="auto"/>
      </w:pPr>
      <w:proofErr w:type="gramStart"/>
      <w:r>
        <w:t>unblock</w:t>
      </w:r>
      <w:proofErr w:type="gramEnd"/>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r>
        <w:t>—Changes a user specified PCB’s state to ready.</w:t>
      </w:r>
    </w:p>
    <w:p w:rsidR="00FF707E" w:rsidRDefault="00FF707E" w:rsidP="00FF707E">
      <w:pPr>
        <w:pStyle w:val="ListParagraph"/>
        <w:numPr>
          <w:ilvl w:val="0"/>
          <w:numId w:val="2"/>
        </w:numPr>
        <w:spacing w:after="0" w:line="480" w:lineRule="auto"/>
      </w:pPr>
      <w:proofErr w:type="gramStart"/>
      <w:r>
        <w:t>suspend</w:t>
      </w:r>
      <w:proofErr w:type="gramEnd"/>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r>
        <w:t>—Changes a user specified PCB’s state to suspended.</w:t>
      </w:r>
    </w:p>
    <w:p w:rsidR="00FF707E" w:rsidRDefault="00FF707E" w:rsidP="00FF707E">
      <w:pPr>
        <w:pStyle w:val="ListParagraph"/>
        <w:numPr>
          <w:ilvl w:val="0"/>
          <w:numId w:val="2"/>
        </w:numPr>
        <w:spacing w:after="0" w:line="480" w:lineRule="auto"/>
      </w:pPr>
      <w:proofErr w:type="gramStart"/>
      <w:r>
        <w:t>resume</w:t>
      </w:r>
      <w:proofErr w:type="gramEnd"/>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r>
        <w:t>—Changes a user specified PCB’s state to not suspended.</w:t>
      </w:r>
    </w:p>
    <w:p w:rsidR="00FF707E" w:rsidRDefault="00FF707E" w:rsidP="00FF707E">
      <w:pPr>
        <w:pStyle w:val="ListParagraph"/>
        <w:numPr>
          <w:ilvl w:val="0"/>
          <w:numId w:val="2"/>
        </w:numPr>
        <w:spacing w:after="0" w:line="480" w:lineRule="auto"/>
      </w:pPr>
      <w:proofErr w:type="spellStart"/>
      <w:proofErr w:type="gramStart"/>
      <w:r>
        <w:t>setpriority</w:t>
      </w:r>
      <w:proofErr w:type="spellEnd"/>
      <w:proofErr w:type="gram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r>
        <w:t>—Changes a user specified PCB’s priority.</w:t>
      </w:r>
    </w:p>
    <w:p w:rsidR="00FF707E" w:rsidRDefault="00FF707E" w:rsidP="00FF707E">
      <w:pPr>
        <w:pStyle w:val="ListParagraph"/>
        <w:numPr>
          <w:ilvl w:val="0"/>
          <w:numId w:val="2"/>
        </w:numPr>
        <w:spacing w:after="0" w:line="480" w:lineRule="auto"/>
      </w:pPr>
      <w:proofErr w:type="spellStart"/>
      <w:proofErr w:type="gramStart"/>
      <w:r>
        <w:t>showpcb</w:t>
      </w:r>
      <w:proofErr w:type="spellEnd"/>
      <w:proofErr w:type="gramEnd"/>
      <w:r w:rsidR="00AB6A42">
        <w:fldChar w:fldCharType="begin"/>
      </w:r>
      <w:r w:rsidR="00AB6A42">
        <w:instrText xml:space="preserve"> XE "</w:instrText>
      </w:r>
      <w:r w:rsidR="00AB6A42" w:rsidRPr="00C95857">
        <w:instrText>showpcb</w:instrText>
      </w:r>
      <w:r w:rsidR="00AB6A42">
        <w:instrText xml:space="preserve">" </w:instrText>
      </w:r>
      <w:r w:rsidR="00AB6A42">
        <w:fldChar w:fldCharType="end"/>
      </w:r>
      <w:r>
        <w:t>—Displays all information about a specified PCB.</w:t>
      </w:r>
    </w:p>
    <w:p w:rsidR="00FF707E" w:rsidRDefault="00FF707E" w:rsidP="00FF707E">
      <w:pPr>
        <w:pStyle w:val="ListParagraph"/>
        <w:numPr>
          <w:ilvl w:val="0"/>
          <w:numId w:val="2"/>
        </w:numPr>
        <w:spacing w:after="0" w:line="480" w:lineRule="auto"/>
      </w:pPr>
      <w:proofErr w:type="spellStart"/>
      <w:proofErr w:type="gramStart"/>
      <w:r>
        <w:t>showall</w:t>
      </w:r>
      <w:proofErr w:type="spellEnd"/>
      <w:proofErr w:type="gramEnd"/>
      <w:r w:rsidR="00AB6A42">
        <w:fldChar w:fldCharType="begin"/>
      </w:r>
      <w:r w:rsidR="00AB6A42">
        <w:instrText xml:space="preserve"> XE "</w:instrText>
      </w:r>
      <w:r w:rsidR="00AB6A42" w:rsidRPr="0069792A">
        <w:instrText>showall</w:instrText>
      </w:r>
      <w:r w:rsidR="00AB6A42">
        <w:instrText xml:space="preserve">" </w:instrText>
      </w:r>
      <w:r w:rsidR="00AB6A42">
        <w:fldChar w:fldCharType="end"/>
      </w:r>
      <w:r>
        <w:t>—Displays some information about all PCBs.</w:t>
      </w:r>
    </w:p>
    <w:p w:rsidR="00FF707E" w:rsidRDefault="00FF707E" w:rsidP="00FF707E">
      <w:pPr>
        <w:pStyle w:val="ListParagraph"/>
        <w:numPr>
          <w:ilvl w:val="0"/>
          <w:numId w:val="2"/>
        </w:numPr>
        <w:spacing w:after="0" w:line="480" w:lineRule="auto"/>
      </w:pPr>
      <w:proofErr w:type="spellStart"/>
      <w:proofErr w:type="gramStart"/>
      <w:r>
        <w:t>showready</w:t>
      </w:r>
      <w:proofErr w:type="spellEnd"/>
      <w:proofErr w:type="gramEnd"/>
      <w:r w:rsidR="00AB6A42">
        <w:fldChar w:fldCharType="begin"/>
      </w:r>
      <w:r w:rsidR="00AB6A42">
        <w:instrText xml:space="preserve"> XE "</w:instrText>
      </w:r>
      <w:r w:rsidR="00AB6A42" w:rsidRPr="002E20A8">
        <w:instrText>showready</w:instrText>
      </w:r>
      <w:r w:rsidR="00AB6A42">
        <w:instrText xml:space="preserve">" </w:instrText>
      </w:r>
      <w:r w:rsidR="00AB6A42">
        <w:fldChar w:fldCharType="end"/>
      </w:r>
      <w:r>
        <w:t>—Displays some information about all PCBs in the ready state.</w:t>
      </w:r>
    </w:p>
    <w:p w:rsidR="00FF707E" w:rsidRDefault="00FF707E" w:rsidP="00FF707E">
      <w:pPr>
        <w:pStyle w:val="ListParagraph"/>
        <w:numPr>
          <w:ilvl w:val="0"/>
          <w:numId w:val="2"/>
        </w:numPr>
        <w:spacing w:after="0" w:line="480" w:lineRule="auto"/>
      </w:pPr>
      <w:proofErr w:type="spellStart"/>
      <w:proofErr w:type="gramStart"/>
      <w:r>
        <w:t>showblocked</w:t>
      </w:r>
      <w:proofErr w:type="spellEnd"/>
      <w:proofErr w:type="gramEnd"/>
      <w:r w:rsidR="00AB6A42">
        <w:fldChar w:fldCharType="begin"/>
      </w:r>
      <w:r w:rsidR="00AB6A42">
        <w:instrText xml:space="preserve"> XE "</w:instrText>
      </w:r>
      <w:r w:rsidR="00AB6A42" w:rsidRPr="00DE75B0">
        <w:instrText>showblocked</w:instrText>
      </w:r>
      <w:r w:rsidR="00AB6A42">
        <w:instrText xml:space="preserve">" </w:instrText>
      </w:r>
      <w:r w:rsidR="00AB6A42">
        <w:fldChar w:fldCharType="end"/>
      </w:r>
      <w:r>
        <w:t>—Displays some information about all PCBs in the blocked state.</w:t>
      </w:r>
    </w:p>
    <w:p w:rsidR="00FF707E" w:rsidRPr="00FF707E" w:rsidRDefault="00FF707E" w:rsidP="00FF707E">
      <w:pPr>
        <w:pStyle w:val="Heading1"/>
      </w:pPr>
      <w:bookmarkStart w:id="2" w:name="_Toc433050907"/>
      <w:r w:rsidRPr="00FF707E">
        <w:lastRenderedPageBreak/>
        <w:t>Summary of Commands (contd.)</w:t>
      </w:r>
      <w:bookmarkEnd w:id="2"/>
    </w:p>
    <w:p w:rsidR="00FF55D3" w:rsidRDefault="00FF55D3" w:rsidP="00FF55D3">
      <w:pPr>
        <w:pStyle w:val="ListParagraph"/>
        <w:numPr>
          <w:ilvl w:val="0"/>
          <w:numId w:val="2"/>
        </w:numPr>
        <w:spacing w:after="0" w:line="480" w:lineRule="auto"/>
      </w:pPr>
      <w:proofErr w:type="gramStart"/>
      <w:r>
        <w:t>help</w:t>
      </w:r>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xml:space="preserve"> – Displays a list of all of the valid commands and a brief description of each.</w:t>
      </w:r>
    </w:p>
    <w:p w:rsidR="00D4385D" w:rsidRDefault="00D4385D" w:rsidP="00D4385D">
      <w:pPr>
        <w:pStyle w:val="ListParagraph"/>
        <w:numPr>
          <w:ilvl w:val="0"/>
          <w:numId w:val="2"/>
        </w:numPr>
        <w:spacing w:after="0" w:line="480" w:lineRule="auto"/>
      </w:pPr>
      <w:proofErr w:type="spellStart"/>
      <w:proofErr w:type="gramStart"/>
      <w:r>
        <w:t>sjf</w:t>
      </w:r>
      <w:proofErr w:type="spellEnd"/>
      <w:proofErr w:type="gramEnd"/>
      <w:r w:rsidR="00B60BC9">
        <w:fldChar w:fldCharType="begin"/>
      </w:r>
      <w:r w:rsidR="00B60BC9">
        <w:instrText xml:space="preserve"> XE "</w:instrText>
      </w:r>
      <w:r w:rsidR="00B60BC9" w:rsidRPr="00933C1B">
        <w:instrText>sjf</w:instrText>
      </w:r>
      <w:r w:rsidR="00B60BC9">
        <w:instrText xml:space="preserve">" </w:instrText>
      </w:r>
      <w:r w:rsidR="00B60BC9">
        <w:fldChar w:fldCharType="end"/>
      </w:r>
      <w:r>
        <w:t>—Performs Shortest Job First process scheduler.</w:t>
      </w:r>
    </w:p>
    <w:p w:rsidR="00D4385D" w:rsidRDefault="00152773" w:rsidP="00D4385D">
      <w:pPr>
        <w:pStyle w:val="ListParagraph"/>
        <w:numPr>
          <w:ilvl w:val="0"/>
          <w:numId w:val="2"/>
        </w:numPr>
        <w:spacing w:after="0" w:line="480" w:lineRule="auto"/>
      </w:pPr>
      <w:proofErr w:type="spellStart"/>
      <w:proofErr w:type="gramStart"/>
      <w:r>
        <w:t>fifo</w:t>
      </w:r>
      <w:proofErr w:type="spellEnd"/>
      <w:proofErr w:type="gramEnd"/>
      <w:r w:rsidR="00B60BC9">
        <w:fldChar w:fldCharType="begin"/>
      </w:r>
      <w:r w:rsidR="00B60BC9">
        <w:instrText xml:space="preserve"> XE "</w:instrText>
      </w:r>
      <w:r w:rsidR="00B60BC9" w:rsidRPr="00940E51">
        <w:instrText>fifo</w:instrText>
      </w:r>
      <w:r w:rsidR="00B60BC9">
        <w:instrText xml:space="preserve">" </w:instrText>
      </w:r>
      <w:r w:rsidR="00B60BC9">
        <w:fldChar w:fldCharType="end"/>
      </w:r>
      <w:r w:rsidR="00D4385D">
        <w:t xml:space="preserve">—Performs </w:t>
      </w:r>
      <w:r>
        <w:t>First In First Out</w:t>
      </w:r>
      <w:r w:rsidR="00D4385D">
        <w:t xml:space="preserve"> process scheduler.</w:t>
      </w:r>
    </w:p>
    <w:p w:rsidR="00152773" w:rsidRDefault="00152773" w:rsidP="00152773">
      <w:pPr>
        <w:pStyle w:val="ListParagraph"/>
        <w:numPr>
          <w:ilvl w:val="0"/>
          <w:numId w:val="2"/>
        </w:numPr>
        <w:spacing w:after="0" w:line="480" w:lineRule="auto"/>
      </w:pPr>
      <w:proofErr w:type="spellStart"/>
      <w:proofErr w:type="gramStart"/>
      <w:r>
        <w:t>stcf</w:t>
      </w:r>
      <w:proofErr w:type="spellEnd"/>
      <w:proofErr w:type="gramEnd"/>
      <w:r w:rsidR="00B60BC9">
        <w:fldChar w:fldCharType="begin"/>
      </w:r>
      <w:r w:rsidR="00B60BC9">
        <w:instrText xml:space="preserve"> XE "</w:instrText>
      </w:r>
      <w:r w:rsidR="00B60BC9" w:rsidRPr="00940E51">
        <w:instrText>stcf</w:instrText>
      </w:r>
      <w:r w:rsidR="00B60BC9">
        <w:instrText xml:space="preserve">" </w:instrText>
      </w:r>
      <w:r w:rsidR="00B60BC9">
        <w:fldChar w:fldCharType="end"/>
      </w:r>
      <w:r>
        <w:t>—Performs Shortest Time to Completion First process scheduler.</w:t>
      </w:r>
    </w:p>
    <w:p w:rsidR="00152773" w:rsidRDefault="00152773" w:rsidP="00152773">
      <w:pPr>
        <w:pStyle w:val="ListParagraph"/>
        <w:numPr>
          <w:ilvl w:val="0"/>
          <w:numId w:val="2"/>
        </w:numPr>
        <w:spacing w:after="0" w:line="480" w:lineRule="auto"/>
      </w:pPr>
      <w:proofErr w:type="spellStart"/>
      <w:proofErr w:type="gramStart"/>
      <w:r>
        <w:t>fpps</w:t>
      </w:r>
      <w:proofErr w:type="spellEnd"/>
      <w:proofErr w:type="gramEnd"/>
      <w:r w:rsidR="00B60BC9">
        <w:fldChar w:fldCharType="begin"/>
      </w:r>
      <w:r w:rsidR="00B60BC9">
        <w:instrText xml:space="preserve"> XE "</w:instrText>
      </w:r>
      <w:r w:rsidR="00B60BC9" w:rsidRPr="00940E51">
        <w:instrText>fpps</w:instrText>
      </w:r>
      <w:r w:rsidR="00B60BC9">
        <w:instrText xml:space="preserve">" </w:instrText>
      </w:r>
      <w:r w:rsidR="00B60BC9">
        <w:fldChar w:fldCharType="end"/>
      </w:r>
      <w:r>
        <w:t>—Performs Fixed Priority Pre-Emptive Scheduler.</w:t>
      </w:r>
    </w:p>
    <w:p w:rsidR="00152773" w:rsidRDefault="00152773" w:rsidP="00152773">
      <w:pPr>
        <w:pStyle w:val="ListParagraph"/>
        <w:numPr>
          <w:ilvl w:val="0"/>
          <w:numId w:val="2"/>
        </w:numPr>
        <w:spacing w:after="0" w:line="480" w:lineRule="auto"/>
      </w:pPr>
      <w:proofErr w:type="spellStart"/>
      <w:proofErr w:type="gramStart"/>
      <w:r>
        <w:t>rr</w:t>
      </w:r>
      <w:proofErr w:type="spellEnd"/>
      <w:proofErr w:type="gramEnd"/>
      <w:r w:rsidR="00B60BC9">
        <w:fldChar w:fldCharType="begin"/>
      </w:r>
      <w:r w:rsidR="00B60BC9">
        <w:instrText xml:space="preserve"> XE "</w:instrText>
      </w:r>
      <w:r w:rsidR="00B60BC9" w:rsidRPr="00940E51">
        <w:instrText>rr</w:instrText>
      </w:r>
      <w:r w:rsidR="00B60BC9">
        <w:instrText xml:space="preserve">" </w:instrText>
      </w:r>
      <w:r w:rsidR="00B60BC9">
        <w:fldChar w:fldCharType="end"/>
      </w:r>
      <w:r>
        <w:t>—Performs Round Robin process scheduler.</w:t>
      </w:r>
    </w:p>
    <w:p w:rsidR="00152773" w:rsidRDefault="00152773" w:rsidP="00152773">
      <w:pPr>
        <w:pStyle w:val="ListParagraph"/>
        <w:numPr>
          <w:ilvl w:val="0"/>
          <w:numId w:val="2"/>
        </w:numPr>
        <w:spacing w:after="0" w:line="480" w:lineRule="auto"/>
      </w:pPr>
      <w:proofErr w:type="spellStart"/>
      <w:proofErr w:type="gramStart"/>
      <w:r>
        <w:t>mlfq</w:t>
      </w:r>
      <w:proofErr w:type="spellEnd"/>
      <w:proofErr w:type="gramEnd"/>
      <w:r w:rsidR="00B60BC9">
        <w:fldChar w:fldCharType="begin"/>
      </w:r>
      <w:r w:rsidR="00B60BC9">
        <w:instrText xml:space="preserve"> XE "</w:instrText>
      </w:r>
      <w:r w:rsidR="00B60BC9" w:rsidRPr="00940E51">
        <w:instrText>mlfq</w:instrText>
      </w:r>
      <w:r w:rsidR="00B60BC9">
        <w:instrText xml:space="preserve">" </w:instrText>
      </w:r>
      <w:r w:rsidR="00B60BC9">
        <w:fldChar w:fldCharType="end"/>
      </w:r>
      <w:r>
        <w:t>—Performs Multilevel Feedback Queue process scheduler.</w:t>
      </w:r>
    </w:p>
    <w:p w:rsidR="00D4385D" w:rsidRDefault="00152773" w:rsidP="00152773">
      <w:pPr>
        <w:pStyle w:val="ListParagraph"/>
        <w:numPr>
          <w:ilvl w:val="0"/>
          <w:numId w:val="2"/>
        </w:numPr>
        <w:spacing w:after="0" w:line="480" w:lineRule="auto"/>
      </w:pPr>
      <w:proofErr w:type="gramStart"/>
      <w:r>
        <w:t>ls</w:t>
      </w:r>
      <w:proofErr w:type="gramEnd"/>
      <w:r w:rsidR="00B60BC9">
        <w:fldChar w:fldCharType="begin"/>
      </w:r>
      <w:r w:rsidR="00B60BC9">
        <w:instrText xml:space="preserve"> XE "</w:instrText>
      </w:r>
      <w:r w:rsidR="00B60BC9" w:rsidRPr="00940E51">
        <w:instrText>ls</w:instrText>
      </w:r>
      <w:r w:rsidR="00B60BC9">
        <w:instrText xml:space="preserve">" </w:instrText>
      </w:r>
      <w:r w:rsidR="00B60BC9">
        <w:fldChar w:fldCharType="end"/>
      </w:r>
      <w:r>
        <w:t>—Performs Lottery Scheduler.</w:t>
      </w:r>
    </w:p>
    <w:p w:rsidR="005F1EA0" w:rsidRDefault="005F1EA0" w:rsidP="00152773">
      <w:pPr>
        <w:pStyle w:val="ListParagraph"/>
        <w:numPr>
          <w:ilvl w:val="0"/>
          <w:numId w:val="2"/>
        </w:numPr>
        <w:spacing w:after="0" w:line="480" w:lineRule="auto"/>
      </w:pPr>
      <w:proofErr w:type="spellStart"/>
      <w:proofErr w:type="gramStart"/>
      <w:r>
        <w:t>memorymethods</w:t>
      </w:r>
      <w:proofErr w:type="spellEnd"/>
      <w:proofErr w:type="gramEnd"/>
      <w:r w:rsidR="009E4C73">
        <w:fldChar w:fldCharType="begin"/>
      </w:r>
      <w:r w:rsidR="009E4C73">
        <w:instrText xml:space="preserve"> XE "</w:instrText>
      </w:r>
      <w:proofErr w:type="spellStart"/>
      <w:r w:rsidR="009E4C73" w:rsidRPr="00944867">
        <w:instrText>memorymethods</w:instrText>
      </w:r>
      <w:proofErr w:type="spellEnd"/>
      <w:r w:rsidR="009E4C73">
        <w:instrText xml:space="preserve">" </w:instrText>
      </w:r>
      <w:r w:rsidR="009E4C73">
        <w:fldChar w:fldCharType="end"/>
      </w:r>
      <w:r>
        <w:t>—Simulates some basic memory allocation methods.</w:t>
      </w:r>
    </w:p>
    <w:p w:rsidR="005A5D09" w:rsidRDefault="00FF55D3" w:rsidP="00D4385D">
      <w:pPr>
        <w:pStyle w:val="ListParagraph"/>
        <w:numPr>
          <w:ilvl w:val="0"/>
          <w:numId w:val="2"/>
        </w:numPr>
        <w:spacing w:after="0" w:line="480" w:lineRule="auto"/>
      </w:pPr>
      <w:proofErr w:type="gramStart"/>
      <w:r>
        <w:t>exit</w:t>
      </w:r>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 Closes the OS.</w:t>
      </w:r>
      <w:r w:rsidR="005A5D09">
        <w:br w:type="page"/>
      </w:r>
    </w:p>
    <w:p w:rsidR="00FF55D3" w:rsidRDefault="005A5D09" w:rsidP="00FF55D3">
      <w:pPr>
        <w:pStyle w:val="Heading1"/>
      </w:pPr>
      <w:bookmarkStart w:id="3" w:name="_Toc433050908"/>
      <w:r>
        <w:lastRenderedPageBreak/>
        <w:t>Detailed Description of Each Command</w:t>
      </w:r>
      <w:bookmarkEnd w:id="3"/>
    </w:p>
    <w:p w:rsidR="00FF55D3" w:rsidRDefault="00FF55D3" w:rsidP="00FF55D3">
      <w:pPr>
        <w:pStyle w:val="Subtitle"/>
      </w:pPr>
      <w:r>
        <w:t>A more in-depth look at each command</w:t>
      </w:r>
    </w:p>
    <w:p w:rsidR="00FF55D3" w:rsidRPr="00FF55D3" w:rsidRDefault="00FF55D3" w:rsidP="00FF55D3"/>
    <w:p w:rsidR="00FF55D3" w:rsidRDefault="00FF55D3" w:rsidP="00FF55D3">
      <w:pPr>
        <w:pStyle w:val="Heading2"/>
      </w:pPr>
      <w:bookmarkStart w:id="4" w:name="_Toc433050909"/>
      <w:proofErr w:type="gramStart"/>
      <w:r>
        <w:t>version</w:t>
      </w:r>
      <w:bookmarkEnd w:id="4"/>
      <w:proofErr w:type="gramEnd"/>
      <w:r w:rsidR="00F51B53">
        <w:fldChar w:fldCharType="begin"/>
      </w:r>
      <w:r w:rsidR="00F51B53">
        <w:instrText xml:space="preserve"> XE "</w:instrText>
      </w:r>
      <w:r w:rsidR="00F51B53" w:rsidRPr="00362664">
        <w:instrText>version</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640"/>
      </w:tblGrid>
      <w:tr w:rsidR="00FF55D3" w:rsidTr="00755D8B">
        <w:tc>
          <w:tcPr>
            <w:tcW w:w="1710" w:type="dxa"/>
          </w:tcPr>
          <w:p w:rsidR="00FF55D3" w:rsidRDefault="00FF55D3" w:rsidP="00FF55D3">
            <w:r w:rsidRPr="001C3580">
              <w:rPr>
                <w:rStyle w:val="SubtleEmphasis"/>
              </w:rPr>
              <w:t>Use</w:t>
            </w:r>
          </w:p>
        </w:tc>
        <w:tc>
          <w:tcPr>
            <w:tcW w:w="7640" w:type="dxa"/>
          </w:tcPr>
          <w:p w:rsidR="00FF55D3" w:rsidRDefault="00FF55D3" w:rsidP="00755D8B">
            <w:r>
              <w:t xml:space="preserve">The “version” command </w:t>
            </w:r>
            <w:r w:rsidR="00755D8B">
              <w:t>is</w:t>
            </w:r>
            <w:r>
              <w:t xml:space="preserve"> used if, for any reason, the user would want to know which version of the OS they are currently running.</w:t>
            </w:r>
          </w:p>
          <w:p w:rsidR="001C3580" w:rsidRDefault="001C3580" w:rsidP="00755D8B"/>
        </w:tc>
      </w:tr>
      <w:tr w:rsidR="00FF55D3" w:rsidTr="00755D8B">
        <w:tc>
          <w:tcPr>
            <w:tcW w:w="1710" w:type="dxa"/>
          </w:tcPr>
          <w:p w:rsidR="00FF55D3" w:rsidRDefault="00FF55D3" w:rsidP="00FF55D3">
            <w:r w:rsidRPr="001C3580">
              <w:rPr>
                <w:rStyle w:val="SubtleEmphasis"/>
              </w:rPr>
              <w:t>Example</w:t>
            </w:r>
          </w:p>
        </w:tc>
        <w:tc>
          <w:tcPr>
            <w:tcW w:w="7640" w:type="dxa"/>
          </w:tcPr>
          <w:p w:rsidR="00FF55D3" w:rsidRDefault="00755D8B" w:rsidP="00FF55D3">
            <w:r>
              <w:rPr>
                <w:noProof/>
              </w:rPr>
              <w:drawing>
                <wp:inline distT="0" distB="0" distL="0" distR="0" wp14:anchorId="6514C8CD" wp14:editId="696844A6">
                  <wp:extent cx="3996055" cy="8579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Example.JPG"/>
                          <pic:cNvPicPr/>
                        </pic:nvPicPr>
                        <pic:blipFill rotWithShape="1">
                          <a:blip r:embed="rId8">
                            <a:extLst>
                              <a:ext uri="{28A0092B-C50C-407E-A947-70E740481C1C}">
                                <a14:useLocalDpi xmlns:a14="http://schemas.microsoft.com/office/drawing/2010/main" val="0"/>
                              </a:ext>
                            </a:extLst>
                          </a:blip>
                          <a:srcRect l="-1" r="48770"/>
                          <a:stretch/>
                        </pic:blipFill>
                        <pic:spPr bwMode="auto">
                          <a:xfrm>
                            <a:off x="0" y="0"/>
                            <a:ext cx="4052343" cy="870041"/>
                          </a:xfrm>
                          <a:prstGeom prst="rect">
                            <a:avLst/>
                          </a:prstGeom>
                          <a:ln>
                            <a:noFill/>
                          </a:ln>
                          <a:extLst>
                            <a:ext uri="{53640926-AAD7-44D8-BBD7-CCE9431645EC}">
                              <a14:shadowObscured xmlns:a14="http://schemas.microsoft.com/office/drawing/2010/main"/>
                            </a:ext>
                          </a:extLst>
                        </pic:spPr>
                      </pic:pic>
                    </a:graphicData>
                  </a:graphic>
                </wp:inline>
              </w:drawing>
            </w:r>
          </w:p>
        </w:tc>
      </w:tr>
    </w:tbl>
    <w:p w:rsidR="00FF55D3" w:rsidRDefault="00FF55D3" w:rsidP="00FF55D3">
      <w:pPr>
        <w:pBdr>
          <w:bottom w:val="single" w:sz="12" w:space="1" w:color="auto"/>
        </w:pBdr>
      </w:pPr>
    </w:p>
    <w:p w:rsidR="00755D8B" w:rsidRDefault="00755D8B" w:rsidP="00755D8B">
      <w:pPr>
        <w:pStyle w:val="Heading2"/>
      </w:pPr>
      <w:bookmarkStart w:id="5" w:name="_Toc433050910"/>
      <w:proofErr w:type="gramStart"/>
      <w:r>
        <w:t>displaydate</w:t>
      </w:r>
      <w:bookmarkEnd w:id="5"/>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55D8B" w:rsidTr="00755D8B">
        <w:tc>
          <w:tcPr>
            <w:tcW w:w="1705" w:type="dxa"/>
          </w:tcPr>
          <w:p w:rsidR="00755D8B" w:rsidRDefault="00755D8B" w:rsidP="00755D8B">
            <w:r w:rsidRPr="001C3580">
              <w:rPr>
                <w:rStyle w:val="SubtleEmphasis"/>
              </w:rPr>
              <w:t>Use</w:t>
            </w:r>
          </w:p>
        </w:tc>
        <w:tc>
          <w:tcPr>
            <w:tcW w:w="7645" w:type="dxa"/>
          </w:tcPr>
          <w:p w:rsidR="00755D8B" w:rsidRDefault="00755D8B" w:rsidP="00755D8B">
            <w:r>
              <w:t>The “displaydate</w:t>
            </w:r>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command is used if the user wants to know what the date is (by default the current date will be displayed, but the user can change this date by using 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w:t>
            </w:r>
          </w:p>
          <w:p w:rsidR="001C3580" w:rsidRDefault="001C3580" w:rsidP="00755D8B"/>
        </w:tc>
      </w:tr>
      <w:tr w:rsidR="00755D8B" w:rsidTr="00755D8B">
        <w:tc>
          <w:tcPr>
            <w:tcW w:w="1705" w:type="dxa"/>
          </w:tcPr>
          <w:p w:rsidR="00755D8B" w:rsidRDefault="00755D8B" w:rsidP="00755D8B">
            <w:r w:rsidRPr="001C3580">
              <w:rPr>
                <w:rStyle w:val="SubtleEmphasis"/>
              </w:rPr>
              <w:t>Example</w:t>
            </w:r>
          </w:p>
        </w:tc>
        <w:tc>
          <w:tcPr>
            <w:tcW w:w="7645" w:type="dxa"/>
          </w:tcPr>
          <w:p w:rsidR="00755D8B" w:rsidRDefault="00755D8B" w:rsidP="00755D8B">
            <w:r>
              <w:rPr>
                <w:noProof/>
              </w:rPr>
              <w:drawing>
                <wp:inline distT="0" distB="0" distL="0" distR="0" wp14:anchorId="601E8EE3" wp14:editId="0F5C7A9A">
                  <wp:extent cx="3916680" cy="6547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DateExample.JPG"/>
                          <pic:cNvPicPr/>
                        </pic:nvPicPr>
                        <pic:blipFill>
                          <a:blip r:embed="rId9">
                            <a:extLst>
                              <a:ext uri="{28A0092B-C50C-407E-A947-70E740481C1C}">
                                <a14:useLocalDpi xmlns:a14="http://schemas.microsoft.com/office/drawing/2010/main" val="0"/>
                              </a:ext>
                            </a:extLst>
                          </a:blip>
                          <a:stretch>
                            <a:fillRect/>
                          </a:stretch>
                        </pic:blipFill>
                        <pic:spPr>
                          <a:xfrm>
                            <a:off x="0" y="0"/>
                            <a:ext cx="3948046" cy="659999"/>
                          </a:xfrm>
                          <a:prstGeom prst="rect">
                            <a:avLst/>
                          </a:prstGeom>
                        </pic:spPr>
                      </pic:pic>
                    </a:graphicData>
                  </a:graphic>
                </wp:inline>
              </w:drawing>
            </w:r>
          </w:p>
        </w:tc>
      </w:tr>
    </w:tbl>
    <w:p w:rsidR="001C3580" w:rsidRDefault="001C3580" w:rsidP="001C3580">
      <w:pPr>
        <w:pStyle w:val="Heading2"/>
      </w:pPr>
    </w:p>
    <w:p w:rsidR="001C3580" w:rsidRDefault="001C3580">
      <w:pPr>
        <w:rPr>
          <w:rFonts w:asciiTheme="majorHAnsi" w:eastAsiaTheme="majorEastAsia" w:hAnsiTheme="majorHAnsi" w:cstheme="majorBidi"/>
          <w:color w:val="802E90" w:themeColor="accent1" w:themeShade="BF"/>
          <w:sz w:val="32"/>
          <w:szCs w:val="26"/>
        </w:rPr>
      </w:pPr>
      <w:r>
        <w:br w:type="page"/>
      </w:r>
    </w:p>
    <w:p w:rsidR="00755D8B" w:rsidRDefault="00755D8B" w:rsidP="001C3580">
      <w:pPr>
        <w:pStyle w:val="Heading2"/>
      </w:pPr>
      <w:bookmarkStart w:id="6" w:name="_Toc433050911"/>
      <w:proofErr w:type="spellStart"/>
      <w:proofErr w:type="gramStart"/>
      <w:r>
        <w:lastRenderedPageBreak/>
        <w:t>setdate</w:t>
      </w:r>
      <w:bookmarkEnd w:id="6"/>
      <w:proofErr w:type="spellEnd"/>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057F56" w:rsidTr="00057F56">
        <w:tc>
          <w:tcPr>
            <w:tcW w:w="1705" w:type="dxa"/>
          </w:tcPr>
          <w:p w:rsidR="00057F56" w:rsidRDefault="00057F56" w:rsidP="00057F56">
            <w:r w:rsidRPr="001C3580">
              <w:rPr>
                <w:rStyle w:val="SubtleEmphasis"/>
              </w:rPr>
              <w:t>Syntax</w:t>
            </w:r>
          </w:p>
        </w:tc>
        <w:tc>
          <w:tcPr>
            <w:tcW w:w="7645" w:type="dxa"/>
          </w:tcPr>
          <w:p w:rsidR="00057F56" w:rsidRDefault="00057F56" w:rsidP="00057F56">
            <w:r w:rsidRPr="00057F56">
              <w:rPr>
                <w:i/>
              </w:rPr>
              <w:t>For entering a new day:</w:t>
            </w:r>
            <w:r>
              <w:t xml:space="preserve"> The number must be in the range of 1-31.</w:t>
            </w:r>
          </w:p>
          <w:p w:rsidR="00057F56" w:rsidRPr="00057F56" w:rsidRDefault="00057F56" w:rsidP="00057F56">
            <w:r w:rsidRPr="00057F56">
              <w:rPr>
                <w:i/>
              </w:rPr>
              <w:t>For entering a new month:</w:t>
            </w:r>
            <w:r>
              <w:t xml:space="preserve"> The number must be in the range of 1-12.</w:t>
            </w:r>
          </w:p>
          <w:p w:rsidR="00057F56" w:rsidRDefault="00057F56" w:rsidP="00057F56">
            <w:pPr>
              <w:rPr>
                <w:sz w:val="8"/>
                <w:szCs w:val="8"/>
              </w:rPr>
            </w:pPr>
            <w:r w:rsidRPr="00057F56">
              <w:rPr>
                <w:i/>
              </w:rPr>
              <w:t>For entering a new year:</w:t>
            </w:r>
            <w:r>
              <w:t xml:space="preserve"> The number must be in the range of 1-9999.</w:t>
            </w:r>
          </w:p>
          <w:p w:rsidR="00057F56" w:rsidRPr="00057F56" w:rsidRDefault="00057F56" w:rsidP="00057F56">
            <w:pPr>
              <w:rPr>
                <w:sz w:val="8"/>
                <w:szCs w:val="8"/>
              </w:rPr>
            </w:pPr>
          </w:p>
          <w:p w:rsidR="00057F56" w:rsidRPr="00057F56" w:rsidRDefault="00057F56" w:rsidP="00057F56">
            <w:pPr>
              <w:rPr>
                <w:sz w:val="18"/>
                <w:szCs w:val="18"/>
              </w:rPr>
            </w:pPr>
            <w:r w:rsidRPr="00057F56">
              <w:rPr>
                <w:sz w:val="18"/>
                <w:szCs w:val="18"/>
              </w:rPr>
              <w:t xml:space="preserve">(Disclaimer: there are no restrictions </w:t>
            </w:r>
            <w:r>
              <w:rPr>
                <w:sz w:val="18"/>
                <w:szCs w:val="18"/>
              </w:rPr>
              <w:t xml:space="preserve">as </w:t>
            </w:r>
            <w:r w:rsidRPr="00057F56">
              <w:rPr>
                <w:sz w:val="18"/>
                <w:szCs w:val="18"/>
              </w:rPr>
              <w:t xml:space="preserve">to what the date can be set as </w:t>
            </w:r>
            <w:r>
              <w:rPr>
                <w:sz w:val="18"/>
                <w:szCs w:val="18"/>
              </w:rPr>
              <w:t>other than</w:t>
            </w:r>
            <w:r w:rsidRPr="00057F56">
              <w:rPr>
                <w:sz w:val="18"/>
                <w:szCs w:val="18"/>
              </w:rPr>
              <w:t xml:space="preserve"> these ranges [i.e. the user can set the date to 1/1/1])</w:t>
            </w:r>
          </w:p>
          <w:p w:rsidR="00057F56" w:rsidRDefault="00057F56" w:rsidP="00057F56"/>
        </w:tc>
      </w:tr>
      <w:tr w:rsidR="00057F56" w:rsidTr="00057F56">
        <w:tc>
          <w:tcPr>
            <w:tcW w:w="1705" w:type="dxa"/>
          </w:tcPr>
          <w:p w:rsidR="00057F56" w:rsidRPr="001C3580" w:rsidRDefault="00057F56" w:rsidP="00057F56">
            <w:pPr>
              <w:rPr>
                <w:rStyle w:val="SubtleEmphasis"/>
              </w:rPr>
            </w:pPr>
            <w:r w:rsidRPr="001C3580">
              <w:rPr>
                <w:rStyle w:val="SubtleEmphasis"/>
              </w:rPr>
              <w:t>Use</w:t>
            </w:r>
          </w:p>
        </w:tc>
        <w:tc>
          <w:tcPr>
            <w:tcW w:w="7645" w:type="dxa"/>
          </w:tcPr>
          <w:p w:rsidR="00057F56" w:rsidRDefault="00057F56" w:rsidP="00057F56">
            <w:r>
              <w:t>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 is used if the user wants to set the date held by the OS to a custom setting. After successfully entering a new date it will be the new date displayed by the OS unless the user enters “setdate” again or uses 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w:t>
            </w:r>
          </w:p>
          <w:p w:rsidR="001C3580" w:rsidRDefault="001C3580" w:rsidP="00057F56"/>
        </w:tc>
      </w:tr>
      <w:tr w:rsidR="00057F56" w:rsidTr="00057F56">
        <w:tc>
          <w:tcPr>
            <w:tcW w:w="1705" w:type="dxa"/>
          </w:tcPr>
          <w:p w:rsidR="00057F56" w:rsidRDefault="00057F56" w:rsidP="00057F56">
            <w:r w:rsidRPr="001C3580">
              <w:rPr>
                <w:rStyle w:val="SubtleEmphasis"/>
              </w:rPr>
              <w:t>Example</w:t>
            </w:r>
          </w:p>
        </w:tc>
        <w:tc>
          <w:tcPr>
            <w:tcW w:w="7645" w:type="dxa"/>
          </w:tcPr>
          <w:p w:rsidR="00057F56" w:rsidRDefault="00057F56" w:rsidP="00057F56">
            <w:r>
              <w:rPr>
                <w:noProof/>
              </w:rPr>
              <w:drawing>
                <wp:inline distT="0" distB="0" distL="0" distR="0" wp14:anchorId="69D81B24" wp14:editId="229632EF">
                  <wp:extent cx="4383405" cy="12371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0">
                            <a:extLst>
                              <a:ext uri="{28A0092B-C50C-407E-A947-70E740481C1C}">
                                <a14:useLocalDpi xmlns:a14="http://schemas.microsoft.com/office/drawing/2010/main" val="0"/>
                              </a:ext>
                            </a:extLst>
                          </a:blip>
                          <a:stretch>
                            <a:fillRect/>
                          </a:stretch>
                        </pic:blipFill>
                        <pic:spPr>
                          <a:xfrm>
                            <a:off x="0" y="0"/>
                            <a:ext cx="4428462" cy="1249846"/>
                          </a:xfrm>
                          <a:prstGeom prst="rect">
                            <a:avLst/>
                          </a:prstGeom>
                        </pic:spPr>
                      </pic:pic>
                    </a:graphicData>
                  </a:graphic>
                </wp:inline>
              </w:drawing>
            </w:r>
          </w:p>
          <w:p w:rsidR="001C3580" w:rsidRDefault="001C3580" w:rsidP="00057F56"/>
        </w:tc>
      </w:tr>
      <w:tr w:rsidR="00057F56" w:rsidTr="00057F56">
        <w:tc>
          <w:tcPr>
            <w:tcW w:w="1705" w:type="dxa"/>
          </w:tcPr>
          <w:p w:rsidR="00057F56" w:rsidRDefault="00057F56" w:rsidP="00057F56">
            <w:r w:rsidRPr="001C3580">
              <w:rPr>
                <w:rStyle w:val="SubtleEmphasis"/>
              </w:rPr>
              <w:t>Possible</w:t>
            </w:r>
            <w:r w:rsidRPr="00092190">
              <w:rPr>
                <w:rStyle w:val="SubtleEmphasis"/>
              </w:rPr>
              <w:t xml:space="preserve"> Errors</w:t>
            </w:r>
          </w:p>
        </w:tc>
        <w:tc>
          <w:tcPr>
            <w:tcW w:w="7645" w:type="dxa"/>
          </w:tcPr>
          <w:p w:rsidR="00057F56" w:rsidRDefault="001C3580" w:rsidP="00057F56">
            <w:r>
              <w:t>There are 3 different errors that could be displayed during this command:</w:t>
            </w:r>
          </w:p>
          <w:p w:rsidR="001C3580" w:rsidRDefault="001C3580" w:rsidP="00057F56">
            <w:r>
              <w:t>“You must input a whole number between 1 and 31”,</w:t>
            </w:r>
          </w:p>
          <w:p w:rsidR="001C3580" w:rsidRDefault="001C3580" w:rsidP="00057F56">
            <w:r>
              <w:t>“You must input a whole number between 1 and 12”, and</w:t>
            </w:r>
          </w:p>
          <w:p w:rsidR="001C3580" w:rsidRDefault="001C3580" w:rsidP="001C3580">
            <w:r>
              <w:t>“You must input a whole number between 1 and 9999”.</w:t>
            </w:r>
          </w:p>
          <w:p w:rsidR="001C3580" w:rsidRDefault="001C3580" w:rsidP="001C3580">
            <w:r>
              <w:t>Each of these errors simply let the user know that the value that they have input is not within the acceptable range.</w:t>
            </w:r>
          </w:p>
        </w:tc>
      </w:tr>
    </w:tbl>
    <w:p w:rsidR="00057F56" w:rsidRPr="00057F56" w:rsidRDefault="00057F56" w:rsidP="00057F56"/>
    <w:p w:rsidR="00057F56" w:rsidRDefault="00057F56" w:rsidP="00057F56">
      <w:r>
        <w:t>______________________________________________________________________________</w:t>
      </w:r>
    </w:p>
    <w:p w:rsidR="00755D8B" w:rsidRDefault="00057F56" w:rsidP="00755D8B">
      <w:pPr>
        <w:pStyle w:val="Heading2"/>
      </w:pPr>
      <w:bookmarkStart w:id="7" w:name="_Toc433050912"/>
      <w:proofErr w:type="gramStart"/>
      <w:r>
        <w:t>restoredate</w:t>
      </w:r>
      <w:bookmarkEnd w:id="7"/>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1C3580" w:rsidTr="001C3580">
        <w:tc>
          <w:tcPr>
            <w:tcW w:w="1795" w:type="dxa"/>
          </w:tcPr>
          <w:p w:rsidR="001C3580" w:rsidRDefault="001C3580" w:rsidP="00057F56">
            <w:r w:rsidRPr="00893F77">
              <w:rPr>
                <w:rStyle w:val="SubtleEmphasis"/>
              </w:rPr>
              <w:t>Use</w:t>
            </w:r>
          </w:p>
        </w:tc>
        <w:tc>
          <w:tcPr>
            <w:tcW w:w="7555" w:type="dxa"/>
          </w:tcPr>
          <w:p w:rsidR="001C3580" w:rsidRDefault="001C3580" w:rsidP="00057F56">
            <w:r>
              <w:t>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 is used to restore the date held by the OS to the current date.</w:t>
            </w:r>
          </w:p>
          <w:p w:rsidR="001C3580" w:rsidRDefault="001C3580" w:rsidP="00057F56"/>
        </w:tc>
      </w:tr>
      <w:tr w:rsidR="001C3580" w:rsidTr="001C3580">
        <w:tc>
          <w:tcPr>
            <w:tcW w:w="1795" w:type="dxa"/>
          </w:tcPr>
          <w:p w:rsidR="001C3580" w:rsidRDefault="001C3580" w:rsidP="00057F56">
            <w:r w:rsidRPr="00893F77">
              <w:rPr>
                <w:rStyle w:val="SubtleEmphasis"/>
              </w:rPr>
              <w:t>Example</w:t>
            </w:r>
          </w:p>
        </w:tc>
        <w:tc>
          <w:tcPr>
            <w:tcW w:w="7555" w:type="dxa"/>
          </w:tcPr>
          <w:p w:rsidR="001C3580" w:rsidRDefault="001C3580" w:rsidP="00057F56">
            <w:r>
              <w:rPr>
                <w:noProof/>
              </w:rPr>
              <w:drawing>
                <wp:inline distT="0" distB="0" distL="0" distR="0" wp14:anchorId="772CC227" wp14:editId="0B214F60">
                  <wp:extent cx="3804920" cy="968189"/>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DateExample.JPG"/>
                          <pic:cNvPicPr/>
                        </pic:nvPicPr>
                        <pic:blipFill>
                          <a:blip r:embed="rId11">
                            <a:extLst>
                              <a:ext uri="{28A0092B-C50C-407E-A947-70E740481C1C}">
                                <a14:useLocalDpi xmlns:a14="http://schemas.microsoft.com/office/drawing/2010/main" val="0"/>
                              </a:ext>
                            </a:extLst>
                          </a:blip>
                          <a:stretch>
                            <a:fillRect/>
                          </a:stretch>
                        </pic:blipFill>
                        <pic:spPr>
                          <a:xfrm>
                            <a:off x="0" y="0"/>
                            <a:ext cx="3824469" cy="973163"/>
                          </a:xfrm>
                          <a:prstGeom prst="rect">
                            <a:avLst/>
                          </a:prstGeom>
                        </pic:spPr>
                      </pic:pic>
                    </a:graphicData>
                  </a:graphic>
                </wp:inline>
              </w:drawing>
            </w:r>
          </w:p>
        </w:tc>
      </w:tr>
    </w:tbl>
    <w:p w:rsidR="00EF1EBD" w:rsidRDefault="00EF1EBD" w:rsidP="00057F56"/>
    <w:p w:rsidR="00EF1EBD" w:rsidRDefault="00EF1EBD" w:rsidP="00EF1EBD">
      <w:r>
        <w:br w:type="page"/>
      </w:r>
    </w:p>
    <w:p w:rsidR="00057F56" w:rsidRDefault="00057F56" w:rsidP="00057F56"/>
    <w:p w:rsidR="00755D8B" w:rsidRDefault="00755D8B" w:rsidP="00755D8B">
      <w:pPr>
        <w:pStyle w:val="Heading2"/>
      </w:pPr>
      <w:bookmarkStart w:id="8" w:name="_Toc433050913"/>
      <w:proofErr w:type="gramStart"/>
      <w:r>
        <w:t>directoryfiles</w:t>
      </w:r>
      <w:bookmarkEnd w:id="8"/>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rsidRPr="00893F77">
              <w:rPr>
                <w:rStyle w:val="SubtleEmphasis"/>
              </w:rPr>
              <w:t>Use</w:t>
            </w:r>
          </w:p>
        </w:tc>
        <w:tc>
          <w:tcPr>
            <w:tcW w:w="7555" w:type="dxa"/>
          </w:tcPr>
          <w:p w:rsidR="00EF1EBD" w:rsidRDefault="00EF1EBD" w:rsidP="00057F56">
            <w:r>
              <w:t>The “directoryfiles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command is used to display a list of all of the files that are in the OS’s directory.</w:t>
            </w:r>
          </w:p>
          <w:p w:rsidR="00EF1EBD" w:rsidRDefault="00EF1EBD" w:rsidP="00057F56"/>
        </w:tc>
      </w:tr>
      <w:tr w:rsidR="00EF1EBD" w:rsidTr="00EF1EBD">
        <w:tc>
          <w:tcPr>
            <w:tcW w:w="1795" w:type="dxa"/>
          </w:tcPr>
          <w:p w:rsidR="00EF1EBD" w:rsidRDefault="00EF1EBD" w:rsidP="00057F56">
            <w:r w:rsidRPr="00893F77">
              <w:rPr>
                <w:rStyle w:val="SubtleEmphasis"/>
              </w:rPr>
              <w:t>Example</w:t>
            </w:r>
          </w:p>
        </w:tc>
        <w:tc>
          <w:tcPr>
            <w:tcW w:w="7555" w:type="dxa"/>
          </w:tcPr>
          <w:p w:rsidR="00EF1EBD" w:rsidRDefault="00EF1EBD" w:rsidP="00057F56">
            <w:r>
              <w:rPr>
                <w:noProof/>
              </w:rPr>
              <w:drawing>
                <wp:inline distT="0" distB="0" distL="0" distR="0" wp14:anchorId="17EEDD6F" wp14:editId="41B1B0B5">
                  <wp:extent cx="4319262" cy="2057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rectoryFilesExample.JPG"/>
                          <pic:cNvPicPr/>
                        </pic:nvPicPr>
                        <pic:blipFill>
                          <a:blip r:embed="rId12">
                            <a:extLst>
                              <a:ext uri="{28A0092B-C50C-407E-A947-70E740481C1C}">
                                <a14:useLocalDpi xmlns:a14="http://schemas.microsoft.com/office/drawing/2010/main" val="0"/>
                              </a:ext>
                            </a:extLst>
                          </a:blip>
                          <a:stretch>
                            <a:fillRect/>
                          </a:stretch>
                        </pic:blipFill>
                        <pic:spPr>
                          <a:xfrm>
                            <a:off x="0" y="0"/>
                            <a:ext cx="4336780" cy="2065744"/>
                          </a:xfrm>
                          <a:prstGeom prst="rect">
                            <a:avLst/>
                          </a:prstGeom>
                        </pic:spPr>
                      </pic:pic>
                    </a:graphicData>
                  </a:graphic>
                </wp:inline>
              </w:drawing>
            </w:r>
          </w:p>
          <w:p w:rsidR="00EF1EBD" w:rsidRDefault="00EF1EBD" w:rsidP="00057F56"/>
        </w:tc>
      </w:tr>
      <w:tr w:rsidR="00EF1EBD" w:rsidTr="00EF1EBD">
        <w:tc>
          <w:tcPr>
            <w:tcW w:w="1795" w:type="dxa"/>
          </w:tcPr>
          <w:p w:rsidR="00EF1EBD" w:rsidRDefault="00EF1EBD" w:rsidP="00057F56">
            <w:r w:rsidRPr="00893F77">
              <w:rPr>
                <w:rStyle w:val="SubtleEmphasis"/>
              </w:rPr>
              <w:t>Possible Errors</w:t>
            </w:r>
          </w:p>
        </w:tc>
        <w:tc>
          <w:tcPr>
            <w:tcW w:w="7555" w:type="dxa"/>
          </w:tcPr>
          <w:p w:rsidR="00EF1EBD" w:rsidRDefault="00EF1EBD" w:rsidP="00057F56">
            <w:r>
              <w:t>There are two possible errors that this command can return:</w:t>
            </w:r>
          </w:p>
          <w:p w:rsidR="00EF1EBD" w:rsidRDefault="00EF1EBD" w:rsidP="00057F56">
            <w:r>
              <w:t>“Not a directory” and</w:t>
            </w:r>
          </w:p>
          <w:p w:rsidR="00EF1EBD" w:rsidRDefault="00EF1EBD" w:rsidP="00057F56">
            <w:r>
              <w:t>“No such file or directory”.</w:t>
            </w:r>
          </w:p>
          <w:p w:rsidR="00EF1EBD" w:rsidRDefault="00EF1EBD" w:rsidP="00057F56">
            <w:r>
              <w:t>These two errors mean that the information that the OS is using to find the directory is invalid.</w:t>
            </w:r>
          </w:p>
        </w:tc>
      </w:tr>
    </w:tbl>
    <w:p w:rsidR="00057F56" w:rsidRPr="00057F56" w:rsidRDefault="00057F56" w:rsidP="00057F56"/>
    <w:p w:rsidR="00AB6A42" w:rsidRDefault="00AB6A42">
      <w:r>
        <w:br w:type="page"/>
      </w:r>
    </w:p>
    <w:p w:rsidR="00057F56" w:rsidRDefault="00057F56" w:rsidP="00057F56"/>
    <w:p w:rsidR="00092190" w:rsidRDefault="00092190" w:rsidP="00092190">
      <w:pPr>
        <w:pStyle w:val="Heading2"/>
      </w:pPr>
      <w:bookmarkStart w:id="9" w:name="_Toc433050914"/>
      <w:proofErr w:type="spellStart"/>
      <w:proofErr w:type="gramStart"/>
      <w:r>
        <w:t>createPCB</w:t>
      </w:r>
      <w:bookmarkEnd w:id="9"/>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092190" w:rsidTr="008C048C">
        <w:tc>
          <w:tcPr>
            <w:tcW w:w="1705" w:type="dxa"/>
          </w:tcPr>
          <w:p w:rsidR="00092190" w:rsidRDefault="00092190" w:rsidP="008C048C">
            <w:r w:rsidRPr="001C3580">
              <w:rPr>
                <w:rStyle w:val="SubtleEmphasis"/>
              </w:rPr>
              <w:t>Syntax</w:t>
            </w:r>
          </w:p>
        </w:tc>
        <w:tc>
          <w:tcPr>
            <w:tcW w:w="7645" w:type="dxa"/>
          </w:tcPr>
          <w:p w:rsidR="00092190" w:rsidRDefault="00092190" w:rsidP="008C048C">
            <w:r>
              <w:rPr>
                <w:i/>
              </w:rPr>
              <w:t>For entering a name</w:t>
            </w:r>
            <w:r w:rsidRPr="00057F56">
              <w:rPr>
                <w:i/>
              </w:rPr>
              <w:t>:</w:t>
            </w:r>
            <w:r>
              <w:t xml:space="preserve"> The </w:t>
            </w:r>
            <w:r w:rsidR="00893F77">
              <w:t xml:space="preserve">name </w:t>
            </w:r>
            <w:r>
              <w:t>must have at least one character.</w:t>
            </w:r>
          </w:p>
          <w:p w:rsidR="00092190" w:rsidRPr="00057F56" w:rsidRDefault="00092190" w:rsidP="008C048C">
            <w:r>
              <w:rPr>
                <w:i/>
              </w:rPr>
              <w:t>For entering the class</w:t>
            </w:r>
            <w:r w:rsidRPr="00057F56">
              <w:rPr>
                <w:i/>
              </w:rPr>
              <w:t>:</w:t>
            </w:r>
            <w:r>
              <w:t xml:space="preserve"> The number must be 0 (for system) or 1 (for app).</w:t>
            </w:r>
          </w:p>
          <w:p w:rsidR="00092190" w:rsidRDefault="00092190" w:rsidP="008C048C">
            <w:pPr>
              <w:rPr>
                <w:sz w:val="8"/>
                <w:szCs w:val="8"/>
              </w:rPr>
            </w:pPr>
            <w:r w:rsidRPr="00057F56">
              <w:rPr>
                <w:i/>
              </w:rPr>
              <w:t xml:space="preserve">For entering a </w:t>
            </w:r>
            <w:r>
              <w:rPr>
                <w:i/>
              </w:rPr>
              <w:t>priority</w:t>
            </w:r>
            <w:r w:rsidRPr="00057F56">
              <w:rPr>
                <w:i/>
              </w:rPr>
              <w:t>:</w:t>
            </w:r>
            <w:r>
              <w:t xml:space="preserve"> The number must be in the range of -127 to +128.</w:t>
            </w:r>
          </w:p>
          <w:p w:rsidR="00092190" w:rsidRPr="00057F56" w:rsidRDefault="00092190" w:rsidP="008C048C">
            <w:pPr>
              <w:rPr>
                <w:sz w:val="8"/>
                <w:szCs w:val="8"/>
              </w:rPr>
            </w:pPr>
          </w:p>
          <w:p w:rsidR="00092190" w:rsidRPr="00057F56" w:rsidRDefault="00092190" w:rsidP="008C048C">
            <w:pPr>
              <w:rPr>
                <w:sz w:val="18"/>
                <w:szCs w:val="18"/>
              </w:rPr>
            </w:pPr>
            <w:r w:rsidRPr="00057F56">
              <w:rPr>
                <w:sz w:val="18"/>
                <w:szCs w:val="18"/>
              </w:rPr>
              <w:t xml:space="preserve">(Disclaimer: there are no restrictions </w:t>
            </w:r>
            <w:r>
              <w:rPr>
                <w:sz w:val="18"/>
                <w:szCs w:val="18"/>
              </w:rPr>
              <w:t xml:space="preserve">as </w:t>
            </w:r>
            <w:r w:rsidRPr="00057F56">
              <w:rPr>
                <w:sz w:val="18"/>
                <w:szCs w:val="18"/>
              </w:rPr>
              <w:t xml:space="preserve">to what the </w:t>
            </w:r>
            <w:r>
              <w:rPr>
                <w:sz w:val="18"/>
                <w:szCs w:val="18"/>
              </w:rPr>
              <w:t>name can be set as other than there cannot be a space between characters as it will cause the program to crash[i.e. ‘new pcb’ will crash the program but ‘$%</w:t>
            </w:r>
            <w:proofErr w:type="spellStart"/>
            <w:r>
              <w:rPr>
                <w:sz w:val="18"/>
                <w:szCs w:val="18"/>
              </w:rPr>
              <w:t>fDF</w:t>
            </w:r>
            <w:proofErr w:type="spellEnd"/>
            <w:r>
              <w:rPr>
                <w:sz w:val="18"/>
                <w:szCs w:val="18"/>
              </w:rPr>
              <w:t>*’ would be acceptable]</w:t>
            </w:r>
            <w:r w:rsidRPr="00057F56">
              <w:rPr>
                <w:sz w:val="18"/>
                <w:szCs w:val="18"/>
              </w:rPr>
              <w:t>)</w:t>
            </w:r>
          </w:p>
          <w:p w:rsidR="00092190" w:rsidRDefault="00092190" w:rsidP="008C048C"/>
        </w:tc>
      </w:tr>
      <w:tr w:rsidR="00092190" w:rsidTr="008C048C">
        <w:tc>
          <w:tcPr>
            <w:tcW w:w="1705" w:type="dxa"/>
          </w:tcPr>
          <w:p w:rsidR="00092190" w:rsidRPr="001C3580" w:rsidRDefault="00092190" w:rsidP="008C048C">
            <w:pPr>
              <w:rPr>
                <w:rStyle w:val="SubtleEmphasis"/>
              </w:rPr>
            </w:pPr>
            <w:r w:rsidRPr="001C3580">
              <w:rPr>
                <w:rStyle w:val="SubtleEmphasis"/>
              </w:rPr>
              <w:t>Use</w:t>
            </w:r>
          </w:p>
        </w:tc>
        <w:tc>
          <w:tcPr>
            <w:tcW w:w="7645" w:type="dxa"/>
          </w:tcPr>
          <w:p w:rsidR="00092190" w:rsidRDefault="00092190" w:rsidP="008C048C">
            <w:r>
              <w:t>The “</w:t>
            </w:r>
            <w:proofErr w:type="spellStart"/>
            <w:r>
              <w:t>createpcb</w:t>
            </w:r>
            <w:proofErr w:type="spellEnd"/>
            <w:r w:rsidR="00AB6A42">
              <w:fldChar w:fldCharType="begin"/>
            </w:r>
            <w:r w:rsidR="00AB6A42">
              <w:instrText xml:space="preserve"> XE "</w:instrText>
            </w:r>
            <w:r w:rsidR="00AB6A42" w:rsidRPr="00AE236B">
              <w:instrText>createpcb</w:instrText>
            </w:r>
            <w:r w:rsidR="00AB6A42">
              <w:instrText xml:space="preserve">" </w:instrText>
            </w:r>
            <w:r w:rsidR="00AB6A42">
              <w:fldChar w:fldCharType="end"/>
            </w:r>
            <w:r>
              <w:t xml:space="preserve">” </w:t>
            </w:r>
            <w:r w:rsidR="009E4C73">
              <w:t xml:space="preserve">command </w:t>
            </w:r>
            <w:r>
              <w:t>is used when the user wants to create and setup a new PCB. By default the PCB will be set as ready and not suspended.</w:t>
            </w:r>
          </w:p>
          <w:p w:rsidR="00092190" w:rsidRDefault="00092190" w:rsidP="008C048C"/>
        </w:tc>
      </w:tr>
      <w:tr w:rsidR="00092190" w:rsidTr="008C048C">
        <w:tc>
          <w:tcPr>
            <w:tcW w:w="1705" w:type="dxa"/>
          </w:tcPr>
          <w:p w:rsidR="00092190" w:rsidRDefault="00092190" w:rsidP="008C048C">
            <w:r w:rsidRPr="001C3580">
              <w:rPr>
                <w:rStyle w:val="SubtleEmphasis"/>
              </w:rPr>
              <w:t>Example</w:t>
            </w:r>
          </w:p>
        </w:tc>
        <w:tc>
          <w:tcPr>
            <w:tcW w:w="7645" w:type="dxa"/>
          </w:tcPr>
          <w:p w:rsidR="00092190" w:rsidRDefault="00092190" w:rsidP="008C048C">
            <w:r>
              <w:rPr>
                <w:noProof/>
              </w:rPr>
              <w:drawing>
                <wp:inline distT="0" distB="0" distL="0" distR="0" wp14:anchorId="58D4F13C" wp14:editId="7C3770B2">
                  <wp:extent cx="4714875" cy="9523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3">
                            <a:extLst>
                              <a:ext uri="{28A0092B-C50C-407E-A947-70E740481C1C}">
                                <a14:useLocalDpi xmlns:a14="http://schemas.microsoft.com/office/drawing/2010/main" val="0"/>
                              </a:ext>
                            </a:extLst>
                          </a:blip>
                          <a:stretch>
                            <a:fillRect/>
                          </a:stretch>
                        </pic:blipFill>
                        <pic:spPr>
                          <a:xfrm>
                            <a:off x="0" y="0"/>
                            <a:ext cx="4898727" cy="989505"/>
                          </a:xfrm>
                          <a:prstGeom prst="rect">
                            <a:avLst/>
                          </a:prstGeom>
                        </pic:spPr>
                      </pic:pic>
                    </a:graphicData>
                  </a:graphic>
                </wp:inline>
              </w:drawing>
            </w:r>
          </w:p>
          <w:p w:rsidR="00092190" w:rsidRDefault="00092190" w:rsidP="008C048C"/>
        </w:tc>
      </w:tr>
      <w:tr w:rsidR="00092190" w:rsidTr="008C048C">
        <w:tc>
          <w:tcPr>
            <w:tcW w:w="1705" w:type="dxa"/>
          </w:tcPr>
          <w:p w:rsidR="00092190" w:rsidRDefault="00092190" w:rsidP="008C048C">
            <w:r w:rsidRPr="00893F77">
              <w:rPr>
                <w:rStyle w:val="SubtleEmphasis"/>
                <w:iCs w:val="0"/>
              </w:rPr>
              <w:t>Possible</w:t>
            </w:r>
            <w:r w:rsidRPr="00893F77">
              <w:rPr>
                <w:rStyle w:val="SubtleEmphasis"/>
              </w:rPr>
              <w:t xml:space="preserve"> Errors</w:t>
            </w:r>
          </w:p>
        </w:tc>
        <w:tc>
          <w:tcPr>
            <w:tcW w:w="7645" w:type="dxa"/>
          </w:tcPr>
          <w:p w:rsidR="00092190" w:rsidRDefault="00092190" w:rsidP="008C048C">
            <w:r>
              <w:t>There are 3 different errors that could be displayed during this command:</w:t>
            </w:r>
          </w:p>
          <w:p w:rsidR="00092190" w:rsidRDefault="00092190" w:rsidP="008C048C">
            <w:r>
              <w:t>“</w:t>
            </w:r>
            <w:r w:rsidR="00893F77" w:rsidRPr="00893F77">
              <w:t>*ERROR: The input priority value was invalid. Try entering an integer between -127 and +128*</w:t>
            </w:r>
            <w:r>
              <w:t>”,</w:t>
            </w:r>
          </w:p>
          <w:p w:rsidR="00092190" w:rsidRDefault="00092190" w:rsidP="008C048C">
            <w:r>
              <w:t>“</w:t>
            </w:r>
            <w:r w:rsidR="00893F77" w:rsidRPr="00893F77">
              <w:t>*ERROR: The input class type was invalid. Try entering in either '1' for app or '</w:t>
            </w:r>
            <w:r w:rsidR="00C97844">
              <w:t>0</w:t>
            </w:r>
            <w:r w:rsidR="00893F77" w:rsidRPr="00893F77">
              <w:t>' for sys type*</w:t>
            </w:r>
            <w:r>
              <w:t>”, and</w:t>
            </w:r>
          </w:p>
          <w:p w:rsidR="00092190" w:rsidRDefault="00092190" w:rsidP="008C048C">
            <w:r>
              <w:t>“</w:t>
            </w:r>
            <w:r w:rsidR="00893F77" w:rsidRPr="00893F77">
              <w:t>*ERROR: The input name was not unique, try entering a new name*</w:t>
            </w:r>
            <w:r>
              <w:t>”.</w:t>
            </w:r>
          </w:p>
          <w:p w:rsidR="00092190" w:rsidRDefault="00092190" w:rsidP="00893F77">
            <w:r>
              <w:t xml:space="preserve">Each of these errors simply let the user know that the value that they have input is not </w:t>
            </w:r>
            <w:r w:rsidR="00893F77">
              <w:t>acceptable and suggests what the user should try next time</w:t>
            </w:r>
            <w:r>
              <w:t>.</w:t>
            </w:r>
          </w:p>
        </w:tc>
      </w:tr>
    </w:tbl>
    <w:p w:rsidR="00AB6A42" w:rsidRDefault="00AB6A42" w:rsidP="00893F77">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93F77" w:rsidRDefault="00893F77" w:rsidP="00893F77">
      <w:pPr>
        <w:pStyle w:val="Heading2"/>
      </w:pPr>
      <w:bookmarkStart w:id="10" w:name="_Toc433050915"/>
      <w:proofErr w:type="spellStart"/>
      <w:proofErr w:type="gramStart"/>
      <w:r>
        <w:lastRenderedPageBreak/>
        <w:t>deletePCB</w:t>
      </w:r>
      <w:bookmarkEnd w:id="10"/>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93F77" w:rsidTr="008C048C">
        <w:tc>
          <w:tcPr>
            <w:tcW w:w="1705" w:type="dxa"/>
          </w:tcPr>
          <w:p w:rsidR="00893F77" w:rsidRDefault="00893F77" w:rsidP="008C048C">
            <w:r w:rsidRPr="001C3580">
              <w:rPr>
                <w:rStyle w:val="SubtleEmphasis"/>
              </w:rPr>
              <w:t>Syntax</w:t>
            </w:r>
          </w:p>
        </w:tc>
        <w:tc>
          <w:tcPr>
            <w:tcW w:w="7645" w:type="dxa"/>
          </w:tcPr>
          <w:p w:rsidR="00893F77" w:rsidRDefault="00893F77" w:rsidP="00893F77">
            <w:r>
              <w:rPr>
                <w:i/>
              </w:rPr>
              <w:t>For entering the name</w:t>
            </w:r>
            <w:r w:rsidRPr="00057F56">
              <w:rPr>
                <w:i/>
              </w:rPr>
              <w:t>:</w:t>
            </w:r>
            <w:r>
              <w:t xml:space="preserve"> The name must match that of an existing PCB. </w:t>
            </w:r>
          </w:p>
        </w:tc>
      </w:tr>
      <w:tr w:rsidR="00893F77" w:rsidTr="008C048C">
        <w:tc>
          <w:tcPr>
            <w:tcW w:w="1705" w:type="dxa"/>
          </w:tcPr>
          <w:p w:rsidR="00893F77" w:rsidRPr="001C3580" w:rsidRDefault="00893F77" w:rsidP="008C048C">
            <w:pPr>
              <w:rPr>
                <w:rStyle w:val="SubtleEmphasis"/>
              </w:rPr>
            </w:pPr>
            <w:r w:rsidRPr="001C3580">
              <w:rPr>
                <w:rStyle w:val="SubtleEmphasis"/>
              </w:rPr>
              <w:t>Use</w:t>
            </w:r>
          </w:p>
        </w:tc>
        <w:tc>
          <w:tcPr>
            <w:tcW w:w="7645" w:type="dxa"/>
          </w:tcPr>
          <w:p w:rsidR="00893F77" w:rsidRDefault="00893F77" w:rsidP="008C048C">
            <w:r>
              <w:t>The “</w:t>
            </w:r>
            <w:proofErr w:type="spellStart"/>
            <w:r>
              <w:t>deletepcb</w:t>
            </w:r>
            <w:proofErr w:type="spellEnd"/>
            <w:r w:rsidR="00AB6A42">
              <w:fldChar w:fldCharType="begin"/>
            </w:r>
            <w:r w:rsidR="00AB6A42">
              <w:instrText xml:space="preserve"> XE "</w:instrText>
            </w:r>
            <w:r w:rsidR="00AB6A42" w:rsidRPr="008814AA">
              <w:instrText>deletepcb</w:instrText>
            </w:r>
            <w:r w:rsidR="00AB6A42">
              <w:instrText xml:space="preserve">" </w:instrText>
            </w:r>
            <w:r w:rsidR="00AB6A42">
              <w:fldChar w:fldCharType="end"/>
            </w:r>
            <w:r>
              <w:t xml:space="preserve">” </w:t>
            </w:r>
            <w:r w:rsidR="009E4C73">
              <w:t xml:space="preserve">command </w:t>
            </w:r>
            <w:r>
              <w:t>is used when the user wants to get rid of and delete a previously created PCB.</w:t>
            </w:r>
          </w:p>
          <w:p w:rsidR="00893F77" w:rsidRDefault="00893F77" w:rsidP="008C048C"/>
        </w:tc>
      </w:tr>
      <w:tr w:rsidR="00893F77" w:rsidTr="008C048C">
        <w:tc>
          <w:tcPr>
            <w:tcW w:w="1705" w:type="dxa"/>
          </w:tcPr>
          <w:p w:rsidR="00893F77" w:rsidRDefault="00893F77" w:rsidP="008C048C">
            <w:r w:rsidRPr="001C3580">
              <w:rPr>
                <w:rStyle w:val="SubtleEmphasis"/>
              </w:rPr>
              <w:t>Example</w:t>
            </w:r>
          </w:p>
        </w:tc>
        <w:tc>
          <w:tcPr>
            <w:tcW w:w="7645" w:type="dxa"/>
          </w:tcPr>
          <w:p w:rsidR="00893F77" w:rsidRDefault="00893F77" w:rsidP="008C048C">
            <w:r>
              <w:rPr>
                <w:noProof/>
              </w:rPr>
              <w:drawing>
                <wp:inline distT="0" distB="0" distL="0" distR="0" wp14:anchorId="75EB5E10" wp14:editId="61848053">
                  <wp:extent cx="3557207" cy="989505"/>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4">
                            <a:extLst>
                              <a:ext uri="{28A0092B-C50C-407E-A947-70E740481C1C}">
                                <a14:useLocalDpi xmlns:a14="http://schemas.microsoft.com/office/drawing/2010/main" val="0"/>
                              </a:ext>
                            </a:extLst>
                          </a:blip>
                          <a:stretch>
                            <a:fillRect/>
                          </a:stretch>
                        </pic:blipFill>
                        <pic:spPr>
                          <a:xfrm>
                            <a:off x="0" y="0"/>
                            <a:ext cx="3557207" cy="989505"/>
                          </a:xfrm>
                          <a:prstGeom prst="rect">
                            <a:avLst/>
                          </a:prstGeom>
                        </pic:spPr>
                      </pic:pic>
                    </a:graphicData>
                  </a:graphic>
                </wp:inline>
              </w:drawing>
            </w:r>
          </w:p>
          <w:p w:rsidR="00893F77" w:rsidRDefault="00893F77" w:rsidP="008C048C"/>
        </w:tc>
      </w:tr>
      <w:tr w:rsidR="00893F77" w:rsidTr="008C048C">
        <w:tc>
          <w:tcPr>
            <w:tcW w:w="1705" w:type="dxa"/>
          </w:tcPr>
          <w:p w:rsidR="00893F77" w:rsidRDefault="00893F77" w:rsidP="008C048C">
            <w:r w:rsidRPr="00893F77">
              <w:rPr>
                <w:rStyle w:val="SubtleEmphasis"/>
                <w:iCs w:val="0"/>
              </w:rPr>
              <w:t>Possible</w:t>
            </w:r>
            <w:r w:rsidRPr="00893F77">
              <w:rPr>
                <w:rStyle w:val="SubtleEmphasis"/>
              </w:rPr>
              <w:t xml:space="preserve"> Errors</w:t>
            </w:r>
          </w:p>
        </w:tc>
        <w:tc>
          <w:tcPr>
            <w:tcW w:w="7645" w:type="dxa"/>
          </w:tcPr>
          <w:p w:rsidR="00893F77" w:rsidRDefault="00893F77" w:rsidP="008C048C">
            <w:r>
              <w:t>There is 1 error that could be displayed during this command:</w:t>
            </w:r>
          </w:p>
          <w:p w:rsidR="00893F77" w:rsidRDefault="00893F77" w:rsidP="00893F77">
            <w:r>
              <w:t>“</w:t>
            </w:r>
            <w:r w:rsidRPr="00893F77">
              <w:t xml:space="preserve">*ERROR: </w:t>
            </w:r>
            <w:r>
              <w:t>No PCB found with that name</w:t>
            </w:r>
            <w:r w:rsidRPr="00893F77">
              <w:t>*</w:t>
            </w:r>
            <w:r>
              <w:t>”.</w:t>
            </w:r>
          </w:p>
          <w:p w:rsidR="00893F77" w:rsidRDefault="00893F77" w:rsidP="00893F77">
            <w:r>
              <w:t>This error lets the user know that the name which they entered does not match any of the existing PCBs.</w:t>
            </w:r>
            <w:r w:rsidR="008C048C">
              <w:t xml:space="preserve"> This error can be displayed by several commands.</w:t>
            </w:r>
          </w:p>
        </w:tc>
      </w:tr>
    </w:tbl>
    <w:p w:rsidR="00893F77" w:rsidRPr="00057F56" w:rsidRDefault="00893F77" w:rsidP="00893F77">
      <w:pPr>
        <w:pBdr>
          <w:bottom w:val="single" w:sz="12" w:space="1" w:color="auto"/>
        </w:pBdr>
      </w:pPr>
    </w:p>
    <w:p w:rsidR="008C048C" w:rsidRDefault="008C048C" w:rsidP="008C048C">
      <w:pPr>
        <w:pStyle w:val="Heading2"/>
      </w:pPr>
      <w:bookmarkStart w:id="11" w:name="_Toc433050916"/>
      <w:proofErr w:type="gramStart"/>
      <w:r>
        <w:t>block</w:t>
      </w:r>
      <w:bookmarkEnd w:id="11"/>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“block</w:t>
            </w:r>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r>
              <w:t xml:space="preserve">” </w:t>
            </w:r>
            <w:r w:rsidR="009E4C73">
              <w:t xml:space="preserve">command </w:t>
            </w:r>
            <w:r>
              <w:t xml:space="preserve">is used when the user wants to change the state of a PCB to </w:t>
            </w:r>
            <w:proofErr w:type="gramStart"/>
            <w:r>
              <w:t>blocked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333BDB60" wp14:editId="1A5BC8F2">
                  <wp:extent cx="3557207" cy="71315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5">
                            <a:extLst>
                              <a:ext uri="{28A0092B-C50C-407E-A947-70E740481C1C}">
                                <a14:useLocalDpi xmlns:a14="http://schemas.microsoft.com/office/drawing/2010/main" val="0"/>
                              </a:ext>
                            </a:extLst>
                          </a:blip>
                          <a:stretch>
                            <a:fillRect/>
                          </a:stretch>
                        </pic:blipFill>
                        <pic:spPr>
                          <a:xfrm>
                            <a:off x="0" y="0"/>
                            <a:ext cx="3557207" cy="713159"/>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AB6A42" w:rsidRDefault="00AB6A42" w:rsidP="008C048C">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C048C" w:rsidRDefault="008C048C" w:rsidP="008C048C">
      <w:pPr>
        <w:pStyle w:val="Heading2"/>
      </w:pPr>
      <w:bookmarkStart w:id="12" w:name="_Toc433050917"/>
      <w:proofErr w:type="gramStart"/>
      <w:r>
        <w:lastRenderedPageBreak/>
        <w:t>unblock</w:t>
      </w:r>
      <w:bookmarkEnd w:id="12"/>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“unblock</w:t>
            </w:r>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r>
              <w:t xml:space="preserve">” </w:t>
            </w:r>
            <w:r w:rsidR="009E4C73">
              <w:t xml:space="preserve">command </w:t>
            </w:r>
            <w:r>
              <w:t xml:space="preserve">is used when the user wants to change the state of a PCB to </w:t>
            </w:r>
            <w:proofErr w:type="gramStart"/>
            <w:r>
              <w:t>unblocked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4E38A1F0" wp14:editId="6DA94C9A">
                  <wp:extent cx="3557207" cy="66122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6">
                            <a:extLst>
                              <a:ext uri="{28A0092B-C50C-407E-A947-70E740481C1C}">
                                <a14:useLocalDpi xmlns:a14="http://schemas.microsoft.com/office/drawing/2010/main" val="0"/>
                              </a:ext>
                            </a:extLst>
                          </a:blip>
                          <a:stretch>
                            <a:fillRect/>
                          </a:stretch>
                        </pic:blipFill>
                        <pic:spPr>
                          <a:xfrm>
                            <a:off x="0" y="0"/>
                            <a:ext cx="3557207" cy="66122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8C048C" w:rsidRPr="00057F56" w:rsidRDefault="008C048C" w:rsidP="008C048C">
      <w:pPr>
        <w:pBdr>
          <w:bottom w:val="single" w:sz="12" w:space="1" w:color="auto"/>
        </w:pBdr>
      </w:pPr>
    </w:p>
    <w:p w:rsidR="008C048C" w:rsidRDefault="008C048C" w:rsidP="008C048C">
      <w:pPr>
        <w:pStyle w:val="Heading2"/>
      </w:pPr>
      <w:bookmarkStart w:id="13" w:name="_Toc433050918"/>
      <w:proofErr w:type="gramStart"/>
      <w:r>
        <w:t>suspend</w:t>
      </w:r>
      <w:bookmarkEnd w:id="13"/>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“suspend</w:t>
            </w:r>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r>
              <w:t xml:space="preserve">” </w:t>
            </w:r>
            <w:r w:rsidR="009E4C73">
              <w:t xml:space="preserve">command </w:t>
            </w:r>
            <w:r>
              <w:t xml:space="preserve">is used when the user wants to change the state of a PCB to </w:t>
            </w:r>
            <w:proofErr w:type="gramStart"/>
            <w:r>
              <w:t>suspended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12EC96AD" wp14:editId="195D1F86">
                  <wp:extent cx="2518078" cy="66122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7">
                            <a:extLst>
                              <a:ext uri="{28A0092B-C50C-407E-A947-70E740481C1C}">
                                <a14:useLocalDpi xmlns:a14="http://schemas.microsoft.com/office/drawing/2010/main" val="0"/>
                              </a:ext>
                            </a:extLst>
                          </a:blip>
                          <a:stretch>
                            <a:fillRect/>
                          </a:stretch>
                        </pic:blipFill>
                        <pic:spPr>
                          <a:xfrm>
                            <a:off x="0" y="0"/>
                            <a:ext cx="2518078" cy="66122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AB6A42" w:rsidRDefault="00AB6A42" w:rsidP="008C048C">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C048C" w:rsidRDefault="008C048C" w:rsidP="008C048C">
      <w:pPr>
        <w:pStyle w:val="Heading2"/>
      </w:pPr>
      <w:bookmarkStart w:id="14" w:name="_Toc433050919"/>
      <w:proofErr w:type="gramStart"/>
      <w:r>
        <w:lastRenderedPageBreak/>
        <w:t>resume</w:t>
      </w:r>
      <w:bookmarkEnd w:id="14"/>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“resume</w:t>
            </w:r>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r>
              <w:t xml:space="preserve">” </w:t>
            </w:r>
            <w:r w:rsidR="009E4C73">
              <w:t xml:space="preserve">command </w:t>
            </w:r>
            <w:r>
              <w:t>is used when the user wants to change the state of a PCB to ready.</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248F25C2" wp14:editId="22A8414B">
                  <wp:extent cx="2518078" cy="6518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8">
                            <a:extLst>
                              <a:ext uri="{28A0092B-C50C-407E-A947-70E740481C1C}">
                                <a14:useLocalDpi xmlns:a14="http://schemas.microsoft.com/office/drawing/2010/main" val="0"/>
                              </a:ext>
                            </a:extLst>
                          </a:blip>
                          <a:stretch>
                            <a:fillRect/>
                          </a:stretch>
                        </pic:blipFill>
                        <pic:spPr>
                          <a:xfrm>
                            <a:off x="0" y="0"/>
                            <a:ext cx="2518078" cy="65184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8C048C" w:rsidRPr="00057F56" w:rsidRDefault="008C048C" w:rsidP="008C048C">
      <w:pPr>
        <w:pBdr>
          <w:bottom w:val="single" w:sz="12" w:space="1" w:color="auto"/>
        </w:pBdr>
      </w:pPr>
    </w:p>
    <w:p w:rsidR="008C048C" w:rsidRDefault="008C048C" w:rsidP="008C048C">
      <w:pPr>
        <w:pStyle w:val="Heading2"/>
      </w:pPr>
      <w:bookmarkStart w:id="15" w:name="_Toc433050920"/>
      <w:proofErr w:type="spellStart"/>
      <w:proofErr w:type="gramStart"/>
      <w:r>
        <w:t>setpriority</w:t>
      </w:r>
      <w:bookmarkEnd w:id="15"/>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w:t>
            </w:r>
          </w:p>
          <w:p w:rsidR="008C048C" w:rsidRDefault="008C048C" w:rsidP="008C048C">
            <w:r>
              <w:rPr>
                <w:i/>
              </w:rPr>
              <w:t>For entering the priority</w:t>
            </w:r>
            <w:r w:rsidRPr="00057F56">
              <w:rPr>
                <w:i/>
              </w:rPr>
              <w:t>:</w:t>
            </w:r>
            <w:r>
              <w:t xml:space="preserve"> The number must be in the range of -127 to +128.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w:t>
            </w:r>
            <w:proofErr w:type="spellStart"/>
            <w:r>
              <w:t>setpriority</w:t>
            </w:r>
            <w:proofErr w:type="spell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r>
              <w:t xml:space="preserve">” </w:t>
            </w:r>
            <w:r w:rsidR="009E4C73">
              <w:t xml:space="preserve">command </w:t>
            </w:r>
            <w:r>
              <w:t>is used when the user wants to change the priority of a PCB.</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2BDDAE78" wp14:editId="727AEB5C">
                  <wp:extent cx="2518078" cy="6518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8">
                            <a:extLst>
                              <a:ext uri="{28A0092B-C50C-407E-A947-70E740481C1C}">
                                <a14:useLocalDpi xmlns:a14="http://schemas.microsoft.com/office/drawing/2010/main" val="0"/>
                              </a:ext>
                            </a:extLst>
                          </a:blip>
                          <a:stretch>
                            <a:fillRect/>
                          </a:stretch>
                        </pic:blipFill>
                        <pic:spPr>
                          <a:xfrm>
                            <a:off x="0" y="0"/>
                            <a:ext cx="2518078" cy="65184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 xml:space="preserve">There </w:t>
            </w:r>
            <w:r w:rsidR="00373764">
              <w:t>are 2 errors</w:t>
            </w:r>
            <w:r>
              <w:t xml:space="preserve"> that could be displayed during this command:</w:t>
            </w:r>
          </w:p>
          <w:p w:rsidR="008C048C" w:rsidRDefault="008C048C" w:rsidP="008C048C">
            <w:r>
              <w:t>“</w:t>
            </w:r>
            <w:r w:rsidRPr="00893F77">
              <w:t xml:space="preserve">*ERROR: </w:t>
            </w:r>
            <w:r>
              <w:t>No PCB found with that name</w:t>
            </w:r>
            <w:r w:rsidRPr="00893F77">
              <w:t>*</w:t>
            </w:r>
            <w:r w:rsidR="00373764">
              <w:t>” and</w:t>
            </w:r>
          </w:p>
          <w:p w:rsidR="00373764" w:rsidRDefault="00373764" w:rsidP="008C048C">
            <w:r>
              <w:t>“*ERROR: The input priority value is invalid*”.</w:t>
            </w:r>
          </w:p>
          <w:p w:rsidR="008C048C" w:rsidRDefault="00373764" w:rsidP="008C048C">
            <w:r>
              <w:t>The</w:t>
            </w:r>
            <w:r w:rsidR="008C048C">
              <w:t>s</w:t>
            </w:r>
            <w:r>
              <w:t>e</w:t>
            </w:r>
            <w:r w:rsidR="008C048C">
              <w:t xml:space="preserve"> error</w:t>
            </w:r>
            <w:r>
              <w:t>s</w:t>
            </w:r>
            <w:r w:rsidR="008C048C">
              <w:t xml:space="preserve"> lets the user know that the name which they entered does not match any of the existing PCBs</w:t>
            </w:r>
            <w:r>
              <w:t xml:space="preserve"> or that the user has entered a priority value outside of the acceptable range</w:t>
            </w:r>
            <w:r w:rsidR="008C048C">
              <w:t>.</w:t>
            </w:r>
          </w:p>
        </w:tc>
      </w:tr>
    </w:tbl>
    <w:p w:rsidR="00AB6A42" w:rsidRDefault="00AB6A42" w:rsidP="00373764">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373764" w:rsidRDefault="00373764" w:rsidP="00373764">
      <w:pPr>
        <w:pStyle w:val="Heading2"/>
      </w:pPr>
      <w:bookmarkStart w:id="16" w:name="_Toc433050921"/>
      <w:proofErr w:type="spellStart"/>
      <w:proofErr w:type="gramStart"/>
      <w:r>
        <w:lastRenderedPageBreak/>
        <w:t>showpcb</w:t>
      </w:r>
      <w:bookmarkEnd w:id="16"/>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373764" w:rsidTr="00D4385D">
        <w:tc>
          <w:tcPr>
            <w:tcW w:w="1705" w:type="dxa"/>
          </w:tcPr>
          <w:p w:rsidR="00373764" w:rsidRDefault="00373764" w:rsidP="00D4385D">
            <w:r w:rsidRPr="001C3580">
              <w:rPr>
                <w:rStyle w:val="SubtleEmphasis"/>
              </w:rPr>
              <w:t>Syntax</w:t>
            </w:r>
          </w:p>
        </w:tc>
        <w:tc>
          <w:tcPr>
            <w:tcW w:w="7645" w:type="dxa"/>
          </w:tcPr>
          <w:p w:rsidR="00373764" w:rsidRDefault="00373764" w:rsidP="00373764">
            <w:r>
              <w:rPr>
                <w:i/>
              </w:rPr>
              <w:t>For entering the name</w:t>
            </w:r>
            <w:r w:rsidRPr="00057F56">
              <w:rPr>
                <w:i/>
              </w:rPr>
              <w:t>:</w:t>
            </w:r>
            <w:r>
              <w:t xml:space="preserve"> The name must match that of an existing PCB. </w:t>
            </w:r>
          </w:p>
        </w:tc>
      </w:tr>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t>showpcb</w:t>
            </w:r>
            <w:proofErr w:type="spellEnd"/>
            <w:r w:rsidR="00AB6A42">
              <w:fldChar w:fldCharType="begin"/>
            </w:r>
            <w:r w:rsidR="00AB6A42">
              <w:instrText xml:space="preserve"> XE "</w:instrText>
            </w:r>
            <w:r w:rsidR="00AB6A42" w:rsidRPr="00C95857">
              <w:instrText>showpcb</w:instrText>
            </w:r>
            <w:r w:rsidR="00AB6A42">
              <w:instrText xml:space="preserve">" </w:instrText>
            </w:r>
            <w:r w:rsidR="00AB6A42">
              <w:fldChar w:fldCharType="end"/>
            </w:r>
            <w:r>
              <w:t xml:space="preserve">” </w:t>
            </w:r>
            <w:r w:rsidR="009E4C73">
              <w:t xml:space="preserve">command </w:t>
            </w:r>
            <w:r>
              <w:t>is used when the user wants to see the attributes/information of a PCB.</w:t>
            </w:r>
          </w:p>
          <w:p w:rsidR="00373764" w:rsidRDefault="00373764" w:rsidP="00D4385D"/>
        </w:tc>
      </w:tr>
      <w:tr w:rsidR="00373764" w:rsidTr="00D4385D">
        <w:tc>
          <w:tcPr>
            <w:tcW w:w="1705" w:type="dxa"/>
          </w:tcPr>
          <w:p w:rsidR="00373764" w:rsidRDefault="00373764" w:rsidP="00D4385D">
            <w:r w:rsidRPr="001C3580">
              <w:rPr>
                <w:rStyle w:val="SubtleEmphasis"/>
              </w:rPr>
              <w:t>Example</w:t>
            </w:r>
          </w:p>
        </w:tc>
        <w:tc>
          <w:tcPr>
            <w:tcW w:w="7645" w:type="dxa"/>
          </w:tcPr>
          <w:p w:rsidR="00373764" w:rsidRDefault="00373764" w:rsidP="00D4385D">
            <w:r>
              <w:rPr>
                <w:noProof/>
              </w:rPr>
              <w:drawing>
                <wp:inline distT="0" distB="0" distL="0" distR="0" wp14:anchorId="70A42A58" wp14:editId="64F970F8">
                  <wp:extent cx="2372810" cy="141603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9">
                            <a:extLst>
                              <a:ext uri="{28A0092B-C50C-407E-A947-70E740481C1C}">
                                <a14:useLocalDpi xmlns:a14="http://schemas.microsoft.com/office/drawing/2010/main" val="0"/>
                              </a:ext>
                            </a:extLst>
                          </a:blip>
                          <a:stretch>
                            <a:fillRect/>
                          </a:stretch>
                        </pic:blipFill>
                        <pic:spPr>
                          <a:xfrm>
                            <a:off x="0" y="0"/>
                            <a:ext cx="2426911" cy="1448318"/>
                          </a:xfrm>
                          <a:prstGeom prst="rect">
                            <a:avLst/>
                          </a:prstGeom>
                        </pic:spPr>
                      </pic:pic>
                    </a:graphicData>
                  </a:graphic>
                </wp:inline>
              </w:drawing>
            </w:r>
          </w:p>
          <w:p w:rsidR="00373764" w:rsidRDefault="00373764" w:rsidP="00D4385D"/>
        </w:tc>
      </w:tr>
      <w:tr w:rsidR="00373764" w:rsidTr="00D4385D">
        <w:tc>
          <w:tcPr>
            <w:tcW w:w="1705" w:type="dxa"/>
          </w:tcPr>
          <w:p w:rsidR="00373764" w:rsidRDefault="00373764" w:rsidP="00D4385D">
            <w:r w:rsidRPr="00893F77">
              <w:rPr>
                <w:rStyle w:val="SubtleEmphasis"/>
                <w:iCs w:val="0"/>
              </w:rPr>
              <w:t>Possible</w:t>
            </w:r>
            <w:r w:rsidRPr="00893F77">
              <w:rPr>
                <w:rStyle w:val="SubtleEmphasis"/>
              </w:rPr>
              <w:t xml:space="preserve"> Errors</w:t>
            </w:r>
          </w:p>
        </w:tc>
        <w:tc>
          <w:tcPr>
            <w:tcW w:w="7645" w:type="dxa"/>
          </w:tcPr>
          <w:p w:rsidR="00373764" w:rsidRDefault="00373764" w:rsidP="00D4385D">
            <w:r>
              <w:t>There is 1 error that could be displayed during this command:</w:t>
            </w:r>
          </w:p>
          <w:p w:rsidR="00373764" w:rsidRDefault="00373764" w:rsidP="00373764">
            <w:r>
              <w:t>“</w:t>
            </w:r>
            <w:r w:rsidRPr="00893F77">
              <w:t xml:space="preserve">*ERROR: </w:t>
            </w:r>
            <w:r>
              <w:t>No PCB found with that name</w:t>
            </w:r>
            <w:r w:rsidRPr="00893F77">
              <w:t>*</w:t>
            </w:r>
            <w:r>
              <w:t>”.</w:t>
            </w:r>
          </w:p>
          <w:p w:rsidR="00373764" w:rsidRDefault="00373764" w:rsidP="00373764">
            <w:r>
              <w:t>This error lets the user know that the name which they entered does not match any of the existing PCBs.</w:t>
            </w:r>
          </w:p>
        </w:tc>
      </w:tr>
    </w:tbl>
    <w:p w:rsidR="00373764" w:rsidRPr="00057F56" w:rsidRDefault="00373764" w:rsidP="00373764">
      <w:pPr>
        <w:pBdr>
          <w:bottom w:val="single" w:sz="12" w:space="1" w:color="auto"/>
        </w:pBdr>
      </w:pPr>
    </w:p>
    <w:p w:rsidR="00373764" w:rsidRDefault="00373764" w:rsidP="00373764">
      <w:pPr>
        <w:pStyle w:val="Heading2"/>
      </w:pPr>
      <w:bookmarkStart w:id="17" w:name="_Toc433050922"/>
      <w:proofErr w:type="spellStart"/>
      <w:proofErr w:type="gramStart"/>
      <w:r>
        <w:t>showall</w:t>
      </w:r>
      <w:bookmarkEnd w:id="17"/>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t>showall</w:t>
            </w:r>
            <w:proofErr w:type="spellEnd"/>
            <w:r w:rsidR="00AB6A42">
              <w:fldChar w:fldCharType="begin"/>
            </w:r>
            <w:r w:rsidR="00AB6A42">
              <w:instrText xml:space="preserve"> XE "</w:instrText>
            </w:r>
            <w:r w:rsidR="00AB6A42" w:rsidRPr="0069792A">
              <w:instrText>showall</w:instrText>
            </w:r>
            <w:r w:rsidR="00AB6A42">
              <w:instrText xml:space="preserve">" </w:instrText>
            </w:r>
            <w:r w:rsidR="00AB6A42">
              <w:fldChar w:fldCharType="end"/>
            </w:r>
            <w:r>
              <w:t xml:space="preserve">” </w:t>
            </w:r>
            <w:r w:rsidR="005F1EA0">
              <w:t xml:space="preserve">command </w:t>
            </w:r>
            <w:r>
              <w:t>is used when the user wants to see some of the attributes/information of all PCBs.</w:t>
            </w:r>
          </w:p>
          <w:p w:rsidR="00373764" w:rsidRDefault="00373764" w:rsidP="00D4385D"/>
        </w:tc>
      </w:tr>
      <w:tr w:rsidR="00373764" w:rsidTr="00D4385D">
        <w:tc>
          <w:tcPr>
            <w:tcW w:w="1705" w:type="dxa"/>
          </w:tcPr>
          <w:p w:rsidR="00373764" w:rsidRDefault="00373764" w:rsidP="00D4385D">
            <w:r w:rsidRPr="001C3580">
              <w:rPr>
                <w:rStyle w:val="SubtleEmphasis"/>
              </w:rPr>
              <w:t>Example</w:t>
            </w:r>
          </w:p>
        </w:tc>
        <w:tc>
          <w:tcPr>
            <w:tcW w:w="7645" w:type="dxa"/>
          </w:tcPr>
          <w:p w:rsidR="00373764" w:rsidRDefault="00373764" w:rsidP="00D4385D">
            <w:r>
              <w:rPr>
                <w:noProof/>
              </w:rPr>
              <w:drawing>
                <wp:inline distT="0" distB="0" distL="0" distR="0" wp14:anchorId="506FD5CD" wp14:editId="6D69EF0A">
                  <wp:extent cx="4652010" cy="601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0">
                            <a:extLst>
                              <a:ext uri="{28A0092B-C50C-407E-A947-70E740481C1C}">
                                <a14:useLocalDpi xmlns:a14="http://schemas.microsoft.com/office/drawing/2010/main" val="0"/>
                              </a:ext>
                            </a:extLst>
                          </a:blip>
                          <a:stretch>
                            <a:fillRect/>
                          </a:stretch>
                        </pic:blipFill>
                        <pic:spPr>
                          <a:xfrm>
                            <a:off x="0" y="0"/>
                            <a:ext cx="4740912" cy="613385"/>
                          </a:xfrm>
                          <a:prstGeom prst="rect">
                            <a:avLst/>
                          </a:prstGeom>
                        </pic:spPr>
                      </pic:pic>
                    </a:graphicData>
                  </a:graphic>
                </wp:inline>
              </w:drawing>
            </w:r>
          </w:p>
          <w:p w:rsidR="00373764" w:rsidRDefault="00373764" w:rsidP="00D4385D"/>
        </w:tc>
      </w:tr>
      <w:tr w:rsidR="004771BC" w:rsidTr="00D4385D">
        <w:tc>
          <w:tcPr>
            <w:tcW w:w="1705" w:type="dxa"/>
          </w:tcPr>
          <w:p w:rsidR="004771BC" w:rsidRPr="001C3580" w:rsidRDefault="004771BC" w:rsidP="00D4385D">
            <w:pPr>
              <w:rPr>
                <w:rStyle w:val="SubtleEmphasis"/>
              </w:rPr>
            </w:pPr>
            <w:r>
              <w:rPr>
                <w:rStyle w:val="SubtleEmphasis"/>
              </w:rPr>
              <w:t>Possible Errors</w:t>
            </w:r>
          </w:p>
        </w:tc>
        <w:tc>
          <w:tcPr>
            <w:tcW w:w="7645" w:type="dxa"/>
          </w:tcPr>
          <w:p w:rsidR="004771BC" w:rsidRDefault="004771BC" w:rsidP="00D4385D">
            <w:pPr>
              <w:rPr>
                <w:noProof/>
              </w:rPr>
            </w:pPr>
            <w:r>
              <w:rPr>
                <w:noProof/>
              </w:rPr>
              <w:t>There is 1 error that could be displayed during this command:</w:t>
            </w:r>
          </w:p>
          <w:p w:rsidR="004771BC" w:rsidRDefault="004771BC" w:rsidP="00D4385D">
            <w:pPr>
              <w:rPr>
                <w:noProof/>
              </w:rPr>
            </w:pPr>
            <w:r>
              <w:rPr>
                <w:noProof/>
              </w:rPr>
              <w:t>“*ERROR: There are currently no PCBs to show information*”.</w:t>
            </w:r>
          </w:p>
          <w:p w:rsidR="004771BC" w:rsidRDefault="004771BC" w:rsidP="00D4385D">
            <w:pPr>
              <w:rPr>
                <w:noProof/>
              </w:rPr>
            </w:pPr>
            <w:r>
              <w:rPr>
                <w:noProof/>
              </w:rPr>
              <w:t>This error lets the user know that no PCBs have been created so no information can be displayed.</w:t>
            </w:r>
          </w:p>
        </w:tc>
      </w:tr>
    </w:tbl>
    <w:p w:rsidR="00AB6A42" w:rsidRDefault="00AB6A42" w:rsidP="00373764">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373764" w:rsidRDefault="00373764" w:rsidP="00373764">
      <w:pPr>
        <w:pStyle w:val="Heading2"/>
      </w:pPr>
      <w:bookmarkStart w:id="18" w:name="_Toc433050923"/>
      <w:proofErr w:type="spellStart"/>
      <w:proofErr w:type="gramStart"/>
      <w:r>
        <w:lastRenderedPageBreak/>
        <w:t>showready</w:t>
      </w:r>
      <w:bookmarkEnd w:id="18"/>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730"/>
      </w:tblGrid>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t>show</w:t>
            </w:r>
            <w:r w:rsidR="004771BC">
              <w:t>ready</w:t>
            </w:r>
            <w:proofErr w:type="spellEnd"/>
            <w:r w:rsidR="00AB6A42">
              <w:fldChar w:fldCharType="begin"/>
            </w:r>
            <w:r w:rsidR="00AB6A42">
              <w:instrText xml:space="preserve"> XE "</w:instrText>
            </w:r>
            <w:r w:rsidR="00AB6A42" w:rsidRPr="002E20A8">
              <w:instrText>showready</w:instrText>
            </w:r>
            <w:r w:rsidR="00AB6A42">
              <w:instrText xml:space="preserve">" </w:instrText>
            </w:r>
            <w:r w:rsidR="00AB6A42">
              <w:fldChar w:fldCharType="end"/>
            </w:r>
            <w:r>
              <w:t xml:space="preserve">” </w:t>
            </w:r>
            <w:r w:rsidR="005F1EA0">
              <w:t xml:space="preserve">command </w:t>
            </w:r>
            <w:r>
              <w:t>is used when the user wants to see some of the attributes/information of all PCBs</w:t>
            </w:r>
            <w:r w:rsidR="004771BC">
              <w:t xml:space="preserve"> in the ready state</w:t>
            </w:r>
            <w:r>
              <w:t>.</w:t>
            </w:r>
          </w:p>
          <w:p w:rsidR="00373764" w:rsidRDefault="00373764" w:rsidP="00D4385D"/>
        </w:tc>
      </w:tr>
      <w:tr w:rsidR="00373764" w:rsidTr="00D4385D">
        <w:tc>
          <w:tcPr>
            <w:tcW w:w="1705" w:type="dxa"/>
          </w:tcPr>
          <w:p w:rsidR="00373764" w:rsidRDefault="00373764" w:rsidP="00D4385D">
            <w:r w:rsidRPr="001C3580">
              <w:rPr>
                <w:rStyle w:val="SubtleEmphasis"/>
              </w:rPr>
              <w:t>Example</w:t>
            </w:r>
          </w:p>
        </w:tc>
        <w:tc>
          <w:tcPr>
            <w:tcW w:w="7645" w:type="dxa"/>
          </w:tcPr>
          <w:p w:rsidR="00373764" w:rsidRDefault="00373764" w:rsidP="00D4385D">
            <w:r>
              <w:rPr>
                <w:noProof/>
              </w:rPr>
              <w:drawing>
                <wp:inline distT="0" distB="0" distL="0" distR="0" wp14:anchorId="14043D1C" wp14:editId="01A912FF">
                  <wp:extent cx="4771679" cy="45141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1">
                            <a:extLst>
                              <a:ext uri="{28A0092B-C50C-407E-A947-70E740481C1C}">
                                <a14:useLocalDpi xmlns:a14="http://schemas.microsoft.com/office/drawing/2010/main" val="0"/>
                              </a:ext>
                            </a:extLst>
                          </a:blip>
                          <a:stretch>
                            <a:fillRect/>
                          </a:stretch>
                        </pic:blipFill>
                        <pic:spPr>
                          <a:xfrm>
                            <a:off x="0" y="0"/>
                            <a:ext cx="4803695" cy="454442"/>
                          </a:xfrm>
                          <a:prstGeom prst="rect">
                            <a:avLst/>
                          </a:prstGeom>
                        </pic:spPr>
                      </pic:pic>
                    </a:graphicData>
                  </a:graphic>
                </wp:inline>
              </w:drawing>
            </w:r>
          </w:p>
          <w:p w:rsidR="00373764" w:rsidRDefault="00373764" w:rsidP="00D4385D"/>
        </w:tc>
      </w:tr>
      <w:tr w:rsidR="004771BC" w:rsidTr="00D4385D">
        <w:tc>
          <w:tcPr>
            <w:tcW w:w="1705" w:type="dxa"/>
          </w:tcPr>
          <w:p w:rsidR="004771BC" w:rsidRPr="001C3580" w:rsidRDefault="004771BC" w:rsidP="00D4385D">
            <w:pPr>
              <w:rPr>
                <w:rStyle w:val="SubtleEmphasis"/>
              </w:rPr>
            </w:pPr>
            <w:r>
              <w:rPr>
                <w:rStyle w:val="SubtleEmphasis"/>
              </w:rPr>
              <w:t>Possible Errors</w:t>
            </w:r>
          </w:p>
        </w:tc>
        <w:tc>
          <w:tcPr>
            <w:tcW w:w="7645" w:type="dxa"/>
          </w:tcPr>
          <w:p w:rsidR="004771BC" w:rsidRDefault="004771BC" w:rsidP="004771BC">
            <w:pPr>
              <w:rPr>
                <w:noProof/>
              </w:rPr>
            </w:pPr>
            <w:r>
              <w:rPr>
                <w:noProof/>
              </w:rPr>
              <w:t>There is 1 error that could be displayed during this command:</w:t>
            </w:r>
          </w:p>
          <w:p w:rsidR="004771BC" w:rsidRDefault="004771BC" w:rsidP="004771BC">
            <w:pPr>
              <w:rPr>
                <w:noProof/>
              </w:rPr>
            </w:pPr>
            <w:r>
              <w:rPr>
                <w:noProof/>
              </w:rPr>
              <w:t>“*ERROR: There are no PCBs in the ready state*”.</w:t>
            </w:r>
          </w:p>
          <w:p w:rsidR="004771BC" w:rsidRDefault="004771BC" w:rsidP="004771BC">
            <w:pPr>
              <w:rPr>
                <w:noProof/>
              </w:rPr>
            </w:pPr>
            <w:r>
              <w:rPr>
                <w:noProof/>
              </w:rPr>
              <w:t>This error lets the user know that no PCBs are in the ready state to show information about.</w:t>
            </w:r>
          </w:p>
        </w:tc>
      </w:tr>
    </w:tbl>
    <w:p w:rsidR="00373764" w:rsidRPr="00057F56" w:rsidRDefault="00373764" w:rsidP="00373764">
      <w:pPr>
        <w:pBdr>
          <w:bottom w:val="single" w:sz="12" w:space="1" w:color="auto"/>
        </w:pBdr>
      </w:pPr>
    </w:p>
    <w:p w:rsidR="00373764" w:rsidRDefault="00373764" w:rsidP="00373764">
      <w:pPr>
        <w:pStyle w:val="Heading2"/>
      </w:pPr>
      <w:bookmarkStart w:id="19" w:name="_Toc433050924"/>
      <w:proofErr w:type="spellStart"/>
      <w:proofErr w:type="gramStart"/>
      <w:r>
        <w:t>showblocked</w:t>
      </w:r>
      <w:bookmarkEnd w:id="19"/>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7677"/>
      </w:tblGrid>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rsidR="004771BC">
              <w:t>showblocked</w:t>
            </w:r>
            <w:proofErr w:type="spellEnd"/>
            <w:r w:rsidR="00AB6A42">
              <w:fldChar w:fldCharType="begin"/>
            </w:r>
            <w:r w:rsidR="00AB6A42">
              <w:instrText xml:space="preserve"> XE "</w:instrText>
            </w:r>
            <w:r w:rsidR="00AB6A42" w:rsidRPr="00DE75B0">
              <w:instrText>showblocked</w:instrText>
            </w:r>
            <w:r w:rsidR="00AB6A42">
              <w:instrText xml:space="preserve">" </w:instrText>
            </w:r>
            <w:r w:rsidR="00AB6A42">
              <w:fldChar w:fldCharType="end"/>
            </w:r>
            <w:r>
              <w:t xml:space="preserve">” </w:t>
            </w:r>
            <w:r w:rsidR="005F1EA0">
              <w:t xml:space="preserve">command </w:t>
            </w:r>
            <w:r>
              <w:t>is used when the user wants to see some of the attributes/information of all PCBs</w:t>
            </w:r>
            <w:r w:rsidR="004771BC">
              <w:t xml:space="preserve"> in the blocked state</w:t>
            </w:r>
            <w:r>
              <w:t>.</w:t>
            </w:r>
          </w:p>
          <w:p w:rsidR="00373764" w:rsidRDefault="00373764" w:rsidP="00D4385D"/>
        </w:tc>
      </w:tr>
      <w:tr w:rsidR="00373764" w:rsidTr="00D4385D">
        <w:tc>
          <w:tcPr>
            <w:tcW w:w="1705" w:type="dxa"/>
          </w:tcPr>
          <w:p w:rsidR="004771BC" w:rsidRDefault="00373764" w:rsidP="00D4385D">
            <w:r w:rsidRPr="001C3580">
              <w:rPr>
                <w:rStyle w:val="SubtleEmphasis"/>
              </w:rPr>
              <w:t>Example</w:t>
            </w:r>
          </w:p>
          <w:p w:rsidR="004771BC" w:rsidRDefault="004771BC" w:rsidP="004771BC"/>
          <w:p w:rsidR="00373764" w:rsidRPr="004771BC" w:rsidRDefault="00373764" w:rsidP="004771BC">
            <w:pPr>
              <w:jc w:val="center"/>
            </w:pPr>
          </w:p>
        </w:tc>
        <w:tc>
          <w:tcPr>
            <w:tcW w:w="7645" w:type="dxa"/>
          </w:tcPr>
          <w:p w:rsidR="00373764" w:rsidRDefault="00373764" w:rsidP="00D4385D">
            <w:r>
              <w:rPr>
                <w:noProof/>
              </w:rPr>
              <w:drawing>
                <wp:inline distT="0" distB="0" distL="0" distR="0" wp14:anchorId="4E4A807A" wp14:editId="1B2F98DF">
                  <wp:extent cx="4737744" cy="45141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2">
                            <a:extLst>
                              <a:ext uri="{28A0092B-C50C-407E-A947-70E740481C1C}">
                                <a14:useLocalDpi xmlns:a14="http://schemas.microsoft.com/office/drawing/2010/main" val="0"/>
                              </a:ext>
                            </a:extLst>
                          </a:blip>
                          <a:stretch>
                            <a:fillRect/>
                          </a:stretch>
                        </pic:blipFill>
                        <pic:spPr>
                          <a:xfrm>
                            <a:off x="0" y="0"/>
                            <a:ext cx="4771224" cy="454602"/>
                          </a:xfrm>
                          <a:prstGeom prst="rect">
                            <a:avLst/>
                          </a:prstGeom>
                        </pic:spPr>
                      </pic:pic>
                    </a:graphicData>
                  </a:graphic>
                </wp:inline>
              </w:drawing>
            </w:r>
          </w:p>
          <w:p w:rsidR="00373764" w:rsidRDefault="00373764" w:rsidP="00D4385D"/>
        </w:tc>
      </w:tr>
      <w:tr w:rsidR="004771BC" w:rsidTr="00D4385D">
        <w:tc>
          <w:tcPr>
            <w:tcW w:w="1705" w:type="dxa"/>
          </w:tcPr>
          <w:p w:rsidR="004771BC" w:rsidRPr="001C3580" w:rsidRDefault="004771BC" w:rsidP="00D4385D">
            <w:pPr>
              <w:rPr>
                <w:rStyle w:val="SubtleEmphasis"/>
              </w:rPr>
            </w:pPr>
            <w:r>
              <w:rPr>
                <w:rStyle w:val="SubtleEmphasis"/>
              </w:rPr>
              <w:t>Possible Errors</w:t>
            </w:r>
          </w:p>
        </w:tc>
        <w:tc>
          <w:tcPr>
            <w:tcW w:w="7645" w:type="dxa"/>
          </w:tcPr>
          <w:p w:rsidR="004771BC" w:rsidRDefault="004771BC" w:rsidP="004771BC">
            <w:pPr>
              <w:rPr>
                <w:noProof/>
              </w:rPr>
            </w:pPr>
            <w:r>
              <w:rPr>
                <w:noProof/>
              </w:rPr>
              <w:t>There is 1 error that could be displayed during this command:</w:t>
            </w:r>
          </w:p>
          <w:p w:rsidR="004771BC" w:rsidRDefault="004771BC" w:rsidP="004771BC">
            <w:pPr>
              <w:rPr>
                <w:noProof/>
              </w:rPr>
            </w:pPr>
            <w:r>
              <w:rPr>
                <w:noProof/>
              </w:rPr>
              <w:t>“*ERROR: There are no PCBs in the blocked state*”.</w:t>
            </w:r>
          </w:p>
          <w:p w:rsidR="004771BC" w:rsidRDefault="004771BC" w:rsidP="004771BC">
            <w:pPr>
              <w:rPr>
                <w:noProof/>
              </w:rPr>
            </w:pPr>
            <w:r>
              <w:rPr>
                <w:noProof/>
              </w:rPr>
              <w:t>This error lets the user know that no PCBs are in the blocked state to show information about.</w:t>
            </w:r>
          </w:p>
        </w:tc>
      </w:tr>
    </w:tbl>
    <w:p w:rsidR="00152773" w:rsidRDefault="00152773" w:rsidP="00893F77"/>
    <w:p w:rsidR="00152773" w:rsidRDefault="00152773">
      <w:r>
        <w:br w:type="page"/>
      </w:r>
    </w:p>
    <w:p w:rsidR="00152773" w:rsidRDefault="00152773" w:rsidP="00152773">
      <w:pPr>
        <w:pStyle w:val="Heading2"/>
      </w:pPr>
      <w:bookmarkStart w:id="20" w:name="_Toc433050925"/>
      <w:proofErr w:type="spellStart"/>
      <w:proofErr w:type="gramStart"/>
      <w:r>
        <w:lastRenderedPageBreak/>
        <w:t>sjf</w:t>
      </w:r>
      <w:bookmarkEnd w:id="20"/>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152773" w:rsidTr="005F1EA0">
        <w:tc>
          <w:tcPr>
            <w:tcW w:w="1705" w:type="dxa"/>
          </w:tcPr>
          <w:p w:rsidR="00152773" w:rsidRDefault="00152773" w:rsidP="005F1EA0">
            <w:r w:rsidRPr="001C3580">
              <w:rPr>
                <w:rStyle w:val="SubtleEmphasis"/>
              </w:rPr>
              <w:t>Syntax</w:t>
            </w:r>
          </w:p>
        </w:tc>
        <w:tc>
          <w:tcPr>
            <w:tcW w:w="7645" w:type="dxa"/>
          </w:tcPr>
          <w:p w:rsidR="00152773" w:rsidRDefault="00152773" w:rsidP="0065142C">
            <w:r>
              <w:rPr>
                <w:i/>
              </w:rPr>
              <w:t>For entering the file name</w:t>
            </w:r>
            <w:r w:rsidRPr="00057F56">
              <w:rPr>
                <w:i/>
              </w:rPr>
              <w:t>:</w:t>
            </w:r>
            <w:r>
              <w:t xml:space="preserve"> The name must match that of an existing file in the working directory. </w:t>
            </w:r>
          </w:p>
        </w:tc>
      </w:tr>
      <w:tr w:rsidR="00152773" w:rsidTr="005F1EA0">
        <w:tc>
          <w:tcPr>
            <w:tcW w:w="1705" w:type="dxa"/>
          </w:tcPr>
          <w:p w:rsidR="00152773" w:rsidRPr="001C3580" w:rsidRDefault="00152773" w:rsidP="005F1EA0">
            <w:pPr>
              <w:rPr>
                <w:rStyle w:val="SubtleEmphasis"/>
              </w:rPr>
            </w:pPr>
            <w:r w:rsidRPr="001C3580">
              <w:rPr>
                <w:rStyle w:val="SubtleEmphasis"/>
              </w:rPr>
              <w:t>Use</w:t>
            </w:r>
          </w:p>
        </w:tc>
        <w:tc>
          <w:tcPr>
            <w:tcW w:w="7645" w:type="dxa"/>
          </w:tcPr>
          <w:p w:rsidR="00152773" w:rsidRDefault="00152773" w:rsidP="0065142C">
            <w:r>
              <w:t>The “</w:t>
            </w:r>
            <w:proofErr w:type="spellStart"/>
            <w:r>
              <w:t>sjf</w:t>
            </w:r>
            <w:proofErr w:type="spellEnd"/>
            <w:r>
              <w:fldChar w:fldCharType="begin"/>
            </w:r>
            <w:r>
              <w:instrText xml:space="preserve"> XE "</w:instrText>
            </w:r>
            <w:r w:rsidRPr="00C95857">
              <w:instrText>showpcb</w:instrText>
            </w:r>
            <w:r>
              <w:instrText xml:space="preserve">" </w:instrText>
            </w:r>
            <w:r>
              <w:fldChar w:fldCharType="end"/>
            </w:r>
            <w:r>
              <w:t xml:space="preserve">” </w:t>
            </w:r>
            <w:r w:rsidR="005F1EA0">
              <w:t xml:space="preserve">command </w:t>
            </w:r>
            <w:r>
              <w:t>is used when the user wants to simulate the Shortest Job First process scheduler.</w:t>
            </w:r>
          </w:p>
        </w:tc>
      </w:tr>
      <w:tr w:rsidR="00152773" w:rsidTr="005F1EA0">
        <w:tc>
          <w:tcPr>
            <w:tcW w:w="1705" w:type="dxa"/>
          </w:tcPr>
          <w:p w:rsidR="00152773" w:rsidRDefault="00152773" w:rsidP="005F1EA0">
            <w:r w:rsidRPr="001C3580">
              <w:rPr>
                <w:rStyle w:val="SubtleEmphasis"/>
              </w:rPr>
              <w:t>Example</w:t>
            </w:r>
          </w:p>
        </w:tc>
        <w:tc>
          <w:tcPr>
            <w:tcW w:w="7645" w:type="dxa"/>
          </w:tcPr>
          <w:p w:rsidR="00152773" w:rsidRDefault="00152773" w:rsidP="005F1EA0">
            <w:r>
              <w:rPr>
                <w:noProof/>
              </w:rPr>
              <w:drawing>
                <wp:inline distT="0" distB="0" distL="0" distR="0" wp14:anchorId="224AF449" wp14:editId="308A5BA1">
                  <wp:extent cx="4709745" cy="193512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89656" cy="1967960"/>
                          </a:xfrm>
                          <a:prstGeom prst="rect">
                            <a:avLst/>
                          </a:prstGeom>
                        </pic:spPr>
                      </pic:pic>
                    </a:graphicData>
                  </a:graphic>
                </wp:inline>
              </w:drawing>
            </w:r>
          </w:p>
        </w:tc>
      </w:tr>
      <w:tr w:rsidR="00152773" w:rsidTr="005F1EA0">
        <w:tc>
          <w:tcPr>
            <w:tcW w:w="1705" w:type="dxa"/>
          </w:tcPr>
          <w:p w:rsidR="00152773" w:rsidRDefault="00152773" w:rsidP="005F1EA0">
            <w:r w:rsidRPr="00893F77">
              <w:rPr>
                <w:rStyle w:val="SubtleEmphasis"/>
                <w:iCs w:val="0"/>
              </w:rPr>
              <w:t>Possible</w:t>
            </w:r>
            <w:r w:rsidRPr="00893F77">
              <w:rPr>
                <w:rStyle w:val="SubtleEmphasis"/>
              </w:rPr>
              <w:t xml:space="preserve"> Errors</w:t>
            </w:r>
          </w:p>
        </w:tc>
        <w:tc>
          <w:tcPr>
            <w:tcW w:w="7645" w:type="dxa"/>
          </w:tcPr>
          <w:p w:rsidR="00152773" w:rsidRDefault="00152773" w:rsidP="005F1EA0">
            <w:r>
              <w:t>There are 2 errors that could be displayed during this command:</w:t>
            </w:r>
          </w:p>
          <w:p w:rsidR="00152773" w:rsidRDefault="00152773" w:rsidP="005F1EA0">
            <w:r>
              <w:t>“</w:t>
            </w:r>
            <w:r w:rsidRPr="00893F77">
              <w:t xml:space="preserve">*ERROR: </w:t>
            </w:r>
            <w:r>
              <w:t>Unable to open file</w:t>
            </w:r>
            <w:r w:rsidRPr="00893F77">
              <w:t>*</w:t>
            </w:r>
            <w:r>
              <w:t>” &amp;</w:t>
            </w:r>
          </w:p>
          <w:p w:rsidR="00152773" w:rsidRDefault="00152773" w:rsidP="005F1EA0">
            <w:r>
              <w:t>“*ERROR: File is already open”.</w:t>
            </w:r>
          </w:p>
          <w:p w:rsidR="00152773" w:rsidRDefault="00152773" w:rsidP="005F1EA0">
            <w:r>
              <w:t>These errors let the user know that either the entered filename is invalid/incorrect or that the file is already open.</w:t>
            </w:r>
          </w:p>
        </w:tc>
      </w:tr>
    </w:tbl>
    <w:p w:rsidR="0065142C" w:rsidRDefault="0065142C" w:rsidP="00152773">
      <w:pPr>
        <w:pBdr>
          <w:bottom w:val="single" w:sz="12" w:space="1" w:color="auto"/>
        </w:pBdr>
      </w:pPr>
    </w:p>
    <w:p w:rsidR="0065142C" w:rsidRDefault="0065142C" w:rsidP="0065142C">
      <w:pPr>
        <w:pStyle w:val="Heading2"/>
      </w:pPr>
      <w:bookmarkStart w:id="21" w:name="_Toc433050926"/>
      <w:proofErr w:type="spellStart"/>
      <w:proofErr w:type="gramStart"/>
      <w:r>
        <w:t>fifo</w:t>
      </w:r>
      <w:bookmarkEnd w:id="21"/>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5F1EA0">
        <w:tc>
          <w:tcPr>
            <w:tcW w:w="1705" w:type="dxa"/>
          </w:tcPr>
          <w:p w:rsidR="0065142C" w:rsidRDefault="0065142C" w:rsidP="005F1EA0">
            <w:r w:rsidRPr="001C3580">
              <w:rPr>
                <w:rStyle w:val="SubtleEmphasis"/>
              </w:rPr>
              <w:t>Syntax</w:t>
            </w:r>
          </w:p>
        </w:tc>
        <w:tc>
          <w:tcPr>
            <w:tcW w:w="7645" w:type="dxa"/>
          </w:tcPr>
          <w:p w:rsidR="0065142C" w:rsidRDefault="0065142C" w:rsidP="005F1EA0">
            <w:r>
              <w:rPr>
                <w:i/>
              </w:rPr>
              <w:t>For entering the file name</w:t>
            </w:r>
            <w:r w:rsidRPr="00057F56">
              <w:rPr>
                <w:i/>
              </w:rPr>
              <w:t>:</w:t>
            </w:r>
            <w:r>
              <w:t xml:space="preserve"> The name must match that of an existing file in the working directory. </w:t>
            </w:r>
          </w:p>
        </w:tc>
      </w:tr>
      <w:tr w:rsidR="0065142C" w:rsidTr="005F1EA0">
        <w:tc>
          <w:tcPr>
            <w:tcW w:w="1705" w:type="dxa"/>
          </w:tcPr>
          <w:p w:rsidR="0065142C" w:rsidRPr="001C3580" w:rsidRDefault="0065142C" w:rsidP="005F1EA0">
            <w:pPr>
              <w:rPr>
                <w:rStyle w:val="SubtleEmphasis"/>
              </w:rPr>
            </w:pPr>
            <w:r w:rsidRPr="001C3580">
              <w:rPr>
                <w:rStyle w:val="SubtleEmphasis"/>
              </w:rPr>
              <w:t>Use</w:t>
            </w:r>
          </w:p>
        </w:tc>
        <w:tc>
          <w:tcPr>
            <w:tcW w:w="7645" w:type="dxa"/>
          </w:tcPr>
          <w:p w:rsidR="0065142C" w:rsidRDefault="0065142C" w:rsidP="005F1EA0">
            <w:r>
              <w:t>The “</w:t>
            </w:r>
            <w:proofErr w:type="spellStart"/>
            <w:r>
              <w:t>fifo</w:t>
            </w:r>
            <w:proofErr w:type="spellEnd"/>
            <w:r>
              <w:fldChar w:fldCharType="begin"/>
            </w:r>
            <w:r>
              <w:instrText xml:space="preserve"> XE "</w:instrText>
            </w:r>
            <w:r w:rsidRPr="00C95857">
              <w:instrText>showpcb</w:instrText>
            </w:r>
            <w:r>
              <w:instrText xml:space="preserve">" </w:instrText>
            </w:r>
            <w:r>
              <w:fldChar w:fldCharType="end"/>
            </w:r>
            <w:r>
              <w:t xml:space="preserve">” </w:t>
            </w:r>
            <w:r w:rsidR="005F1EA0">
              <w:t>command</w:t>
            </w:r>
            <w:r>
              <w:t xml:space="preserve"> is used when the user wants to simulate the First In First Out process scheduler.</w:t>
            </w:r>
          </w:p>
        </w:tc>
      </w:tr>
      <w:tr w:rsidR="0065142C" w:rsidTr="005F1EA0">
        <w:tc>
          <w:tcPr>
            <w:tcW w:w="1705" w:type="dxa"/>
          </w:tcPr>
          <w:p w:rsidR="0065142C" w:rsidRDefault="0065142C" w:rsidP="005F1EA0">
            <w:r w:rsidRPr="001C3580">
              <w:rPr>
                <w:rStyle w:val="SubtleEmphasis"/>
              </w:rPr>
              <w:t>Example</w:t>
            </w:r>
          </w:p>
        </w:tc>
        <w:tc>
          <w:tcPr>
            <w:tcW w:w="7645" w:type="dxa"/>
          </w:tcPr>
          <w:p w:rsidR="0065142C" w:rsidRDefault="0065142C" w:rsidP="005F1EA0">
            <w:r>
              <w:rPr>
                <w:noProof/>
              </w:rPr>
              <w:drawing>
                <wp:inline distT="0" distB="0" distL="0" distR="0" wp14:anchorId="39217B6F" wp14:editId="548927DE">
                  <wp:extent cx="4688959" cy="1899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4">
                            <a:extLst>
                              <a:ext uri="{28A0092B-C50C-407E-A947-70E740481C1C}">
                                <a14:useLocalDpi xmlns:a14="http://schemas.microsoft.com/office/drawing/2010/main" val="0"/>
                              </a:ext>
                            </a:extLst>
                          </a:blip>
                          <a:stretch>
                            <a:fillRect/>
                          </a:stretch>
                        </pic:blipFill>
                        <pic:spPr>
                          <a:xfrm>
                            <a:off x="0" y="0"/>
                            <a:ext cx="4692474" cy="1900709"/>
                          </a:xfrm>
                          <a:prstGeom prst="rect">
                            <a:avLst/>
                          </a:prstGeom>
                        </pic:spPr>
                      </pic:pic>
                    </a:graphicData>
                  </a:graphic>
                </wp:inline>
              </w:drawing>
            </w:r>
          </w:p>
        </w:tc>
      </w:tr>
      <w:tr w:rsidR="0065142C" w:rsidTr="005F1EA0">
        <w:tc>
          <w:tcPr>
            <w:tcW w:w="1705" w:type="dxa"/>
          </w:tcPr>
          <w:p w:rsidR="0065142C" w:rsidRDefault="0065142C" w:rsidP="005F1EA0">
            <w:r w:rsidRPr="00893F77">
              <w:rPr>
                <w:rStyle w:val="SubtleEmphasis"/>
                <w:iCs w:val="0"/>
              </w:rPr>
              <w:t>Possible</w:t>
            </w:r>
            <w:r w:rsidRPr="00893F77">
              <w:rPr>
                <w:rStyle w:val="SubtleEmphasis"/>
              </w:rPr>
              <w:t xml:space="preserve"> Errors</w:t>
            </w:r>
          </w:p>
        </w:tc>
        <w:tc>
          <w:tcPr>
            <w:tcW w:w="7645" w:type="dxa"/>
          </w:tcPr>
          <w:p w:rsidR="0065142C" w:rsidRDefault="0065142C" w:rsidP="005F1EA0">
            <w:r>
              <w:t>There are 2 errors that could be displayed during this command:</w:t>
            </w:r>
          </w:p>
          <w:p w:rsidR="0065142C" w:rsidRDefault="0065142C" w:rsidP="005F1EA0">
            <w:r>
              <w:t>“</w:t>
            </w:r>
            <w:r w:rsidRPr="00893F77">
              <w:t xml:space="preserve">*ERROR: </w:t>
            </w:r>
            <w:r>
              <w:t>Unable to open file</w:t>
            </w:r>
            <w:r w:rsidRPr="00893F77">
              <w:t>*</w:t>
            </w:r>
            <w:r>
              <w:t>” &amp;</w:t>
            </w:r>
          </w:p>
          <w:p w:rsidR="0065142C" w:rsidRDefault="0065142C" w:rsidP="005F1EA0">
            <w:r>
              <w:t>“*ERROR: File is already open”.</w:t>
            </w:r>
          </w:p>
          <w:p w:rsidR="0065142C" w:rsidRDefault="0065142C" w:rsidP="005F1EA0">
            <w:r>
              <w:t>These errors let the user know that either the entered filename is invalid/incorrect or that the file is already open.</w:t>
            </w:r>
          </w:p>
        </w:tc>
      </w:tr>
    </w:tbl>
    <w:p w:rsidR="0065142C" w:rsidRDefault="0065142C" w:rsidP="0065142C">
      <w:pPr>
        <w:pStyle w:val="Heading2"/>
      </w:pPr>
      <w:bookmarkStart w:id="22" w:name="_Toc433050927"/>
      <w:proofErr w:type="spellStart"/>
      <w:proofErr w:type="gramStart"/>
      <w:r>
        <w:lastRenderedPageBreak/>
        <w:t>stcf</w:t>
      </w:r>
      <w:bookmarkEnd w:id="22"/>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5F1EA0">
        <w:tc>
          <w:tcPr>
            <w:tcW w:w="1705" w:type="dxa"/>
          </w:tcPr>
          <w:p w:rsidR="0065142C" w:rsidRDefault="0065142C" w:rsidP="005F1EA0">
            <w:r w:rsidRPr="001C3580">
              <w:rPr>
                <w:rStyle w:val="SubtleEmphasis"/>
              </w:rPr>
              <w:t>Syntax</w:t>
            </w:r>
          </w:p>
        </w:tc>
        <w:tc>
          <w:tcPr>
            <w:tcW w:w="7645" w:type="dxa"/>
          </w:tcPr>
          <w:p w:rsidR="0065142C" w:rsidRDefault="0065142C" w:rsidP="005F1EA0">
            <w:r>
              <w:rPr>
                <w:i/>
              </w:rPr>
              <w:t>For entering the file name</w:t>
            </w:r>
            <w:r w:rsidRPr="00057F56">
              <w:rPr>
                <w:i/>
              </w:rPr>
              <w:t>:</w:t>
            </w:r>
            <w:r>
              <w:t xml:space="preserve"> The name must match that of an existing file in the working directory. </w:t>
            </w:r>
          </w:p>
        </w:tc>
      </w:tr>
      <w:tr w:rsidR="0065142C" w:rsidTr="005F1EA0">
        <w:tc>
          <w:tcPr>
            <w:tcW w:w="1705" w:type="dxa"/>
          </w:tcPr>
          <w:p w:rsidR="0065142C" w:rsidRPr="001C3580" w:rsidRDefault="0065142C" w:rsidP="005F1EA0">
            <w:pPr>
              <w:rPr>
                <w:rStyle w:val="SubtleEmphasis"/>
              </w:rPr>
            </w:pPr>
            <w:r w:rsidRPr="001C3580">
              <w:rPr>
                <w:rStyle w:val="SubtleEmphasis"/>
              </w:rPr>
              <w:t>Use</w:t>
            </w:r>
          </w:p>
        </w:tc>
        <w:tc>
          <w:tcPr>
            <w:tcW w:w="7645" w:type="dxa"/>
          </w:tcPr>
          <w:p w:rsidR="0065142C" w:rsidRDefault="0065142C" w:rsidP="005F1EA0">
            <w:r>
              <w:t>The “</w:t>
            </w:r>
            <w:proofErr w:type="spellStart"/>
            <w:r>
              <w:t>stcf</w:t>
            </w:r>
            <w:proofErr w:type="spellEnd"/>
            <w:r>
              <w:fldChar w:fldCharType="begin"/>
            </w:r>
            <w:r>
              <w:instrText xml:space="preserve"> XE "</w:instrText>
            </w:r>
            <w:r w:rsidRPr="00C95857">
              <w:instrText>showpcb</w:instrText>
            </w:r>
            <w:r>
              <w:instrText xml:space="preserve">" </w:instrText>
            </w:r>
            <w:r>
              <w:fldChar w:fldCharType="end"/>
            </w:r>
            <w:r>
              <w:t xml:space="preserve">” </w:t>
            </w:r>
            <w:r w:rsidR="005F1EA0">
              <w:t>command</w:t>
            </w:r>
            <w:r>
              <w:t xml:space="preserve"> is used when the user wants to simulate the Shortest Time to Completion First process scheduler.</w:t>
            </w:r>
          </w:p>
        </w:tc>
      </w:tr>
      <w:tr w:rsidR="0065142C" w:rsidTr="005F1EA0">
        <w:tc>
          <w:tcPr>
            <w:tcW w:w="1705" w:type="dxa"/>
          </w:tcPr>
          <w:p w:rsidR="0065142C" w:rsidRDefault="0065142C" w:rsidP="005F1EA0">
            <w:r w:rsidRPr="001C3580">
              <w:rPr>
                <w:rStyle w:val="SubtleEmphasis"/>
              </w:rPr>
              <w:t>Example</w:t>
            </w:r>
          </w:p>
        </w:tc>
        <w:tc>
          <w:tcPr>
            <w:tcW w:w="7645" w:type="dxa"/>
          </w:tcPr>
          <w:p w:rsidR="0065142C" w:rsidRDefault="0065142C" w:rsidP="005F1EA0">
            <w:r>
              <w:rPr>
                <w:noProof/>
              </w:rPr>
              <w:drawing>
                <wp:inline distT="0" distB="0" distL="0" distR="0" wp14:anchorId="476251A2" wp14:editId="21E28D8C">
                  <wp:extent cx="2472382" cy="196796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5">
                            <a:extLst>
                              <a:ext uri="{28A0092B-C50C-407E-A947-70E740481C1C}">
                                <a14:useLocalDpi xmlns:a14="http://schemas.microsoft.com/office/drawing/2010/main" val="0"/>
                              </a:ext>
                            </a:extLst>
                          </a:blip>
                          <a:stretch>
                            <a:fillRect/>
                          </a:stretch>
                        </pic:blipFill>
                        <pic:spPr>
                          <a:xfrm>
                            <a:off x="0" y="0"/>
                            <a:ext cx="2472382" cy="1967960"/>
                          </a:xfrm>
                          <a:prstGeom prst="rect">
                            <a:avLst/>
                          </a:prstGeom>
                        </pic:spPr>
                      </pic:pic>
                    </a:graphicData>
                  </a:graphic>
                </wp:inline>
              </w:drawing>
            </w:r>
          </w:p>
        </w:tc>
      </w:tr>
      <w:tr w:rsidR="0065142C" w:rsidTr="005F1EA0">
        <w:tc>
          <w:tcPr>
            <w:tcW w:w="1705" w:type="dxa"/>
          </w:tcPr>
          <w:p w:rsidR="0065142C" w:rsidRDefault="0065142C" w:rsidP="005F1EA0">
            <w:r w:rsidRPr="00893F77">
              <w:rPr>
                <w:rStyle w:val="SubtleEmphasis"/>
                <w:iCs w:val="0"/>
              </w:rPr>
              <w:t>Possible</w:t>
            </w:r>
            <w:r w:rsidRPr="00893F77">
              <w:rPr>
                <w:rStyle w:val="SubtleEmphasis"/>
              </w:rPr>
              <w:t xml:space="preserve"> Errors</w:t>
            </w:r>
          </w:p>
        </w:tc>
        <w:tc>
          <w:tcPr>
            <w:tcW w:w="7645" w:type="dxa"/>
          </w:tcPr>
          <w:p w:rsidR="0065142C" w:rsidRDefault="0065142C" w:rsidP="005F1EA0">
            <w:r>
              <w:t>There are 2 errors that could be displayed during this command:</w:t>
            </w:r>
          </w:p>
          <w:p w:rsidR="0065142C" w:rsidRDefault="0065142C" w:rsidP="005F1EA0">
            <w:r>
              <w:t>“</w:t>
            </w:r>
            <w:r w:rsidRPr="00893F77">
              <w:t xml:space="preserve">*ERROR: </w:t>
            </w:r>
            <w:r>
              <w:t>Unable to open file</w:t>
            </w:r>
            <w:r w:rsidRPr="00893F77">
              <w:t>*</w:t>
            </w:r>
            <w:r>
              <w:t>” &amp;</w:t>
            </w:r>
          </w:p>
          <w:p w:rsidR="0065142C" w:rsidRDefault="0065142C" w:rsidP="005F1EA0">
            <w:r>
              <w:t>“*ERROR: File is already open”.</w:t>
            </w:r>
          </w:p>
          <w:p w:rsidR="0065142C" w:rsidRDefault="0065142C" w:rsidP="005F1EA0">
            <w:r>
              <w:t>These errors let the user know that either the entered filename is invalid/incorrect or that the file is already open.</w:t>
            </w:r>
          </w:p>
        </w:tc>
      </w:tr>
    </w:tbl>
    <w:p w:rsidR="0065142C" w:rsidRDefault="0065142C" w:rsidP="0065142C">
      <w:pPr>
        <w:pBdr>
          <w:bottom w:val="single" w:sz="12" w:space="1" w:color="auto"/>
        </w:pBdr>
      </w:pPr>
    </w:p>
    <w:p w:rsidR="0065142C" w:rsidRDefault="0065142C" w:rsidP="0065142C">
      <w:pPr>
        <w:pStyle w:val="Heading2"/>
      </w:pPr>
      <w:bookmarkStart w:id="23" w:name="_Toc433050928"/>
      <w:proofErr w:type="spellStart"/>
      <w:proofErr w:type="gramStart"/>
      <w:r>
        <w:t>fpps</w:t>
      </w:r>
      <w:bookmarkEnd w:id="23"/>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5F1EA0">
        <w:tc>
          <w:tcPr>
            <w:tcW w:w="1705" w:type="dxa"/>
          </w:tcPr>
          <w:p w:rsidR="0065142C" w:rsidRDefault="0065142C" w:rsidP="005F1EA0">
            <w:r w:rsidRPr="001C3580">
              <w:rPr>
                <w:rStyle w:val="SubtleEmphasis"/>
              </w:rPr>
              <w:t>Syntax</w:t>
            </w:r>
          </w:p>
        </w:tc>
        <w:tc>
          <w:tcPr>
            <w:tcW w:w="7645" w:type="dxa"/>
          </w:tcPr>
          <w:p w:rsidR="0065142C" w:rsidRDefault="0065142C" w:rsidP="005F1EA0">
            <w:r>
              <w:rPr>
                <w:i/>
              </w:rPr>
              <w:t>For entering the file name</w:t>
            </w:r>
            <w:r w:rsidRPr="00057F56">
              <w:rPr>
                <w:i/>
              </w:rPr>
              <w:t>:</w:t>
            </w:r>
            <w:r>
              <w:t xml:space="preserve"> The name must match that of an existing file in the working directory. </w:t>
            </w:r>
          </w:p>
        </w:tc>
      </w:tr>
      <w:tr w:rsidR="0065142C" w:rsidTr="005F1EA0">
        <w:tc>
          <w:tcPr>
            <w:tcW w:w="1705" w:type="dxa"/>
          </w:tcPr>
          <w:p w:rsidR="0065142C" w:rsidRPr="001C3580" w:rsidRDefault="0065142C" w:rsidP="005F1EA0">
            <w:pPr>
              <w:rPr>
                <w:rStyle w:val="SubtleEmphasis"/>
              </w:rPr>
            </w:pPr>
            <w:r w:rsidRPr="001C3580">
              <w:rPr>
                <w:rStyle w:val="SubtleEmphasis"/>
              </w:rPr>
              <w:t>Use</w:t>
            </w:r>
          </w:p>
        </w:tc>
        <w:tc>
          <w:tcPr>
            <w:tcW w:w="7645" w:type="dxa"/>
          </w:tcPr>
          <w:p w:rsidR="0065142C" w:rsidRDefault="0065142C" w:rsidP="005F1EA0">
            <w:r>
              <w:t>The “</w:t>
            </w:r>
            <w:proofErr w:type="spellStart"/>
            <w:r>
              <w:t>fpps</w:t>
            </w:r>
            <w:proofErr w:type="spellEnd"/>
            <w:r>
              <w:fldChar w:fldCharType="begin"/>
            </w:r>
            <w:r>
              <w:instrText xml:space="preserve"> XE "</w:instrText>
            </w:r>
            <w:r w:rsidRPr="00C95857">
              <w:instrText>showpcb</w:instrText>
            </w:r>
            <w:r>
              <w:instrText xml:space="preserve">" </w:instrText>
            </w:r>
            <w:r>
              <w:fldChar w:fldCharType="end"/>
            </w:r>
            <w:r>
              <w:t xml:space="preserve">” </w:t>
            </w:r>
            <w:r w:rsidR="005F1EA0">
              <w:t>command</w:t>
            </w:r>
            <w:r>
              <w:t xml:space="preserve"> is used when the user wants to simulate the Fixed Priority Pre-Emptive Scheduler.</w:t>
            </w:r>
          </w:p>
        </w:tc>
      </w:tr>
      <w:tr w:rsidR="0065142C" w:rsidTr="005F1EA0">
        <w:tc>
          <w:tcPr>
            <w:tcW w:w="1705" w:type="dxa"/>
          </w:tcPr>
          <w:p w:rsidR="0065142C" w:rsidRDefault="0065142C" w:rsidP="005F1EA0">
            <w:r w:rsidRPr="001C3580">
              <w:rPr>
                <w:rStyle w:val="SubtleEmphasis"/>
              </w:rPr>
              <w:t>Example</w:t>
            </w:r>
          </w:p>
        </w:tc>
        <w:tc>
          <w:tcPr>
            <w:tcW w:w="7645" w:type="dxa"/>
          </w:tcPr>
          <w:p w:rsidR="0065142C" w:rsidRDefault="0065142C" w:rsidP="005F1EA0">
            <w:r>
              <w:rPr>
                <w:noProof/>
              </w:rPr>
              <w:drawing>
                <wp:inline distT="0" distB="0" distL="0" distR="0" wp14:anchorId="0B5CE83D" wp14:editId="06461E5E">
                  <wp:extent cx="2297259" cy="1900709"/>
                  <wp:effectExtent l="0" t="0" r="825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6">
                            <a:extLst>
                              <a:ext uri="{28A0092B-C50C-407E-A947-70E740481C1C}">
                                <a14:useLocalDpi xmlns:a14="http://schemas.microsoft.com/office/drawing/2010/main" val="0"/>
                              </a:ext>
                            </a:extLst>
                          </a:blip>
                          <a:stretch>
                            <a:fillRect/>
                          </a:stretch>
                        </pic:blipFill>
                        <pic:spPr>
                          <a:xfrm>
                            <a:off x="0" y="0"/>
                            <a:ext cx="2297259" cy="1900709"/>
                          </a:xfrm>
                          <a:prstGeom prst="rect">
                            <a:avLst/>
                          </a:prstGeom>
                        </pic:spPr>
                      </pic:pic>
                    </a:graphicData>
                  </a:graphic>
                </wp:inline>
              </w:drawing>
            </w:r>
          </w:p>
        </w:tc>
      </w:tr>
      <w:tr w:rsidR="0065142C" w:rsidTr="005F1EA0">
        <w:tc>
          <w:tcPr>
            <w:tcW w:w="1705" w:type="dxa"/>
          </w:tcPr>
          <w:p w:rsidR="0065142C" w:rsidRDefault="0065142C" w:rsidP="005F1EA0">
            <w:r w:rsidRPr="00893F77">
              <w:rPr>
                <w:rStyle w:val="SubtleEmphasis"/>
                <w:iCs w:val="0"/>
              </w:rPr>
              <w:t>Possible</w:t>
            </w:r>
            <w:r w:rsidRPr="00893F77">
              <w:rPr>
                <w:rStyle w:val="SubtleEmphasis"/>
              </w:rPr>
              <w:t xml:space="preserve"> Errors</w:t>
            </w:r>
          </w:p>
        </w:tc>
        <w:tc>
          <w:tcPr>
            <w:tcW w:w="7645" w:type="dxa"/>
          </w:tcPr>
          <w:p w:rsidR="0065142C" w:rsidRDefault="0065142C" w:rsidP="005F1EA0">
            <w:r>
              <w:t>There are 2 errors that could be displayed during this command:</w:t>
            </w:r>
          </w:p>
          <w:p w:rsidR="0065142C" w:rsidRDefault="0065142C" w:rsidP="005F1EA0">
            <w:r>
              <w:t>“</w:t>
            </w:r>
            <w:r w:rsidRPr="00893F77">
              <w:t xml:space="preserve">*ERROR: </w:t>
            </w:r>
            <w:r>
              <w:t>Unable to open file</w:t>
            </w:r>
            <w:r w:rsidRPr="00893F77">
              <w:t>*</w:t>
            </w:r>
            <w:r>
              <w:t>” &amp;</w:t>
            </w:r>
          </w:p>
          <w:p w:rsidR="0065142C" w:rsidRDefault="0065142C" w:rsidP="005F1EA0">
            <w:r>
              <w:t>“*ERROR: File is already open”.</w:t>
            </w:r>
          </w:p>
          <w:p w:rsidR="0065142C" w:rsidRDefault="0065142C" w:rsidP="005F1EA0">
            <w:r>
              <w:t>These errors let the user know that either the entered filename is invalid/incorrect or that the file is already open.</w:t>
            </w:r>
          </w:p>
        </w:tc>
      </w:tr>
    </w:tbl>
    <w:p w:rsidR="0065142C" w:rsidRDefault="00620707" w:rsidP="0065142C">
      <w:pPr>
        <w:pStyle w:val="Heading2"/>
      </w:pPr>
      <w:bookmarkStart w:id="24" w:name="_Toc433050929"/>
      <w:proofErr w:type="spellStart"/>
      <w:proofErr w:type="gramStart"/>
      <w:r>
        <w:lastRenderedPageBreak/>
        <w:t>rr</w:t>
      </w:r>
      <w:bookmarkEnd w:id="24"/>
      <w:proofErr w:type="spellEnd"/>
      <w:proofErr w:type="gramEnd"/>
      <w:r w:rsidR="0065142C">
        <w:fldChar w:fldCharType="begin"/>
      </w:r>
      <w:r w:rsidR="0065142C">
        <w:instrText xml:space="preserve"> XE "</w:instrText>
      </w:r>
      <w:r w:rsidR="0065142C" w:rsidRPr="003C5913">
        <w:instrText>setdate</w:instrText>
      </w:r>
      <w:r w:rsidR="0065142C">
        <w:instrText xml:space="preserve">" </w:instrText>
      </w:r>
      <w:r w:rsidR="0065142C">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5F1EA0">
        <w:tc>
          <w:tcPr>
            <w:tcW w:w="1705" w:type="dxa"/>
          </w:tcPr>
          <w:p w:rsidR="0065142C" w:rsidRDefault="0065142C" w:rsidP="005F1EA0">
            <w:r w:rsidRPr="001C3580">
              <w:rPr>
                <w:rStyle w:val="SubtleEmphasis"/>
              </w:rPr>
              <w:t>Syntax</w:t>
            </w:r>
          </w:p>
        </w:tc>
        <w:tc>
          <w:tcPr>
            <w:tcW w:w="7645" w:type="dxa"/>
          </w:tcPr>
          <w:p w:rsidR="0065142C" w:rsidRDefault="0065142C" w:rsidP="005F1EA0">
            <w:r>
              <w:rPr>
                <w:i/>
              </w:rPr>
              <w:t>For entering the file name</w:t>
            </w:r>
            <w:r w:rsidRPr="00057F56">
              <w:rPr>
                <w:i/>
              </w:rPr>
              <w:t>:</w:t>
            </w:r>
            <w:r>
              <w:t xml:space="preserve"> The name must match that of an existing file in the working directory. </w:t>
            </w:r>
          </w:p>
          <w:p w:rsidR="00620707" w:rsidRPr="00620707" w:rsidRDefault="00620707" w:rsidP="00620707">
            <w:r>
              <w:rPr>
                <w:i/>
              </w:rPr>
              <w:t xml:space="preserve">For entering the time slice duration: </w:t>
            </w:r>
            <w:r>
              <w:t>The number must be an integer within the acceptable range displayed.</w:t>
            </w:r>
          </w:p>
        </w:tc>
      </w:tr>
      <w:tr w:rsidR="0065142C" w:rsidTr="005F1EA0">
        <w:tc>
          <w:tcPr>
            <w:tcW w:w="1705" w:type="dxa"/>
          </w:tcPr>
          <w:p w:rsidR="0065142C" w:rsidRPr="001C3580" w:rsidRDefault="0065142C" w:rsidP="005F1EA0">
            <w:pPr>
              <w:rPr>
                <w:rStyle w:val="SubtleEmphasis"/>
              </w:rPr>
            </w:pPr>
            <w:r w:rsidRPr="001C3580">
              <w:rPr>
                <w:rStyle w:val="SubtleEmphasis"/>
              </w:rPr>
              <w:t>Use</w:t>
            </w:r>
          </w:p>
        </w:tc>
        <w:tc>
          <w:tcPr>
            <w:tcW w:w="7645" w:type="dxa"/>
          </w:tcPr>
          <w:p w:rsidR="0065142C" w:rsidRDefault="0065142C" w:rsidP="005F1EA0">
            <w:r>
              <w:t>The “</w:t>
            </w:r>
            <w:proofErr w:type="spellStart"/>
            <w:r w:rsidR="00620707">
              <w:t>rr</w:t>
            </w:r>
            <w:proofErr w:type="spellEnd"/>
            <w:r>
              <w:fldChar w:fldCharType="begin"/>
            </w:r>
            <w:r>
              <w:instrText xml:space="preserve"> XE "</w:instrText>
            </w:r>
            <w:r w:rsidRPr="00C95857">
              <w:instrText>showpcb</w:instrText>
            </w:r>
            <w:r>
              <w:instrText xml:space="preserve">" </w:instrText>
            </w:r>
            <w:r>
              <w:fldChar w:fldCharType="end"/>
            </w:r>
            <w:r>
              <w:t xml:space="preserve">” </w:t>
            </w:r>
            <w:r w:rsidR="005F1EA0">
              <w:t>command</w:t>
            </w:r>
            <w:r>
              <w:t xml:space="preserve"> is used when the user wants to simulate the </w:t>
            </w:r>
            <w:r w:rsidR="00620707">
              <w:t>Round Robin s</w:t>
            </w:r>
            <w:r>
              <w:t>cheduler.</w:t>
            </w:r>
          </w:p>
        </w:tc>
      </w:tr>
      <w:tr w:rsidR="0065142C" w:rsidTr="005F1EA0">
        <w:tc>
          <w:tcPr>
            <w:tcW w:w="1705" w:type="dxa"/>
          </w:tcPr>
          <w:p w:rsidR="0065142C" w:rsidRDefault="0065142C" w:rsidP="005F1EA0">
            <w:r w:rsidRPr="001C3580">
              <w:rPr>
                <w:rStyle w:val="SubtleEmphasis"/>
              </w:rPr>
              <w:t>Example</w:t>
            </w:r>
          </w:p>
        </w:tc>
        <w:tc>
          <w:tcPr>
            <w:tcW w:w="7645" w:type="dxa"/>
          </w:tcPr>
          <w:p w:rsidR="0065142C" w:rsidRDefault="0065142C" w:rsidP="005F1EA0">
            <w:r>
              <w:rPr>
                <w:noProof/>
              </w:rPr>
              <w:drawing>
                <wp:inline distT="0" distB="0" distL="0" distR="0" wp14:anchorId="78C5B6B0" wp14:editId="53FE7778">
                  <wp:extent cx="4659236" cy="12971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7">
                            <a:extLst>
                              <a:ext uri="{28A0092B-C50C-407E-A947-70E740481C1C}">
                                <a14:useLocalDpi xmlns:a14="http://schemas.microsoft.com/office/drawing/2010/main" val="0"/>
                              </a:ext>
                            </a:extLst>
                          </a:blip>
                          <a:stretch>
                            <a:fillRect/>
                          </a:stretch>
                        </pic:blipFill>
                        <pic:spPr>
                          <a:xfrm>
                            <a:off x="0" y="0"/>
                            <a:ext cx="4674367" cy="1301385"/>
                          </a:xfrm>
                          <a:prstGeom prst="rect">
                            <a:avLst/>
                          </a:prstGeom>
                        </pic:spPr>
                      </pic:pic>
                    </a:graphicData>
                  </a:graphic>
                </wp:inline>
              </w:drawing>
            </w:r>
          </w:p>
        </w:tc>
      </w:tr>
      <w:tr w:rsidR="0065142C" w:rsidTr="005F1EA0">
        <w:tc>
          <w:tcPr>
            <w:tcW w:w="1705" w:type="dxa"/>
          </w:tcPr>
          <w:p w:rsidR="0065142C" w:rsidRDefault="0065142C" w:rsidP="005F1EA0">
            <w:r w:rsidRPr="00893F77">
              <w:rPr>
                <w:rStyle w:val="SubtleEmphasis"/>
                <w:iCs w:val="0"/>
              </w:rPr>
              <w:t>Possible</w:t>
            </w:r>
            <w:r w:rsidRPr="00893F77">
              <w:rPr>
                <w:rStyle w:val="SubtleEmphasis"/>
              </w:rPr>
              <w:t xml:space="preserve"> Errors</w:t>
            </w:r>
          </w:p>
        </w:tc>
        <w:tc>
          <w:tcPr>
            <w:tcW w:w="7645" w:type="dxa"/>
          </w:tcPr>
          <w:p w:rsidR="0065142C" w:rsidRDefault="0065142C" w:rsidP="005F1EA0">
            <w:r>
              <w:t xml:space="preserve">There </w:t>
            </w:r>
            <w:r w:rsidR="00734FDD">
              <w:t>are 3</w:t>
            </w:r>
            <w:r>
              <w:t xml:space="preserve"> errors that could be displayed during this command:</w:t>
            </w:r>
          </w:p>
          <w:p w:rsidR="0065142C" w:rsidRDefault="0065142C" w:rsidP="005F1EA0">
            <w:r>
              <w:t>“</w:t>
            </w:r>
            <w:r w:rsidRPr="00893F77">
              <w:t xml:space="preserve">*ERROR: </w:t>
            </w:r>
            <w:r>
              <w:t>Unable to open file</w:t>
            </w:r>
            <w:r w:rsidRPr="00893F77">
              <w:t>*</w:t>
            </w:r>
            <w:r w:rsidR="00734FDD">
              <w:t>”,</w:t>
            </w:r>
          </w:p>
          <w:p w:rsidR="0065142C" w:rsidRDefault="0065142C" w:rsidP="005F1EA0">
            <w:r>
              <w:t>“*ERROR: File is already open”</w:t>
            </w:r>
            <w:r w:rsidR="00734FDD">
              <w:t>, &amp;</w:t>
            </w:r>
          </w:p>
          <w:p w:rsidR="00734FDD" w:rsidRDefault="00734FDD" w:rsidP="005F1EA0">
            <w:r>
              <w:t>“*ERROR: Input number invalid, try again”.</w:t>
            </w:r>
          </w:p>
          <w:p w:rsidR="0065142C" w:rsidRDefault="0065142C" w:rsidP="00734FDD">
            <w:r>
              <w:t xml:space="preserve">These errors let the user know that either the entered </w:t>
            </w:r>
            <w:r w:rsidR="00734FDD">
              <w:t xml:space="preserve">filename is invalid/incorrect, </w:t>
            </w:r>
            <w:r>
              <w:t xml:space="preserve">that </w:t>
            </w:r>
            <w:r w:rsidR="00734FDD">
              <w:t>the file is already open, or that the number input for the time slice was invalid</w:t>
            </w:r>
            <w:r w:rsidR="00E248C3">
              <w:t>.</w:t>
            </w:r>
          </w:p>
        </w:tc>
      </w:tr>
    </w:tbl>
    <w:p w:rsidR="00E248C3" w:rsidRDefault="00E248C3" w:rsidP="00152773"/>
    <w:p w:rsidR="00E248C3" w:rsidRDefault="00E248C3" w:rsidP="00E248C3">
      <w:r>
        <w:br w:type="page"/>
      </w:r>
    </w:p>
    <w:p w:rsidR="00E248C3" w:rsidRDefault="00E248C3" w:rsidP="00E248C3">
      <w:pPr>
        <w:pStyle w:val="Heading2"/>
      </w:pPr>
      <w:bookmarkStart w:id="25" w:name="_Toc433050930"/>
      <w:proofErr w:type="spellStart"/>
      <w:proofErr w:type="gramStart"/>
      <w:r>
        <w:lastRenderedPageBreak/>
        <w:t>mlfq</w:t>
      </w:r>
      <w:bookmarkEnd w:id="25"/>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8269"/>
      </w:tblGrid>
      <w:tr w:rsidR="00E248C3" w:rsidTr="005F1EA0">
        <w:tc>
          <w:tcPr>
            <w:tcW w:w="1705" w:type="dxa"/>
          </w:tcPr>
          <w:p w:rsidR="00E248C3" w:rsidRDefault="00E248C3" w:rsidP="005F1EA0">
            <w:r w:rsidRPr="001C3580">
              <w:rPr>
                <w:rStyle w:val="SubtleEmphasis"/>
              </w:rPr>
              <w:t>Syntax</w:t>
            </w:r>
          </w:p>
        </w:tc>
        <w:tc>
          <w:tcPr>
            <w:tcW w:w="7645" w:type="dxa"/>
          </w:tcPr>
          <w:p w:rsidR="00E248C3" w:rsidRDefault="00E248C3" w:rsidP="005F1EA0">
            <w:r>
              <w:rPr>
                <w:i/>
              </w:rPr>
              <w:t>For entering the file name</w:t>
            </w:r>
            <w:r w:rsidRPr="00057F56">
              <w:rPr>
                <w:i/>
              </w:rPr>
              <w:t>:</w:t>
            </w:r>
            <w:r>
              <w:t xml:space="preserve"> The name must match that of an existing file in the working directory. </w:t>
            </w:r>
          </w:p>
          <w:p w:rsidR="00E248C3" w:rsidRDefault="00E248C3" w:rsidP="005F1EA0">
            <w:r>
              <w:rPr>
                <w:i/>
              </w:rPr>
              <w:t xml:space="preserve">For entering the time slice(s) duration: </w:t>
            </w:r>
            <w:r>
              <w:t>The number must be an integer within the acceptable range displayed.</w:t>
            </w:r>
          </w:p>
          <w:p w:rsidR="00E248C3" w:rsidRPr="00E248C3" w:rsidRDefault="00E248C3" w:rsidP="005F1EA0">
            <w:r>
              <w:rPr>
                <w:i/>
              </w:rPr>
              <w:t>For entering the number of priority levels:</w:t>
            </w:r>
            <w:r>
              <w:t xml:space="preserve"> The number must be an integer within the acceptable range displayed</w:t>
            </w:r>
          </w:p>
        </w:tc>
      </w:tr>
      <w:tr w:rsidR="00E248C3" w:rsidTr="005F1EA0">
        <w:tc>
          <w:tcPr>
            <w:tcW w:w="1705" w:type="dxa"/>
          </w:tcPr>
          <w:p w:rsidR="00E248C3" w:rsidRPr="001C3580" w:rsidRDefault="00E248C3" w:rsidP="005F1EA0">
            <w:pPr>
              <w:rPr>
                <w:rStyle w:val="SubtleEmphasis"/>
              </w:rPr>
            </w:pPr>
            <w:r w:rsidRPr="001C3580">
              <w:rPr>
                <w:rStyle w:val="SubtleEmphasis"/>
              </w:rPr>
              <w:t>Use</w:t>
            </w:r>
          </w:p>
        </w:tc>
        <w:tc>
          <w:tcPr>
            <w:tcW w:w="7645" w:type="dxa"/>
          </w:tcPr>
          <w:p w:rsidR="00E248C3" w:rsidRDefault="005F1EA0" w:rsidP="005F1EA0">
            <w:r>
              <w:t>The “</w:t>
            </w:r>
            <w:proofErr w:type="spellStart"/>
            <w:r>
              <w:t>mlfq</w:t>
            </w:r>
            <w:proofErr w:type="spellEnd"/>
            <w:r w:rsidR="00E248C3">
              <w:fldChar w:fldCharType="begin"/>
            </w:r>
            <w:r w:rsidR="00E248C3">
              <w:instrText xml:space="preserve"> XE "</w:instrText>
            </w:r>
            <w:r w:rsidR="00E248C3" w:rsidRPr="00C95857">
              <w:instrText>showpcb</w:instrText>
            </w:r>
            <w:r w:rsidR="00E248C3">
              <w:instrText xml:space="preserve">" </w:instrText>
            </w:r>
            <w:r w:rsidR="00E248C3">
              <w:fldChar w:fldCharType="end"/>
            </w:r>
            <w:r w:rsidR="00E248C3">
              <w:t xml:space="preserve">” </w:t>
            </w:r>
            <w:r>
              <w:t>command</w:t>
            </w:r>
            <w:r w:rsidR="00E248C3">
              <w:t xml:space="preserve"> is used when the user wants to simulate the </w:t>
            </w:r>
            <w:r>
              <w:t>Multilevel Feedback Queue</w:t>
            </w:r>
            <w:r w:rsidR="00E248C3">
              <w:t xml:space="preserve"> scheduler.</w:t>
            </w:r>
          </w:p>
        </w:tc>
      </w:tr>
      <w:tr w:rsidR="00E248C3" w:rsidTr="005F1EA0">
        <w:tc>
          <w:tcPr>
            <w:tcW w:w="1705" w:type="dxa"/>
          </w:tcPr>
          <w:p w:rsidR="00E248C3" w:rsidRDefault="00E248C3" w:rsidP="005F1EA0">
            <w:r w:rsidRPr="001C3580">
              <w:rPr>
                <w:rStyle w:val="SubtleEmphasis"/>
              </w:rPr>
              <w:t>Example</w:t>
            </w:r>
          </w:p>
        </w:tc>
        <w:tc>
          <w:tcPr>
            <w:tcW w:w="7645" w:type="dxa"/>
          </w:tcPr>
          <w:p w:rsidR="00E248C3" w:rsidRDefault="00E248C3" w:rsidP="005F1EA0">
            <w:r>
              <w:rPr>
                <w:noProof/>
              </w:rPr>
              <w:drawing>
                <wp:inline distT="0" distB="0" distL="0" distR="0" wp14:anchorId="39B32A72" wp14:editId="29701B00">
                  <wp:extent cx="5114261" cy="281508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14924" cy="2870493"/>
                          </a:xfrm>
                          <a:prstGeom prst="rect">
                            <a:avLst/>
                          </a:prstGeom>
                        </pic:spPr>
                      </pic:pic>
                    </a:graphicData>
                  </a:graphic>
                </wp:inline>
              </w:drawing>
            </w:r>
          </w:p>
        </w:tc>
      </w:tr>
      <w:tr w:rsidR="00E248C3" w:rsidTr="005F1EA0">
        <w:tc>
          <w:tcPr>
            <w:tcW w:w="1705" w:type="dxa"/>
          </w:tcPr>
          <w:p w:rsidR="00E248C3" w:rsidRDefault="00E248C3" w:rsidP="005F1EA0">
            <w:r w:rsidRPr="00893F77">
              <w:rPr>
                <w:rStyle w:val="SubtleEmphasis"/>
                <w:iCs w:val="0"/>
              </w:rPr>
              <w:t>Possible</w:t>
            </w:r>
            <w:r w:rsidRPr="00893F77">
              <w:rPr>
                <w:rStyle w:val="SubtleEmphasis"/>
              </w:rPr>
              <w:t xml:space="preserve"> Errors</w:t>
            </w:r>
          </w:p>
        </w:tc>
        <w:tc>
          <w:tcPr>
            <w:tcW w:w="7645" w:type="dxa"/>
          </w:tcPr>
          <w:p w:rsidR="00E248C3" w:rsidRDefault="00E248C3" w:rsidP="005F1EA0">
            <w:r>
              <w:t>There are 3 errors that could be displayed during this command:</w:t>
            </w:r>
          </w:p>
          <w:p w:rsidR="00E248C3" w:rsidRDefault="00E248C3" w:rsidP="005F1EA0">
            <w:r>
              <w:t>“</w:t>
            </w:r>
            <w:r w:rsidRPr="00893F77">
              <w:t xml:space="preserve">*ERROR: </w:t>
            </w:r>
            <w:r>
              <w:t>Unable to open file</w:t>
            </w:r>
            <w:r w:rsidRPr="00893F77">
              <w:t>*</w:t>
            </w:r>
            <w:r>
              <w:t>”,</w:t>
            </w:r>
          </w:p>
          <w:p w:rsidR="00E248C3" w:rsidRDefault="00E248C3" w:rsidP="005F1EA0">
            <w:r>
              <w:t>“*ERROR: File is already open”, &amp;</w:t>
            </w:r>
          </w:p>
          <w:p w:rsidR="00E248C3" w:rsidRDefault="00E248C3" w:rsidP="005F1EA0">
            <w:r>
              <w:t>“*ERROR: Input number invalid, try again”.</w:t>
            </w:r>
          </w:p>
          <w:p w:rsidR="00E248C3" w:rsidRDefault="00E248C3" w:rsidP="005F1EA0">
            <w:r>
              <w:t>These errors let the user know that either the entered filename is invalid/incorrect, that the file is already open, or that the number input for the time slice/number of priorities was invalid.</w:t>
            </w:r>
          </w:p>
        </w:tc>
      </w:tr>
    </w:tbl>
    <w:p w:rsidR="00E248C3" w:rsidRDefault="00E248C3" w:rsidP="00152773"/>
    <w:p w:rsidR="00E248C3" w:rsidRDefault="00E248C3" w:rsidP="00E248C3">
      <w:r>
        <w:br w:type="page"/>
      </w:r>
    </w:p>
    <w:p w:rsidR="00E248C3" w:rsidRDefault="00E248C3" w:rsidP="00E248C3">
      <w:pPr>
        <w:pStyle w:val="Heading2"/>
      </w:pPr>
      <w:bookmarkStart w:id="26" w:name="_Toc433050931"/>
      <w:proofErr w:type="gramStart"/>
      <w:r>
        <w:lastRenderedPageBreak/>
        <w:t>ls</w:t>
      </w:r>
      <w:bookmarkEnd w:id="26"/>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E248C3" w:rsidTr="005F1EA0">
        <w:tc>
          <w:tcPr>
            <w:tcW w:w="1705" w:type="dxa"/>
          </w:tcPr>
          <w:p w:rsidR="00E248C3" w:rsidRDefault="00E248C3" w:rsidP="005F1EA0">
            <w:r w:rsidRPr="001C3580">
              <w:rPr>
                <w:rStyle w:val="SubtleEmphasis"/>
              </w:rPr>
              <w:t>Syntax</w:t>
            </w:r>
          </w:p>
        </w:tc>
        <w:tc>
          <w:tcPr>
            <w:tcW w:w="7645" w:type="dxa"/>
          </w:tcPr>
          <w:p w:rsidR="00E248C3" w:rsidRDefault="00E248C3" w:rsidP="005F1EA0">
            <w:r>
              <w:rPr>
                <w:i/>
              </w:rPr>
              <w:t>For entering the file name</w:t>
            </w:r>
            <w:r w:rsidRPr="00057F56">
              <w:rPr>
                <w:i/>
              </w:rPr>
              <w:t>:</w:t>
            </w:r>
            <w:r>
              <w:t xml:space="preserve"> The name must match that of an existing file in the working directory. </w:t>
            </w:r>
          </w:p>
          <w:p w:rsidR="00E248C3" w:rsidRDefault="00E248C3" w:rsidP="005F1EA0">
            <w:r>
              <w:rPr>
                <w:i/>
              </w:rPr>
              <w:t xml:space="preserve">For entering the time slice duration: </w:t>
            </w:r>
            <w:r>
              <w:t>The number must be an integer within the acceptable range displayed.</w:t>
            </w:r>
          </w:p>
          <w:p w:rsidR="00E248C3" w:rsidRPr="00E248C3" w:rsidRDefault="00E248C3" w:rsidP="005F1EA0">
            <w:r>
              <w:rPr>
                <w:i/>
              </w:rPr>
              <w:t>For entering the number of tickets:</w:t>
            </w:r>
            <w:r>
              <w:t xml:space="preserve"> The number must be an integer greater than the minimum displayed.</w:t>
            </w:r>
          </w:p>
        </w:tc>
      </w:tr>
      <w:tr w:rsidR="00E248C3" w:rsidTr="005F1EA0">
        <w:tc>
          <w:tcPr>
            <w:tcW w:w="1705" w:type="dxa"/>
          </w:tcPr>
          <w:p w:rsidR="00E248C3" w:rsidRPr="001C3580" w:rsidRDefault="00E248C3" w:rsidP="005F1EA0">
            <w:pPr>
              <w:rPr>
                <w:rStyle w:val="SubtleEmphasis"/>
              </w:rPr>
            </w:pPr>
            <w:r w:rsidRPr="001C3580">
              <w:rPr>
                <w:rStyle w:val="SubtleEmphasis"/>
              </w:rPr>
              <w:t>Use</w:t>
            </w:r>
          </w:p>
        </w:tc>
        <w:tc>
          <w:tcPr>
            <w:tcW w:w="7645" w:type="dxa"/>
          </w:tcPr>
          <w:p w:rsidR="00E248C3" w:rsidRDefault="005F1EA0" w:rsidP="005F1EA0">
            <w:r>
              <w:t>The “ls</w:t>
            </w:r>
            <w:r w:rsidR="00E248C3">
              <w:fldChar w:fldCharType="begin"/>
            </w:r>
            <w:r w:rsidR="00E248C3">
              <w:instrText xml:space="preserve"> XE "</w:instrText>
            </w:r>
            <w:r w:rsidR="00E248C3" w:rsidRPr="00C95857">
              <w:instrText>showpcb</w:instrText>
            </w:r>
            <w:r w:rsidR="00E248C3">
              <w:instrText xml:space="preserve">" </w:instrText>
            </w:r>
            <w:r w:rsidR="00E248C3">
              <w:fldChar w:fldCharType="end"/>
            </w:r>
            <w:r w:rsidR="00E248C3">
              <w:t xml:space="preserve">” </w:t>
            </w:r>
            <w:r>
              <w:t>command</w:t>
            </w:r>
            <w:r w:rsidR="00E248C3">
              <w:t xml:space="preserve"> is used when the user wants to simulate the </w:t>
            </w:r>
            <w:r>
              <w:t xml:space="preserve">Lottery </w:t>
            </w:r>
            <w:r w:rsidR="00E248C3">
              <w:t>scheduler.</w:t>
            </w:r>
          </w:p>
        </w:tc>
      </w:tr>
      <w:tr w:rsidR="00E248C3" w:rsidTr="005F1EA0">
        <w:tc>
          <w:tcPr>
            <w:tcW w:w="1705" w:type="dxa"/>
          </w:tcPr>
          <w:p w:rsidR="00E248C3" w:rsidRDefault="00E248C3" w:rsidP="005F1EA0">
            <w:r w:rsidRPr="001C3580">
              <w:rPr>
                <w:rStyle w:val="SubtleEmphasis"/>
              </w:rPr>
              <w:t>Example</w:t>
            </w:r>
          </w:p>
        </w:tc>
        <w:tc>
          <w:tcPr>
            <w:tcW w:w="7645" w:type="dxa"/>
          </w:tcPr>
          <w:p w:rsidR="00E248C3" w:rsidRDefault="00E248C3" w:rsidP="005F1EA0">
            <w:r>
              <w:rPr>
                <w:noProof/>
              </w:rPr>
              <w:drawing>
                <wp:inline distT="0" distB="0" distL="0" distR="0" wp14:anchorId="39B32A72" wp14:editId="29701B00">
                  <wp:extent cx="4612711" cy="16267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9">
                            <a:extLst>
                              <a:ext uri="{28A0092B-C50C-407E-A947-70E740481C1C}">
                                <a14:useLocalDpi xmlns:a14="http://schemas.microsoft.com/office/drawing/2010/main" val="0"/>
                              </a:ext>
                            </a:extLst>
                          </a:blip>
                          <a:stretch>
                            <a:fillRect/>
                          </a:stretch>
                        </pic:blipFill>
                        <pic:spPr>
                          <a:xfrm>
                            <a:off x="0" y="0"/>
                            <a:ext cx="4636736" cy="1635254"/>
                          </a:xfrm>
                          <a:prstGeom prst="rect">
                            <a:avLst/>
                          </a:prstGeom>
                        </pic:spPr>
                      </pic:pic>
                    </a:graphicData>
                  </a:graphic>
                </wp:inline>
              </w:drawing>
            </w:r>
          </w:p>
        </w:tc>
      </w:tr>
      <w:tr w:rsidR="00E248C3" w:rsidTr="005F1EA0">
        <w:tc>
          <w:tcPr>
            <w:tcW w:w="1705" w:type="dxa"/>
          </w:tcPr>
          <w:p w:rsidR="00E248C3" w:rsidRDefault="00E248C3" w:rsidP="005F1EA0">
            <w:r w:rsidRPr="00893F77">
              <w:rPr>
                <w:rStyle w:val="SubtleEmphasis"/>
                <w:iCs w:val="0"/>
              </w:rPr>
              <w:t>Possible</w:t>
            </w:r>
            <w:r w:rsidRPr="00893F77">
              <w:rPr>
                <w:rStyle w:val="SubtleEmphasis"/>
              </w:rPr>
              <w:t xml:space="preserve"> Errors</w:t>
            </w:r>
          </w:p>
        </w:tc>
        <w:tc>
          <w:tcPr>
            <w:tcW w:w="7645" w:type="dxa"/>
          </w:tcPr>
          <w:p w:rsidR="00E248C3" w:rsidRDefault="00E248C3" w:rsidP="005F1EA0">
            <w:r>
              <w:t>There are 3 errors that could be displayed during this command:</w:t>
            </w:r>
          </w:p>
          <w:p w:rsidR="00E248C3" w:rsidRDefault="00E248C3" w:rsidP="005F1EA0">
            <w:r>
              <w:t>“</w:t>
            </w:r>
            <w:r w:rsidRPr="00893F77">
              <w:t xml:space="preserve">*ERROR: </w:t>
            </w:r>
            <w:r>
              <w:t>Unable to open file</w:t>
            </w:r>
            <w:r w:rsidRPr="00893F77">
              <w:t>*</w:t>
            </w:r>
            <w:r>
              <w:t>”,</w:t>
            </w:r>
          </w:p>
          <w:p w:rsidR="00E248C3" w:rsidRDefault="00E248C3" w:rsidP="005F1EA0">
            <w:r>
              <w:t>“*ERROR: File is already open”, &amp;</w:t>
            </w:r>
          </w:p>
          <w:p w:rsidR="00E248C3" w:rsidRDefault="00E248C3" w:rsidP="005F1EA0">
            <w:r>
              <w:t>“*ERROR: Input number invalid, try again”.</w:t>
            </w:r>
          </w:p>
          <w:p w:rsidR="00E248C3" w:rsidRDefault="00E248C3" w:rsidP="005F1EA0">
            <w:r>
              <w:t>These errors let the user know that either the entered filename is invalid/incorrect, that the file is already open, or that the number input for the time slice/number of tickets was invalid.</w:t>
            </w:r>
          </w:p>
        </w:tc>
      </w:tr>
    </w:tbl>
    <w:p w:rsidR="005F1EA0" w:rsidRDefault="005F1EA0" w:rsidP="00152773">
      <w:pPr>
        <w:pBdr>
          <w:bottom w:val="single" w:sz="6" w:space="1" w:color="auto"/>
        </w:pBdr>
      </w:pPr>
    </w:p>
    <w:p w:rsidR="005F1EA0" w:rsidRDefault="005F1EA0" w:rsidP="005F1EA0">
      <w:pPr>
        <w:pStyle w:val="Heading2"/>
      </w:pPr>
      <w:bookmarkStart w:id="27" w:name="_Toc433050932"/>
      <w:proofErr w:type="spellStart"/>
      <w:proofErr w:type="gramStart"/>
      <w:r>
        <w:t>memorymethods</w:t>
      </w:r>
      <w:bookmarkEnd w:id="27"/>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5F1EA0" w:rsidTr="005F1EA0">
        <w:tc>
          <w:tcPr>
            <w:tcW w:w="1705" w:type="dxa"/>
          </w:tcPr>
          <w:p w:rsidR="005F1EA0" w:rsidRPr="001C3580" w:rsidRDefault="005F1EA0" w:rsidP="005F1EA0">
            <w:pPr>
              <w:rPr>
                <w:rStyle w:val="SubtleEmphasis"/>
              </w:rPr>
            </w:pPr>
            <w:r w:rsidRPr="001C3580">
              <w:rPr>
                <w:rStyle w:val="SubtleEmphasis"/>
              </w:rPr>
              <w:t>Use</w:t>
            </w:r>
          </w:p>
        </w:tc>
        <w:tc>
          <w:tcPr>
            <w:tcW w:w="7645" w:type="dxa"/>
          </w:tcPr>
          <w:p w:rsidR="005F1EA0" w:rsidRDefault="005F1EA0" w:rsidP="005F1EA0">
            <w:r>
              <w:t>The “</w:t>
            </w:r>
            <w:proofErr w:type="spellStart"/>
            <w:r>
              <w:t>memorymethods</w:t>
            </w:r>
            <w:proofErr w:type="spellEnd"/>
            <w:r>
              <w:fldChar w:fldCharType="begin"/>
            </w:r>
            <w:r>
              <w:instrText xml:space="preserve"> XE "</w:instrText>
            </w:r>
            <w:r w:rsidRPr="00C95857">
              <w:instrText>showpcb</w:instrText>
            </w:r>
            <w:r>
              <w:instrText xml:space="preserve">" </w:instrText>
            </w:r>
            <w:r>
              <w:fldChar w:fldCharType="end"/>
            </w:r>
            <w:r>
              <w:t>” command is used when the user wants to simulate four of the more basic memory allocation methods: first fit, best fit, worst fit, and next fit.</w:t>
            </w:r>
          </w:p>
        </w:tc>
      </w:tr>
      <w:tr w:rsidR="005F1EA0" w:rsidTr="005F1EA0">
        <w:tc>
          <w:tcPr>
            <w:tcW w:w="1705" w:type="dxa"/>
          </w:tcPr>
          <w:p w:rsidR="005F1EA0" w:rsidRDefault="005F1EA0" w:rsidP="005F1EA0">
            <w:r w:rsidRPr="001C3580">
              <w:rPr>
                <w:rStyle w:val="SubtleEmphasis"/>
              </w:rPr>
              <w:t>Example</w:t>
            </w:r>
          </w:p>
        </w:tc>
        <w:tc>
          <w:tcPr>
            <w:tcW w:w="7645" w:type="dxa"/>
          </w:tcPr>
          <w:p w:rsidR="005F1EA0" w:rsidRDefault="005F1EA0" w:rsidP="005F1EA0">
            <w:r>
              <w:rPr>
                <w:noProof/>
              </w:rPr>
              <w:drawing>
                <wp:inline distT="0" distB="0" distL="0" distR="0" wp14:anchorId="4B6719BC" wp14:editId="4D5315F7">
                  <wp:extent cx="2804160" cy="109683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30">
                            <a:extLst>
                              <a:ext uri="{28A0092B-C50C-407E-A947-70E740481C1C}">
                                <a14:useLocalDpi xmlns:a14="http://schemas.microsoft.com/office/drawing/2010/main" val="0"/>
                              </a:ext>
                            </a:extLst>
                          </a:blip>
                          <a:stretch>
                            <a:fillRect/>
                          </a:stretch>
                        </pic:blipFill>
                        <pic:spPr>
                          <a:xfrm>
                            <a:off x="0" y="0"/>
                            <a:ext cx="2826207" cy="1105453"/>
                          </a:xfrm>
                          <a:prstGeom prst="rect">
                            <a:avLst/>
                          </a:prstGeom>
                        </pic:spPr>
                      </pic:pic>
                    </a:graphicData>
                  </a:graphic>
                </wp:inline>
              </w:drawing>
            </w:r>
          </w:p>
        </w:tc>
      </w:tr>
    </w:tbl>
    <w:p w:rsidR="00152773" w:rsidRDefault="00152773" w:rsidP="00152773">
      <w:r>
        <w:br w:type="page"/>
      </w:r>
    </w:p>
    <w:p w:rsidR="00755D8B" w:rsidRDefault="00755D8B" w:rsidP="00755D8B">
      <w:pPr>
        <w:pStyle w:val="Heading2"/>
      </w:pPr>
      <w:bookmarkStart w:id="28" w:name="_Toc433050933"/>
      <w:proofErr w:type="gramStart"/>
      <w:r>
        <w:lastRenderedPageBreak/>
        <w:t>help</w:t>
      </w:r>
      <w:bookmarkEnd w:id="28"/>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rsidRPr="00893F77">
              <w:rPr>
                <w:rStyle w:val="SubtleEmphasis"/>
              </w:rPr>
              <w:t>Use</w:t>
            </w:r>
          </w:p>
        </w:tc>
        <w:tc>
          <w:tcPr>
            <w:tcW w:w="7555" w:type="dxa"/>
          </w:tcPr>
          <w:p w:rsidR="00EF1EBD" w:rsidRDefault="00EF1EBD" w:rsidP="00057F56">
            <w:r>
              <w:t>The “help</w:t>
            </w:r>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command is used to display a list of all valid commands along with a brief description for each.</w:t>
            </w:r>
          </w:p>
          <w:p w:rsidR="00EF1EBD" w:rsidRDefault="00EF1EBD" w:rsidP="00057F56"/>
        </w:tc>
      </w:tr>
      <w:tr w:rsidR="00EF1EBD" w:rsidTr="00EF1EBD">
        <w:tc>
          <w:tcPr>
            <w:tcW w:w="1795" w:type="dxa"/>
          </w:tcPr>
          <w:p w:rsidR="00EF1EBD" w:rsidRDefault="00EF1EBD" w:rsidP="00057F56">
            <w:r w:rsidRPr="00893F77">
              <w:rPr>
                <w:rStyle w:val="SubtleEmphasis"/>
              </w:rPr>
              <w:t>Example</w:t>
            </w:r>
          </w:p>
        </w:tc>
        <w:tc>
          <w:tcPr>
            <w:tcW w:w="7555" w:type="dxa"/>
          </w:tcPr>
          <w:p w:rsidR="00EF1EBD" w:rsidRDefault="008A747F" w:rsidP="00057F56">
            <w:r>
              <w:rPr>
                <w:noProof/>
              </w:rPr>
              <w:drawing>
                <wp:inline distT="0" distB="0" distL="0" distR="0" wp14:anchorId="66C36D4E" wp14:editId="72453EBF">
                  <wp:extent cx="4610936" cy="16674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Example.JPG"/>
                          <pic:cNvPicPr/>
                        </pic:nvPicPr>
                        <pic:blipFill>
                          <a:blip r:embed="rId31">
                            <a:extLst>
                              <a:ext uri="{28A0092B-C50C-407E-A947-70E740481C1C}">
                                <a14:useLocalDpi xmlns:a14="http://schemas.microsoft.com/office/drawing/2010/main" val="0"/>
                              </a:ext>
                            </a:extLst>
                          </a:blip>
                          <a:stretch>
                            <a:fillRect/>
                          </a:stretch>
                        </pic:blipFill>
                        <pic:spPr>
                          <a:xfrm>
                            <a:off x="0" y="0"/>
                            <a:ext cx="4707814" cy="1702469"/>
                          </a:xfrm>
                          <a:prstGeom prst="rect">
                            <a:avLst/>
                          </a:prstGeom>
                        </pic:spPr>
                      </pic:pic>
                    </a:graphicData>
                  </a:graphic>
                </wp:inline>
              </w:drawing>
            </w:r>
          </w:p>
        </w:tc>
      </w:tr>
    </w:tbl>
    <w:p w:rsidR="008C048C" w:rsidRDefault="008C048C">
      <w:pPr>
        <w:pBdr>
          <w:bottom w:val="single" w:sz="12" w:space="1" w:color="auto"/>
        </w:pBdr>
        <w:rPr>
          <w:rFonts w:asciiTheme="majorHAnsi" w:eastAsiaTheme="majorEastAsia" w:hAnsiTheme="majorHAnsi" w:cstheme="majorBidi"/>
          <w:color w:val="802E90" w:themeColor="accent1" w:themeShade="BF"/>
          <w:sz w:val="32"/>
          <w:szCs w:val="26"/>
        </w:rPr>
      </w:pPr>
    </w:p>
    <w:p w:rsidR="00152773" w:rsidRDefault="00152773">
      <w:pPr>
        <w:rPr>
          <w:rFonts w:asciiTheme="majorHAnsi" w:eastAsiaTheme="majorEastAsia" w:hAnsiTheme="majorHAnsi" w:cstheme="majorBidi"/>
          <w:color w:val="802E90" w:themeColor="accent1" w:themeShade="BF"/>
          <w:sz w:val="32"/>
          <w:szCs w:val="26"/>
        </w:rPr>
      </w:pPr>
    </w:p>
    <w:p w:rsidR="00755D8B" w:rsidRDefault="00755D8B" w:rsidP="00755D8B">
      <w:pPr>
        <w:pStyle w:val="Heading2"/>
      </w:pPr>
      <w:bookmarkStart w:id="29" w:name="_Toc433050934"/>
      <w:proofErr w:type="gramStart"/>
      <w:r>
        <w:t>exit</w:t>
      </w:r>
      <w:bookmarkEnd w:id="29"/>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8A747F" w:rsidTr="008A747F">
        <w:tc>
          <w:tcPr>
            <w:tcW w:w="1795" w:type="dxa"/>
          </w:tcPr>
          <w:p w:rsidR="008A747F" w:rsidRDefault="008A747F" w:rsidP="00755D8B">
            <w:r w:rsidRPr="00893F77">
              <w:rPr>
                <w:rStyle w:val="SubtleEmphasis"/>
              </w:rPr>
              <w:t>Use</w:t>
            </w:r>
          </w:p>
        </w:tc>
        <w:tc>
          <w:tcPr>
            <w:tcW w:w="7555" w:type="dxa"/>
          </w:tcPr>
          <w:p w:rsidR="008A747F" w:rsidRDefault="008A747F" w:rsidP="00755D8B">
            <w:r>
              <w:t>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 is used in order to exit out of the OS. Once entered the user will be asked if they are sure that they wish to exit. From there they can enter ‘y’ or ‘yes’ to close the program, or they can enter ‘n’ or ‘no’ to return back to the command prompt. If they enter ‘y’ or ‘yes’, they will be required to press the enter key to completely close the window.</w:t>
            </w:r>
          </w:p>
          <w:p w:rsidR="008A747F" w:rsidRDefault="008A747F" w:rsidP="00755D8B"/>
        </w:tc>
      </w:tr>
      <w:tr w:rsidR="008A747F" w:rsidTr="008A747F">
        <w:tc>
          <w:tcPr>
            <w:tcW w:w="1795" w:type="dxa"/>
          </w:tcPr>
          <w:p w:rsidR="008A747F" w:rsidRDefault="008A747F" w:rsidP="00755D8B">
            <w:r w:rsidRPr="00893F77">
              <w:rPr>
                <w:rStyle w:val="SubtleEmphasis"/>
              </w:rPr>
              <w:t>Example</w:t>
            </w:r>
          </w:p>
        </w:tc>
        <w:tc>
          <w:tcPr>
            <w:tcW w:w="7555" w:type="dxa"/>
          </w:tcPr>
          <w:p w:rsidR="008A747F" w:rsidRDefault="008A747F" w:rsidP="00755D8B">
            <w:r>
              <w:rPr>
                <w:noProof/>
              </w:rPr>
              <w:drawing>
                <wp:inline distT="0" distB="0" distL="0" distR="0" wp14:anchorId="6585176D" wp14:editId="3DE09C1F">
                  <wp:extent cx="4235958" cy="1304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tExample1.JPG"/>
                          <pic:cNvPicPr/>
                        </pic:nvPicPr>
                        <pic:blipFill>
                          <a:blip r:embed="rId32">
                            <a:extLst>
                              <a:ext uri="{28A0092B-C50C-407E-A947-70E740481C1C}">
                                <a14:useLocalDpi xmlns:a14="http://schemas.microsoft.com/office/drawing/2010/main" val="0"/>
                              </a:ext>
                            </a:extLst>
                          </a:blip>
                          <a:stretch>
                            <a:fillRect/>
                          </a:stretch>
                        </pic:blipFill>
                        <pic:spPr>
                          <a:xfrm>
                            <a:off x="0" y="0"/>
                            <a:ext cx="4272296" cy="1315555"/>
                          </a:xfrm>
                          <a:prstGeom prst="rect">
                            <a:avLst/>
                          </a:prstGeom>
                        </pic:spPr>
                      </pic:pic>
                    </a:graphicData>
                  </a:graphic>
                </wp:inline>
              </w:drawing>
            </w:r>
          </w:p>
          <w:p w:rsidR="008A747F" w:rsidRDefault="008A747F" w:rsidP="00755D8B"/>
          <w:p w:rsidR="008A747F" w:rsidRDefault="008A747F" w:rsidP="00755D8B">
            <w:r>
              <w:rPr>
                <w:noProof/>
              </w:rPr>
              <w:drawing>
                <wp:inline distT="0" distB="0" distL="0" distR="0" wp14:anchorId="6CD21DD6" wp14:editId="53CF8D02">
                  <wp:extent cx="4219349" cy="1035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itExample2.JPG"/>
                          <pic:cNvPicPr/>
                        </pic:nvPicPr>
                        <pic:blipFill>
                          <a:blip r:embed="rId33">
                            <a:extLst>
                              <a:ext uri="{28A0092B-C50C-407E-A947-70E740481C1C}">
                                <a14:useLocalDpi xmlns:a14="http://schemas.microsoft.com/office/drawing/2010/main" val="0"/>
                              </a:ext>
                            </a:extLst>
                          </a:blip>
                          <a:stretch>
                            <a:fillRect/>
                          </a:stretch>
                        </pic:blipFill>
                        <pic:spPr>
                          <a:xfrm>
                            <a:off x="0" y="0"/>
                            <a:ext cx="4234412" cy="1039119"/>
                          </a:xfrm>
                          <a:prstGeom prst="rect">
                            <a:avLst/>
                          </a:prstGeom>
                        </pic:spPr>
                      </pic:pic>
                    </a:graphicData>
                  </a:graphic>
                </wp:inline>
              </w:drawing>
            </w:r>
          </w:p>
          <w:p w:rsidR="008A747F" w:rsidRDefault="008A747F" w:rsidP="00755D8B"/>
        </w:tc>
      </w:tr>
      <w:tr w:rsidR="008A747F" w:rsidTr="008A747F">
        <w:tc>
          <w:tcPr>
            <w:tcW w:w="1795" w:type="dxa"/>
          </w:tcPr>
          <w:p w:rsidR="008A747F" w:rsidRDefault="008A747F" w:rsidP="00755D8B">
            <w:r w:rsidRPr="00893F77">
              <w:rPr>
                <w:rStyle w:val="SubtleEmphasis"/>
              </w:rPr>
              <w:t>Possible Errors</w:t>
            </w:r>
          </w:p>
        </w:tc>
        <w:tc>
          <w:tcPr>
            <w:tcW w:w="7555" w:type="dxa"/>
          </w:tcPr>
          <w:p w:rsidR="008A747F" w:rsidRDefault="008A747F" w:rsidP="00755D8B">
            <w:r>
              <w:t>There is one possible error within 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w:t>
            </w:r>
          </w:p>
          <w:p w:rsidR="008A747F" w:rsidRDefault="008A747F" w:rsidP="00755D8B">
            <w:r>
              <w:t>“</w:t>
            </w:r>
            <w:r w:rsidR="00E047A1">
              <w:t>ERROR: You have entered an invalid response.”</w:t>
            </w:r>
          </w:p>
          <w:p w:rsidR="00E047A1" w:rsidRDefault="00E047A1" w:rsidP="00755D8B">
            <w:r>
              <w:t>This error is displayed when the user enters in a value other than those acceptable (‘y’, ‘yes’, ‘n’, and ‘no’).</w:t>
            </w:r>
          </w:p>
        </w:tc>
      </w:tr>
    </w:tbl>
    <w:p w:rsidR="00755D8B" w:rsidRDefault="00E047A1" w:rsidP="00AB6A42">
      <w:pPr>
        <w:pStyle w:val="Heading1"/>
      </w:pPr>
      <w:bookmarkStart w:id="30" w:name="_Toc433050935"/>
      <w:r>
        <w:lastRenderedPageBreak/>
        <w:t>Possible Errors</w:t>
      </w:r>
      <w:bookmarkEnd w:id="30"/>
    </w:p>
    <w:p w:rsidR="00E047A1" w:rsidRPr="00E047A1" w:rsidRDefault="00E047A1" w:rsidP="00E047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E047A1" w:rsidTr="00E047A1">
        <w:tc>
          <w:tcPr>
            <w:tcW w:w="1800" w:type="dxa"/>
          </w:tcPr>
          <w:p w:rsidR="00E047A1" w:rsidRDefault="00E047A1" w:rsidP="00E047A1">
            <w:r w:rsidRPr="00E047A1">
              <w:rPr>
                <w:b/>
              </w:rPr>
              <w:t>Command</w:t>
            </w:r>
            <w:r>
              <w:t xml:space="preserve"> </w:t>
            </w:r>
          </w:p>
        </w:tc>
        <w:tc>
          <w:tcPr>
            <w:tcW w:w="7550" w:type="dxa"/>
          </w:tcPr>
          <w:p w:rsidR="00E047A1" w:rsidRPr="00E047A1" w:rsidRDefault="00E047A1" w:rsidP="00E047A1">
            <w:pPr>
              <w:rPr>
                <w:b/>
              </w:rPr>
            </w:pPr>
            <w:r w:rsidRPr="00E047A1">
              <w:rPr>
                <w:b/>
              </w:rPr>
              <w:t>Error Description</w:t>
            </w:r>
          </w:p>
        </w:tc>
      </w:tr>
      <w:tr w:rsidR="00E047A1" w:rsidTr="00E047A1">
        <w:tc>
          <w:tcPr>
            <w:tcW w:w="1800" w:type="dxa"/>
          </w:tcPr>
          <w:p w:rsidR="00E047A1" w:rsidRDefault="00E047A1" w:rsidP="00E047A1">
            <w:r>
              <w:t>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“You must input a whole number between 1 and 31”</w:t>
            </w:r>
          </w:p>
          <w:p w:rsidR="00E047A1" w:rsidRDefault="00E047A1" w:rsidP="00E047A1">
            <w:r>
              <w:t>This error is shown when the user has input a value that is not in the range of 1 to 31. Since there are no months which have a day that is less than 1 or greater than 31, this error is shown i</w:t>
            </w:r>
            <w:r w:rsidR="00DA7538">
              <w:t>nstead of accepting a value outside of the acceptable range.</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12”</w:t>
            </w:r>
          </w:p>
          <w:p w:rsidR="00DA7538" w:rsidRDefault="00DA7538" w:rsidP="00DA7538">
            <w:r>
              <w:t>This error is shown when the user has input a value that is not in the range of 1 to 12. Since there are only 12 months, this error is shown instead of accepting a value outside of the acceptable range.</w:t>
            </w:r>
          </w:p>
          <w:p w:rsidR="00E047A1" w:rsidRDefault="00E047A1" w:rsidP="00E047A1"/>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9999”</w:t>
            </w:r>
          </w:p>
          <w:p w:rsidR="00E047A1" w:rsidRDefault="00DA7538" w:rsidP="00E047A1">
            <w:r>
              <w:t>This error is shown when the user has input a value that is not in the range of 1 to 9999. Since the OS only accepts a year value of up to 4 digits, this error is shown instead of accepting a value outside of the acceptable range.</w:t>
            </w:r>
          </w:p>
          <w:p w:rsidR="00E047A1" w:rsidRDefault="00E047A1" w:rsidP="00E047A1"/>
        </w:tc>
      </w:tr>
      <w:tr w:rsidR="00E047A1" w:rsidTr="00E047A1">
        <w:tc>
          <w:tcPr>
            <w:tcW w:w="1800" w:type="dxa"/>
          </w:tcPr>
          <w:p w:rsidR="00E047A1" w:rsidRDefault="00E047A1" w:rsidP="00E047A1">
            <w:r>
              <w:t>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“Not a directory”</w:t>
            </w:r>
          </w:p>
          <w:p w:rsidR="00E047A1" w:rsidRDefault="00DA7538" w:rsidP="00E047A1">
            <w:r>
              <w:t>This error is shown when the information that the OS is using to find the location of the directory is not actually valid directory information.</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“No such file or directory”</w:t>
            </w:r>
          </w:p>
          <w:p w:rsidR="00E047A1" w:rsidRDefault="00DA7538" w:rsidP="00E047A1">
            <w:r>
              <w:t>This error is shown when the information that the OS is using to find the location of the directory does not actually lead to a directory.</w:t>
            </w:r>
          </w:p>
          <w:p w:rsidR="00E047A1" w:rsidRDefault="00E047A1" w:rsidP="00E047A1"/>
        </w:tc>
      </w:tr>
      <w:tr w:rsidR="00E047A1" w:rsidTr="00E047A1">
        <w:tc>
          <w:tcPr>
            <w:tcW w:w="1800" w:type="dxa"/>
          </w:tcPr>
          <w:p w:rsidR="00E047A1" w:rsidRDefault="00E047A1" w:rsidP="00E047A1">
            <w:r>
              <w:t>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“ERROR: You have entered an invalid response.”</w:t>
            </w:r>
          </w:p>
          <w:p w:rsidR="00E047A1" w:rsidRDefault="00DA7538" w:rsidP="00E047A1">
            <w:r>
              <w:t>This error is shown when the user has entered an unacceptable value when they are asked if they are sure that they wish to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the program. </w:t>
            </w:r>
          </w:p>
          <w:p w:rsidR="00C97844" w:rsidRDefault="00C97844" w:rsidP="00E047A1"/>
        </w:tc>
      </w:tr>
      <w:tr w:rsidR="004771BC" w:rsidTr="00E047A1">
        <w:tc>
          <w:tcPr>
            <w:tcW w:w="1800" w:type="dxa"/>
          </w:tcPr>
          <w:p w:rsidR="004771BC" w:rsidRDefault="004771BC" w:rsidP="00E047A1">
            <w:proofErr w:type="spellStart"/>
            <w:r>
              <w:t>showall</w:t>
            </w:r>
            <w:proofErr w:type="spellEnd"/>
            <w:r w:rsidR="00AB6A42">
              <w:fldChar w:fldCharType="begin"/>
            </w:r>
            <w:r w:rsidR="00AB6A42">
              <w:instrText xml:space="preserve"> XE "</w:instrText>
            </w:r>
            <w:r w:rsidR="00AB6A42" w:rsidRPr="0069792A">
              <w:instrText>showall</w:instrText>
            </w:r>
            <w:r w:rsidR="00AB6A42">
              <w:instrText xml:space="preserve">" </w:instrText>
            </w:r>
            <w:r w:rsidR="00AB6A42">
              <w:fldChar w:fldCharType="end"/>
            </w:r>
          </w:p>
        </w:tc>
        <w:tc>
          <w:tcPr>
            <w:tcW w:w="7550" w:type="dxa"/>
          </w:tcPr>
          <w:p w:rsidR="004771BC" w:rsidRDefault="004771BC" w:rsidP="00E047A1">
            <w:pPr>
              <w:rPr>
                <w:i/>
              </w:rPr>
            </w:pPr>
            <w:r>
              <w:rPr>
                <w:i/>
              </w:rPr>
              <w:t>“*ERROR: There are currently no PCBs to show information*”</w:t>
            </w:r>
          </w:p>
          <w:p w:rsidR="004771BC" w:rsidRDefault="004771BC" w:rsidP="00E047A1">
            <w:r>
              <w:t>This error is shown when no PCBs exist. This can be either because the user has not created any or that they have all been deleted.</w:t>
            </w:r>
          </w:p>
          <w:p w:rsidR="00C97844" w:rsidRPr="004771BC" w:rsidRDefault="00C97844" w:rsidP="00E047A1"/>
        </w:tc>
      </w:tr>
      <w:tr w:rsidR="004771BC" w:rsidTr="00E047A1">
        <w:tc>
          <w:tcPr>
            <w:tcW w:w="1800" w:type="dxa"/>
          </w:tcPr>
          <w:p w:rsidR="004771BC" w:rsidRDefault="004771BC" w:rsidP="004771BC">
            <w:proofErr w:type="spellStart"/>
            <w:r>
              <w:t>showready</w:t>
            </w:r>
            <w:proofErr w:type="spellEnd"/>
            <w:r w:rsidR="00AB6A42">
              <w:fldChar w:fldCharType="begin"/>
            </w:r>
            <w:r w:rsidR="00AB6A42">
              <w:instrText xml:space="preserve"> XE "</w:instrText>
            </w:r>
            <w:r w:rsidR="00AB6A42" w:rsidRPr="002E20A8">
              <w:instrText>showready</w:instrText>
            </w:r>
            <w:r w:rsidR="00AB6A42">
              <w:instrText xml:space="preserve">" </w:instrText>
            </w:r>
            <w:r w:rsidR="00AB6A42">
              <w:fldChar w:fldCharType="end"/>
            </w:r>
          </w:p>
        </w:tc>
        <w:tc>
          <w:tcPr>
            <w:tcW w:w="7550" w:type="dxa"/>
          </w:tcPr>
          <w:p w:rsidR="004771BC" w:rsidRDefault="004771BC" w:rsidP="004771BC">
            <w:pPr>
              <w:rPr>
                <w:i/>
              </w:rPr>
            </w:pPr>
            <w:r>
              <w:rPr>
                <w:i/>
              </w:rPr>
              <w:t xml:space="preserve">“*ERROR: There are currently no PCBs </w:t>
            </w:r>
            <w:r w:rsidR="00C97844">
              <w:rPr>
                <w:i/>
              </w:rPr>
              <w:t>in the ready state</w:t>
            </w:r>
            <w:r>
              <w:rPr>
                <w:i/>
              </w:rPr>
              <w:t>*”</w:t>
            </w:r>
          </w:p>
          <w:p w:rsidR="004771BC" w:rsidRDefault="004771BC" w:rsidP="004771BC">
            <w:r>
              <w:t xml:space="preserve">This error is shown when no PCBs </w:t>
            </w:r>
            <w:r w:rsidR="00C97844">
              <w:t xml:space="preserve">are in the ready state. </w:t>
            </w:r>
          </w:p>
          <w:p w:rsidR="00C97844" w:rsidRDefault="00C97844" w:rsidP="004771BC"/>
          <w:p w:rsidR="00C97844" w:rsidRPr="004771BC" w:rsidRDefault="00C97844" w:rsidP="004771BC"/>
        </w:tc>
      </w:tr>
    </w:tbl>
    <w:p w:rsidR="00C97844" w:rsidRDefault="00C97844" w:rsidP="00AB6A42">
      <w:pPr>
        <w:pStyle w:val="Heading1"/>
      </w:pPr>
      <w:bookmarkStart w:id="31" w:name="_Toc433050936"/>
      <w:r>
        <w:lastRenderedPageBreak/>
        <w:t>Possible Errors (contd.)</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C97844" w:rsidRPr="00E047A1" w:rsidTr="00D4385D">
        <w:tc>
          <w:tcPr>
            <w:tcW w:w="1800" w:type="dxa"/>
          </w:tcPr>
          <w:p w:rsidR="00C97844" w:rsidRDefault="00C97844" w:rsidP="00D4385D">
            <w:r w:rsidRPr="00E047A1">
              <w:rPr>
                <w:b/>
              </w:rPr>
              <w:t>Command</w:t>
            </w:r>
            <w:r>
              <w:t xml:space="preserve"> </w:t>
            </w:r>
          </w:p>
        </w:tc>
        <w:tc>
          <w:tcPr>
            <w:tcW w:w="7550" w:type="dxa"/>
          </w:tcPr>
          <w:p w:rsidR="00C97844" w:rsidRPr="00E047A1" w:rsidRDefault="00C97844" w:rsidP="00D4385D">
            <w:pPr>
              <w:rPr>
                <w:b/>
              </w:rPr>
            </w:pPr>
            <w:r w:rsidRPr="00E047A1">
              <w:rPr>
                <w:b/>
              </w:rPr>
              <w:t>Error Description</w:t>
            </w:r>
          </w:p>
        </w:tc>
      </w:tr>
      <w:tr w:rsidR="00C97844" w:rsidTr="00D4385D">
        <w:tc>
          <w:tcPr>
            <w:tcW w:w="1800" w:type="dxa"/>
          </w:tcPr>
          <w:p w:rsidR="00C97844" w:rsidRDefault="00C97844" w:rsidP="00D4385D">
            <w:proofErr w:type="spellStart"/>
            <w:r>
              <w:t>showpcb</w:t>
            </w:r>
            <w:proofErr w:type="spellEnd"/>
            <w:r w:rsidR="00AB6A42">
              <w:fldChar w:fldCharType="begin"/>
            </w:r>
            <w:r w:rsidR="00AB6A42">
              <w:instrText xml:space="preserve"> XE "</w:instrText>
            </w:r>
            <w:r w:rsidR="00AB6A42" w:rsidRPr="00C95857">
              <w:instrText>showpcb</w:instrText>
            </w:r>
            <w:r w:rsidR="00AB6A42">
              <w:instrText xml:space="preserve">" </w:instrText>
            </w:r>
            <w:r w:rsidR="00AB6A42">
              <w:fldChar w:fldCharType="end"/>
            </w:r>
          </w:p>
          <w:p w:rsidR="00C97844" w:rsidRDefault="00C97844" w:rsidP="00D4385D">
            <w:proofErr w:type="spellStart"/>
            <w:r>
              <w:t>setpriority</w:t>
            </w:r>
            <w:proofErr w:type="spell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p>
          <w:p w:rsidR="00C97844" w:rsidRDefault="00C97844" w:rsidP="00D4385D">
            <w:r>
              <w:t>block</w:t>
            </w:r>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p>
          <w:p w:rsidR="00C97844" w:rsidRDefault="00C97844" w:rsidP="00D4385D">
            <w:r>
              <w:t>unblock</w:t>
            </w:r>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p>
          <w:p w:rsidR="00C97844" w:rsidRDefault="00C97844" w:rsidP="00D4385D">
            <w:r>
              <w:t>suspend</w:t>
            </w:r>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p>
          <w:p w:rsidR="00C97844" w:rsidRDefault="00C97844" w:rsidP="00D4385D">
            <w:r>
              <w:t>resume</w:t>
            </w:r>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p>
          <w:p w:rsidR="00C97844" w:rsidRDefault="00C97844" w:rsidP="00D4385D">
            <w:proofErr w:type="spellStart"/>
            <w:r>
              <w:t>deletepcb</w:t>
            </w:r>
            <w:proofErr w:type="spellEnd"/>
            <w:r w:rsidR="00AB6A42">
              <w:fldChar w:fldCharType="begin"/>
            </w:r>
            <w:r w:rsidR="00AB6A42">
              <w:instrText xml:space="preserve"> XE "</w:instrText>
            </w:r>
            <w:r w:rsidR="00AB6A42" w:rsidRPr="008814AA">
              <w:instrText>deletepcb</w:instrText>
            </w:r>
            <w:r w:rsidR="00AB6A42">
              <w:instrText xml:space="preserve">" </w:instrText>
            </w:r>
            <w:r w:rsidR="00AB6A42">
              <w:fldChar w:fldCharType="end"/>
            </w:r>
          </w:p>
          <w:p w:rsidR="00C97844" w:rsidRDefault="00C97844" w:rsidP="00D4385D">
            <w:r>
              <w:fldChar w:fldCharType="begin"/>
            </w:r>
            <w:r>
              <w:instrText xml:space="preserve"> XE "</w:instrText>
            </w:r>
            <w:r w:rsidRPr="003C5913">
              <w:instrText>setdate</w:instrText>
            </w:r>
            <w:r>
              <w:instrText xml:space="preserve">" </w:instrText>
            </w:r>
            <w:r>
              <w:fldChar w:fldCharType="end"/>
            </w:r>
          </w:p>
        </w:tc>
        <w:tc>
          <w:tcPr>
            <w:tcW w:w="7550" w:type="dxa"/>
          </w:tcPr>
          <w:p w:rsidR="00C97844" w:rsidRDefault="00C97844" w:rsidP="00D4385D">
            <w:pPr>
              <w:rPr>
                <w:i/>
              </w:rPr>
            </w:pPr>
            <w:r w:rsidRPr="00C97844">
              <w:rPr>
                <w:i/>
              </w:rPr>
              <w:t>“*ERROR: No PCB found with that name*”.</w:t>
            </w:r>
          </w:p>
          <w:p w:rsidR="00C97844" w:rsidRDefault="00C97844" w:rsidP="00D4385D">
            <w:r>
              <w:t>This error is shown when the user has entered in a name which does not match the name of any of the existing PCBs.</w:t>
            </w:r>
          </w:p>
          <w:p w:rsidR="00C97844" w:rsidRPr="00C97844" w:rsidRDefault="00C97844" w:rsidP="00D4385D"/>
        </w:tc>
      </w:tr>
      <w:tr w:rsidR="00C97844" w:rsidTr="00D4385D">
        <w:tc>
          <w:tcPr>
            <w:tcW w:w="1800" w:type="dxa"/>
          </w:tcPr>
          <w:p w:rsidR="00C97844" w:rsidRDefault="00C97844" w:rsidP="00D4385D">
            <w:proofErr w:type="spellStart"/>
            <w:r>
              <w:t>showblocked</w:t>
            </w:r>
            <w:proofErr w:type="spellEnd"/>
            <w:r w:rsidR="00AB6A42">
              <w:fldChar w:fldCharType="begin"/>
            </w:r>
            <w:r w:rsidR="00AB6A42">
              <w:instrText xml:space="preserve"> XE "</w:instrText>
            </w:r>
            <w:r w:rsidR="00AB6A42" w:rsidRPr="00DE75B0">
              <w:instrText>showblocked</w:instrText>
            </w:r>
            <w:r w:rsidR="00AB6A42">
              <w:instrText xml:space="preserve">" </w:instrText>
            </w:r>
            <w:r w:rsidR="00AB6A42">
              <w:fldChar w:fldCharType="end"/>
            </w:r>
          </w:p>
        </w:tc>
        <w:tc>
          <w:tcPr>
            <w:tcW w:w="7550" w:type="dxa"/>
          </w:tcPr>
          <w:p w:rsidR="00C97844" w:rsidRDefault="00C97844" w:rsidP="00D4385D">
            <w:pPr>
              <w:rPr>
                <w:i/>
              </w:rPr>
            </w:pPr>
            <w:r>
              <w:rPr>
                <w:i/>
              </w:rPr>
              <w:t>“*ERROR: There are currently no PCBs in the blocked state*”</w:t>
            </w:r>
          </w:p>
          <w:p w:rsidR="00C97844" w:rsidRPr="004771BC" w:rsidRDefault="00C97844" w:rsidP="00D4385D">
            <w:r>
              <w:t>This error is shown when no PCBs are in the blocked state.</w:t>
            </w:r>
          </w:p>
        </w:tc>
      </w:tr>
      <w:tr w:rsidR="00C97844" w:rsidTr="00D4385D">
        <w:tc>
          <w:tcPr>
            <w:tcW w:w="1800" w:type="dxa"/>
          </w:tcPr>
          <w:p w:rsidR="00C97844" w:rsidRDefault="00C97844" w:rsidP="00D4385D"/>
        </w:tc>
        <w:tc>
          <w:tcPr>
            <w:tcW w:w="7550" w:type="dxa"/>
          </w:tcPr>
          <w:p w:rsidR="00C97844" w:rsidRDefault="00C97844" w:rsidP="00C97844"/>
        </w:tc>
      </w:tr>
      <w:tr w:rsidR="00C97844" w:rsidTr="00D4385D">
        <w:tc>
          <w:tcPr>
            <w:tcW w:w="1800" w:type="dxa"/>
          </w:tcPr>
          <w:p w:rsidR="00C97844" w:rsidRDefault="00C97844" w:rsidP="00D4385D">
            <w:proofErr w:type="spellStart"/>
            <w:r>
              <w:t>setpriority</w:t>
            </w:r>
            <w:proofErr w:type="spell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p>
        </w:tc>
        <w:tc>
          <w:tcPr>
            <w:tcW w:w="7550" w:type="dxa"/>
          </w:tcPr>
          <w:p w:rsidR="00C97844" w:rsidRPr="00C97844" w:rsidRDefault="00C97844" w:rsidP="00C97844">
            <w:pPr>
              <w:rPr>
                <w:i/>
              </w:rPr>
            </w:pPr>
            <w:r w:rsidRPr="00C97844">
              <w:rPr>
                <w:i/>
              </w:rPr>
              <w:t>“*ERROR: The input priority value is invalid*”</w:t>
            </w:r>
          </w:p>
          <w:p w:rsidR="00C97844" w:rsidRDefault="00C97844" w:rsidP="00C97844">
            <w:r>
              <w:t>This error is shown when the user has input a priority value that is either less than -127 or greater than 128.</w:t>
            </w:r>
          </w:p>
          <w:p w:rsidR="00C97844" w:rsidRPr="00C97844" w:rsidRDefault="00C97844" w:rsidP="00D4385D">
            <w:pPr>
              <w:rPr>
                <w:i/>
              </w:rPr>
            </w:pPr>
          </w:p>
        </w:tc>
      </w:tr>
      <w:tr w:rsidR="00C97844" w:rsidTr="00D4385D">
        <w:tc>
          <w:tcPr>
            <w:tcW w:w="1800" w:type="dxa"/>
          </w:tcPr>
          <w:p w:rsidR="00C97844" w:rsidRDefault="00C97844" w:rsidP="00D4385D">
            <w:proofErr w:type="spellStart"/>
            <w:r>
              <w:t>createpcb</w:t>
            </w:r>
            <w:proofErr w:type="spellEnd"/>
            <w:r w:rsidR="00AB6A42">
              <w:fldChar w:fldCharType="begin"/>
            </w:r>
            <w:r w:rsidR="00AB6A42">
              <w:instrText xml:space="preserve"> XE "</w:instrText>
            </w:r>
            <w:r w:rsidR="00AB6A42" w:rsidRPr="00AE236B">
              <w:instrText>createpcb</w:instrText>
            </w:r>
            <w:r w:rsidR="00AB6A42">
              <w:instrText xml:space="preserve">" </w:instrText>
            </w:r>
            <w:r w:rsidR="00AB6A42">
              <w:fldChar w:fldCharType="end"/>
            </w:r>
          </w:p>
        </w:tc>
        <w:tc>
          <w:tcPr>
            <w:tcW w:w="7550" w:type="dxa"/>
          </w:tcPr>
          <w:p w:rsidR="00C97844" w:rsidRDefault="00C97844" w:rsidP="00C97844">
            <w:r>
              <w:t>“</w:t>
            </w:r>
            <w:r w:rsidRPr="00893F77">
              <w:t>*ERROR: The input priority value was invalid. Try entering an integer between -127 and +128*</w:t>
            </w:r>
            <w:r>
              <w:t>”</w:t>
            </w:r>
          </w:p>
          <w:p w:rsidR="00C97844" w:rsidRDefault="00C97844" w:rsidP="00C97844">
            <w:r>
              <w:t>This error is shown when the user has input a priority value that is either less than -127 or greater than 128.</w:t>
            </w:r>
          </w:p>
          <w:p w:rsidR="00C97844" w:rsidRDefault="00C97844" w:rsidP="00C97844"/>
          <w:p w:rsidR="00C97844" w:rsidRDefault="00C97844" w:rsidP="00C97844">
            <w:r>
              <w:t>“</w:t>
            </w:r>
            <w:r w:rsidRPr="00893F77">
              <w:t>*ERROR: The input class type was invalid. Try ent</w:t>
            </w:r>
            <w:r>
              <w:t>ering in either '1' for app or 0</w:t>
            </w:r>
            <w:r w:rsidRPr="00893F77">
              <w:t>' for sys type*</w:t>
            </w:r>
            <w:r>
              <w:t>”</w:t>
            </w:r>
          </w:p>
          <w:p w:rsidR="00C97844" w:rsidRDefault="00C97844" w:rsidP="00C97844">
            <w:r>
              <w:t>This error is shown when the user has input a class value that is not a 1 or 0.</w:t>
            </w:r>
          </w:p>
          <w:p w:rsidR="00C97844" w:rsidRDefault="00C97844" w:rsidP="00C97844"/>
          <w:p w:rsidR="00C97844" w:rsidRDefault="00C97844" w:rsidP="00C97844">
            <w:r>
              <w:t>“</w:t>
            </w:r>
            <w:r w:rsidRPr="00893F77">
              <w:t>*ERROR: The input name was not unique, try entering a new name*</w:t>
            </w:r>
            <w:r>
              <w:t>”</w:t>
            </w:r>
          </w:p>
          <w:p w:rsidR="00C97844" w:rsidRDefault="00C97844" w:rsidP="00C97844">
            <w:r>
              <w:t>This error is shown when the user has entered a name that is already in us</w:t>
            </w:r>
            <w:r w:rsidR="00B60BC9">
              <w:t>e by another PCB.</w:t>
            </w:r>
          </w:p>
          <w:p w:rsidR="00C97844" w:rsidRPr="00C97844" w:rsidRDefault="00C97844" w:rsidP="00C97844">
            <w:pPr>
              <w:rPr>
                <w:i/>
              </w:rPr>
            </w:pPr>
          </w:p>
        </w:tc>
      </w:tr>
      <w:tr w:rsidR="00E248C3" w:rsidTr="00D4385D">
        <w:tc>
          <w:tcPr>
            <w:tcW w:w="1800" w:type="dxa"/>
          </w:tcPr>
          <w:p w:rsidR="00E248C3" w:rsidRDefault="00E248C3" w:rsidP="00D4385D">
            <w:r>
              <w:t>ls</w:t>
            </w:r>
            <w:r w:rsidR="00B60BC9">
              <w:fldChar w:fldCharType="begin"/>
            </w:r>
            <w:r w:rsidR="00B60BC9">
              <w:instrText xml:space="preserve"> XE "</w:instrText>
            </w:r>
            <w:r w:rsidR="00B60BC9" w:rsidRPr="00940E51">
              <w:instrText>ls</w:instrText>
            </w:r>
            <w:r w:rsidR="00B60BC9">
              <w:instrText xml:space="preserve">" </w:instrText>
            </w:r>
            <w:r w:rsidR="00B60BC9">
              <w:fldChar w:fldCharType="end"/>
            </w:r>
          </w:p>
          <w:p w:rsidR="00E248C3" w:rsidRDefault="00E248C3" w:rsidP="00D4385D">
            <w:proofErr w:type="spellStart"/>
            <w:r>
              <w:t>mlfq</w:t>
            </w:r>
            <w:proofErr w:type="spellEnd"/>
            <w:r w:rsidR="00B60BC9">
              <w:fldChar w:fldCharType="begin"/>
            </w:r>
            <w:r w:rsidR="00B60BC9">
              <w:instrText xml:space="preserve"> XE "</w:instrText>
            </w:r>
            <w:r w:rsidR="00B60BC9" w:rsidRPr="00940E51">
              <w:instrText>mlfq</w:instrText>
            </w:r>
            <w:r w:rsidR="00B60BC9">
              <w:instrText xml:space="preserve">" </w:instrText>
            </w:r>
            <w:r w:rsidR="00B60BC9">
              <w:fldChar w:fldCharType="end"/>
            </w:r>
          </w:p>
          <w:p w:rsidR="00E248C3" w:rsidRDefault="00E248C3" w:rsidP="00D4385D">
            <w:proofErr w:type="spellStart"/>
            <w:r>
              <w:t>rr</w:t>
            </w:r>
            <w:proofErr w:type="spellEnd"/>
            <w:r w:rsidR="00B60BC9">
              <w:fldChar w:fldCharType="begin"/>
            </w:r>
            <w:r w:rsidR="00B60BC9">
              <w:instrText xml:space="preserve"> XE "</w:instrText>
            </w:r>
            <w:r w:rsidR="00B60BC9" w:rsidRPr="00940E51">
              <w:instrText>rr</w:instrText>
            </w:r>
            <w:r w:rsidR="00B60BC9">
              <w:instrText xml:space="preserve">" </w:instrText>
            </w:r>
            <w:r w:rsidR="00B60BC9">
              <w:fldChar w:fldCharType="end"/>
            </w:r>
          </w:p>
        </w:tc>
        <w:tc>
          <w:tcPr>
            <w:tcW w:w="7550" w:type="dxa"/>
          </w:tcPr>
          <w:p w:rsidR="00E248C3" w:rsidRDefault="00E248C3" w:rsidP="00C97844">
            <w:r>
              <w:t>“*ERROR: Invalid input, try again”</w:t>
            </w:r>
          </w:p>
          <w:p w:rsidR="00E248C3" w:rsidRDefault="00E248C3" w:rsidP="00C97844">
            <w:r>
              <w:t>This error is shown when the user enters a number for a time slice, number of tickets, or number of priority levels that the prompt displayed forbids.</w:t>
            </w:r>
          </w:p>
          <w:p w:rsidR="00B60BC9" w:rsidRDefault="00B60BC9" w:rsidP="00C97844"/>
        </w:tc>
      </w:tr>
      <w:tr w:rsidR="00E248C3" w:rsidTr="00D4385D">
        <w:tc>
          <w:tcPr>
            <w:tcW w:w="1800" w:type="dxa"/>
          </w:tcPr>
          <w:p w:rsidR="00E248C3" w:rsidRDefault="00B60BC9" w:rsidP="00D4385D">
            <w:proofErr w:type="spellStart"/>
            <w:r>
              <w:t>sjf</w:t>
            </w:r>
            <w:proofErr w:type="spellEnd"/>
            <w:r>
              <w:fldChar w:fldCharType="begin"/>
            </w:r>
            <w:r>
              <w:instrText xml:space="preserve"> XE "</w:instrText>
            </w:r>
            <w:r w:rsidRPr="00933C1B">
              <w:instrText>sjf</w:instrText>
            </w:r>
            <w:r>
              <w:instrText xml:space="preserve">" </w:instrText>
            </w:r>
            <w:r>
              <w:fldChar w:fldCharType="end"/>
            </w:r>
          </w:p>
          <w:p w:rsidR="00B60BC9" w:rsidRDefault="00B60BC9" w:rsidP="00D4385D">
            <w:proofErr w:type="spellStart"/>
            <w:r>
              <w:t>fifo</w:t>
            </w:r>
            <w:proofErr w:type="spellEnd"/>
            <w:r>
              <w:fldChar w:fldCharType="begin"/>
            </w:r>
            <w:r>
              <w:instrText xml:space="preserve"> XE "</w:instrText>
            </w:r>
            <w:r w:rsidRPr="00940E51">
              <w:instrText>fifo</w:instrText>
            </w:r>
            <w:r>
              <w:instrText xml:space="preserve">" </w:instrText>
            </w:r>
            <w:r>
              <w:fldChar w:fldCharType="end"/>
            </w:r>
          </w:p>
          <w:p w:rsidR="00B60BC9" w:rsidRDefault="00B60BC9" w:rsidP="00D4385D">
            <w:proofErr w:type="spellStart"/>
            <w:r>
              <w:t>stcf</w:t>
            </w:r>
            <w:proofErr w:type="spellEnd"/>
            <w:r>
              <w:fldChar w:fldCharType="begin"/>
            </w:r>
            <w:r>
              <w:instrText xml:space="preserve"> XE "</w:instrText>
            </w:r>
            <w:r w:rsidRPr="00940E51">
              <w:instrText>stcf</w:instrText>
            </w:r>
            <w:r>
              <w:instrText xml:space="preserve">" </w:instrText>
            </w:r>
            <w:r>
              <w:fldChar w:fldCharType="end"/>
            </w:r>
          </w:p>
          <w:p w:rsidR="00B60BC9" w:rsidRDefault="00B60BC9" w:rsidP="00D4385D">
            <w:proofErr w:type="spellStart"/>
            <w:r>
              <w:t>fpps</w:t>
            </w:r>
            <w:proofErr w:type="spellEnd"/>
            <w:r>
              <w:fldChar w:fldCharType="begin"/>
            </w:r>
            <w:r>
              <w:instrText xml:space="preserve"> XE "</w:instrText>
            </w:r>
            <w:r w:rsidRPr="00940E51">
              <w:instrText>fpps</w:instrText>
            </w:r>
            <w:r>
              <w:instrText xml:space="preserve">" </w:instrText>
            </w:r>
            <w:r>
              <w:fldChar w:fldCharType="end"/>
            </w:r>
          </w:p>
          <w:p w:rsidR="00B60BC9" w:rsidRDefault="00B60BC9" w:rsidP="00D4385D">
            <w:proofErr w:type="spellStart"/>
            <w:r>
              <w:t>rr</w:t>
            </w:r>
            <w:proofErr w:type="spellEnd"/>
            <w:r>
              <w:fldChar w:fldCharType="begin"/>
            </w:r>
            <w:r>
              <w:instrText xml:space="preserve"> XE "</w:instrText>
            </w:r>
            <w:r w:rsidRPr="00940E51">
              <w:instrText>rr</w:instrText>
            </w:r>
            <w:r>
              <w:instrText xml:space="preserve">" </w:instrText>
            </w:r>
            <w:r>
              <w:fldChar w:fldCharType="end"/>
            </w:r>
          </w:p>
          <w:p w:rsidR="00B60BC9" w:rsidRDefault="00B60BC9" w:rsidP="00D4385D">
            <w:proofErr w:type="spellStart"/>
            <w:r>
              <w:t>mlfq</w:t>
            </w:r>
            <w:proofErr w:type="spellEnd"/>
            <w:r>
              <w:fldChar w:fldCharType="begin"/>
            </w:r>
            <w:r>
              <w:instrText xml:space="preserve"> XE "</w:instrText>
            </w:r>
            <w:r w:rsidRPr="00940E51">
              <w:instrText>mlfq</w:instrText>
            </w:r>
            <w:r>
              <w:instrText xml:space="preserve">" </w:instrText>
            </w:r>
            <w:r>
              <w:fldChar w:fldCharType="end"/>
            </w:r>
          </w:p>
          <w:p w:rsidR="00B60BC9" w:rsidRDefault="00B60BC9" w:rsidP="00D4385D">
            <w:r>
              <w:t>ls</w:t>
            </w:r>
            <w:r>
              <w:fldChar w:fldCharType="begin"/>
            </w:r>
            <w:r>
              <w:instrText xml:space="preserve"> XE "</w:instrText>
            </w:r>
            <w:r w:rsidRPr="00940E51">
              <w:instrText>ls</w:instrText>
            </w:r>
            <w:r>
              <w:instrText xml:space="preserve">" </w:instrText>
            </w:r>
            <w:r>
              <w:fldChar w:fldCharType="end"/>
            </w:r>
          </w:p>
        </w:tc>
        <w:tc>
          <w:tcPr>
            <w:tcW w:w="7550" w:type="dxa"/>
          </w:tcPr>
          <w:p w:rsidR="00B60BC9" w:rsidRDefault="00B60BC9" w:rsidP="00B60BC9">
            <w:r>
              <w:t>“</w:t>
            </w:r>
            <w:r w:rsidRPr="00893F77">
              <w:t xml:space="preserve">*ERROR: </w:t>
            </w:r>
            <w:r>
              <w:t>Unable to open file</w:t>
            </w:r>
            <w:r w:rsidRPr="00893F77">
              <w:t>*</w:t>
            </w:r>
            <w:r>
              <w:t>”</w:t>
            </w:r>
          </w:p>
          <w:p w:rsidR="00E248C3" w:rsidRDefault="00E248C3" w:rsidP="00B60BC9"/>
        </w:tc>
      </w:tr>
    </w:tbl>
    <w:p w:rsidR="00B60BC9" w:rsidRDefault="00B60BC9" w:rsidP="00B60BC9">
      <w:pPr>
        <w:pStyle w:val="Heading1"/>
      </w:pPr>
      <w:bookmarkStart w:id="32" w:name="_Toc433050937"/>
      <w:r>
        <w:lastRenderedPageBreak/>
        <w:t>Possible Errors (contd.)</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B60BC9" w:rsidRPr="00E047A1" w:rsidTr="005F1EA0">
        <w:tc>
          <w:tcPr>
            <w:tcW w:w="1800" w:type="dxa"/>
          </w:tcPr>
          <w:p w:rsidR="00B60BC9" w:rsidRDefault="00B60BC9" w:rsidP="005F1EA0">
            <w:r w:rsidRPr="00E047A1">
              <w:rPr>
                <w:b/>
              </w:rPr>
              <w:t>Command</w:t>
            </w:r>
            <w:r>
              <w:t xml:space="preserve"> </w:t>
            </w:r>
          </w:p>
        </w:tc>
        <w:tc>
          <w:tcPr>
            <w:tcW w:w="7550" w:type="dxa"/>
          </w:tcPr>
          <w:p w:rsidR="00B60BC9" w:rsidRPr="00E047A1" w:rsidRDefault="00B60BC9" w:rsidP="005F1EA0">
            <w:pPr>
              <w:rPr>
                <w:b/>
              </w:rPr>
            </w:pPr>
            <w:r w:rsidRPr="00E047A1">
              <w:rPr>
                <w:b/>
              </w:rPr>
              <w:t>Error Description</w:t>
            </w:r>
          </w:p>
        </w:tc>
      </w:tr>
      <w:tr w:rsidR="00B60BC9" w:rsidRPr="00B60BC9" w:rsidTr="005F1EA0">
        <w:tc>
          <w:tcPr>
            <w:tcW w:w="1800" w:type="dxa"/>
          </w:tcPr>
          <w:p w:rsidR="00B60BC9" w:rsidRPr="00B60BC9" w:rsidRDefault="00B60BC9" w:rsidP="005F1EA0">
            <w:proofErr w:type="spellStart"/>
            <w:r>
              <w:t>sjf</w:t>
            </w:r>
            <w:proofErr w:type="spellEnd"/>
            <w:r>
              <w:fldChar w:fldCharType="begin"/>
            </w:r>
            <w:r>
              <w:instrText xml:space="preserve"> XE "</w:instrText>
            </w:r>
            <w:r w:rsidRPr="00933C1B">
              <w:instrText>sjf</w:instrText>
            </w:r>
            <w:r>
              <w:instrText xml:space="preserve">" </w:instrText>
            </w:r>
            <w:r>
              <w:fldChar w:fldCharType="end"/>
            </w:r>
          </w:p>
        </w:tc>
        <w:tc>
          <w:tcPr>
            <w:tcW w:w="7550" w:type="dxa"/>
          </w:tcPr>
          <w:p w:rsidR="00B60BC9" w:rsidRDefault="00B60BC9" w:rsidP="005F1EA0">
            <w:r>
              <w:t>“*ERROR: File is already open”</w:t>
            </w:r>
          </w:p>
          <w:p w:rsidR="00B60BC9" w:rsidRDefault="00B60BC9" w:rsidP="005F1EA0">
            <w:r>
              <w:t>This error is shown when the user enters a file name to a file that is already open.</w:t>
            </w:r>
          </w:p>
          <w:p w:rsidR="00B60BC9" w:rsidRPr="00B60BC9" w:rsidRDefault="00B60BC9" w:rsidP="005F1EA0"/>
        </w:tc>
      </w:tr>
    </w:tbl>
    <w:p w:rsidR="00DA7538" w:rsidRDefault="00DA7538" w:rsidP="00DA7538">
      <w:r>
        <w:br w:type="page"/>
      </w:r>
    </w:p>
    <w:p w:rsidR="00E047A1" w:rsidRDefault="00DA7538" w:rsidP="00276B8A">
      <w:pPr>
        <w:pStyle w:val="Heading1"/>
      </w:pPr>
      <w:bookmarkStart w:id="33" w:name="_Toc433050938"/>
      <w:r>
        <w:lastRenderedPageBreak/>
        <w:t>Index</w:t>
      </w:r>
      <w:bookmarkEnd w:id="33"/>
    </w:p>
    <w:p w:rsidR="00F51B53" w:rsidRDefault="00F51B53" w:rsidP="00DA7538"/>
    <w:p w:rsidR="009E4C73" w:rsidRDefault="00F51B53" w:rsidP="00DA7538">
      <w:pPr>
        <w:rPr>
          <w:noProof/>
        </w:rPr>
        <w:sectPr w:rsidR="009E4C73" w:rsidSect="009E4C73">
          <w:headerReference w:type="default" r:id="rId34"/>
          <w:footerReference w:type="default" r:id="rId35"/>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9E4C73" w:rsidRDefault="009E4C73">
      <w:pPr>
        <w:pStyle w:val="Index1"/>
        <w:tabs>
          <w:tab w:val="right" w:leader="dot" w:pos="4310"/>
        </w:tabs>
        <w:rPr>
          <w:noProof/>
        </w:rPr>
      </w:pPr>
      <w:r>
        <w:rPr>
          <w:noProof/>
        </w:rPr>
        <w:lastRenderedPageBreak/>
        <w:t>block, 5, 11, 23</w:t>
      </w:r>
    </w:p>
    <w:p w:rsidR="009E4C73" w:rsidRDefault="009E4C73">
      <w:pPr>
        <w:pStyle w:val="Index1"/>
        <w:tabs>
          <w:tab w:val="right" w:leader="dot" w:pos="4310"/>
        </w:tabs>
        <w:rPr>
          <w:noProof/>
        </w:rPr>
      </w:pPr>
      <w:r>
        <w:rPr>
          <w:noProof/>
        </w:rPr>
        <w:t>case sensitive, 5</w:t>
      </w:r>
    </w:p>
    <w:p w:rsidR="009E4C73" w:rsidRDefault="009E4C73">
      <w:pPr>
        <w:pStyle w:val="Index1"/>
        <w:tabs>
          <w:tab w:val="right" w:leader="dot" w:pos="4310"/>
        </w:tabs>
        <w:rPr>
          <w:noProof/>
        </w:rPr>
      </w:pPr>
      <w:r>
        <w:rPr>
          <w:noProof/>
        </w:rPr>
        <w:t>createpcb, 5, 10, 23</w:t>
      </w:r>
    </w:p>
    <w:p w:rsidR="009E4C73" w:rsidRDefault="009E4C73">
      <w:pPr>
        <w:pStyle w:val="Index1"/>
        <w:tabs>
          <w:tab w:val="right" w:leader="dot" w:pos="4310"/>
        </w:tabs>
        <w:rPr>
          <w:noProof/>
        </w:rPr>
      </w:pPr>
      <w:r>
        <w:rPr>
          <w:noProof/>
        </w:rPr>
        <w:t>deletepcb, 5, 11, 23</w:t>
      </w:r>
    </w:p>
    <w:p w:rsidR="009E4C73" w:rsidRDefault="009E4C73">
      <w:pPr>
        <w:pStyle w:val="Index1"/>
        <w:tabs>
          <w:tab w:val="right" w:leader="dot" w:pos="4310"/>
        </w:tabs>
        <w:rPr>
          <w:noProof/>
        </w:rPr>
      </w:pPr>
      <w:r>
        <w:rPr>
          <w:noProof/>
        </w:rPr>
        <w:t>directoryfiles, 5, 9, 22</w:t>
      </w:r>
    </w:p>
    <w:p w:rsidR="009E4C73" w:rsidRDefault="009E4C73">
      <w:pPr>
        <w:pStyle w:val="Index1"/>
        <w:tabs>
          <w:tab w:val="right" w:leader="dot" w:pos="4310"/>
        </w:tabs>
        <w:rPr>
          <w:noProof/>
        </w:rPr>
      </w:pPr>
      <w:r>
        <w:rPr>
          <w:noProof/>
        </w:rPr>
        <w:t>displaydate, 5, 7</w:t>
      </w:r>
    </w:p>
    <w:p w:rsidR="009E4C73" w:rsidRDefault="009E4C73">
      <w:pPr>
        <w:pStyle w:val="Index1"/>
        <w:tabs>
          <w:tab w:val="right" w:leader="dot" w:pos="4310"/>
        </w:tabs>
        <w:rPr>
          <w:noProof/>
        </w:rPr>
      </w:pPr>
      <w:r>
        <w:rPr>
          <w:noProof/>
        </w:rPr>
        <w:t>exit, 6, 21, 22</w:t>
      </w:r>
    </w:p>
    <w:p w:rsidR="009E4C73" w:rsidRDefault="009E4C73">
      <w:pPr>
        <w:pStyle w:val="Index1"/>
        <w:tabs>
          <w:tab w:val="right" w:leader="dot" w:pos="4310"/>
        </w:tabs>
        <w:rPr>
          <w:noProof/>
        </w:rPr>
      </w:pPr>
      <w:r>
        <w:rPr>
          <w:noProof/>
        </w:rPr>
        <w:t>fifo, 6, 23</w:t>
      </w:r>
    </w:p>
    <w:p w:rsidR="009E4C73" w:rsidRDefault="009E4C73">
      <w:pPr>
        <w:pStyle w:val="Index1"/>
        <w:tabs>
          <w:tab w:val="right" w:leader="dot" w:pos="4310"/>
        </w:tabs>
        <w:rPr>
          <w:noProof/>
        </w:rPr>
      </w:pPr>
      <w:r>
        <w:rPr>
          <w:noProof/>
        </w:rPr>
        <w:t>fpps, 6, 23</w:t>
      </w:r>
    </w:p>
    <w:p w:rsidR="009E4C73" w:rsidRDefault="009E4C73">
      <w:pPr>
        <w:pStyle w:val="Index1"/>
        <w:tabs>
          <w:tab w:val="right" w:leader="dot" w:pos="4310"/>
        </w:tabs>
        <w:rPr>
          <w:noProof/>
        </w:rPr>
      </w:pPr>
      <w:r>
        <w:rPr>
          <w:noProof/>
        </w:rPr>
        <w:t>help, 6, 21</w:t>
      </w:r>
    </w:p>
    <w:p w:rsidR="009E4C73" w:rsidRDefault="009E4C73">
      <w:pPr>
        <w:pStyle w:val="Index1"/>
        <w:tabs>
          <w:tab w:val="right" w:leader="dot" w:pos="4310"/>
        </w:tabs>
        <w:rPr>
          <w:noProof/>
        </w:rPr>
      </w:pPr>
      <w:r>
        <w:rPr>
          <w:noProof/>
        </w:rPr>
        <w:t>ls, 6, 23</w:t>
      </w:r>
    </w:p>
    <w:p w:rsidR="009E4C73" w:rsidRDefault="009E4C73">
      <w:pPr>
        <w:pStyle w:val="Index1"/>
        <w:tabs>
          <w:tab w:val="right" w:leader="dot" w:pos="4310"/>
        </w:tabs>
        <w:rPr>
          <w:noProof/>
        </w:rPr>
      </w:pPr>
      <w:r>
        <w:rPr>
          <w:noProof/>
        </w:rPr>
        <w:t>memorymethods, 6</w:t>
      </w:r>
      <w:bookmarkStart w:id="34" w:name="_GoBack"/>
      <w:bookmarkEnd w:id="34"/>
    </w:p>
    <w:p w:rsidR="009E4C73" w:rsidRDefault="009E4C73">
      <w:pPr>
        <w:pStyle w:val="Index1"/>
        <w:tabs>
          <w:tab w:val="right" w:leader="dot" w:pos="4310"/>
        </w:tabs>
        <w:rPr>
          <w:noProof/>
        </w:rPr>
      </w:pPr>
      <w:r>
        <w:rPr>
          <w:noProof/>
        </w:rPr>
        <w:t>mlfq, 6, 23</w:t>
      </w:r>
    </w:p>
    <w:p w:rsidR="009E4C73" w:rsidRDefault="009E4C73">
      <w:pPr>
        <w:pStyle w:val="Index1"/>
        <w:tabs>
          <w:tab w:val="right" w:leader="dot" w:pos="4310"/>
        </w:tabs>
        <w:rPr>
          <w:noProof/>
        </w:rPr>
      </w:pPr>
      <w:r>
        <w:rPr>
          <w:noProof/>
        </w:rPr>
        <w:t>restoredate, 5, 8</w:t>
      </w:r>
    </w:p>
    <w:p w:rsidR="009E4C73" w:rsidRDefault="009E4C73">
      <w:pPr>
        <w:pStyle w:val="Index1"/>
        <w:tabs>
          <w:tab w:val="right" w:leader="dot" w:pos="4310"/>
        </w:tabs>
        <w:rPr>
          <w:noProof/>
        </w:rPr>
      </w:pPr>
      <w:r>
        <w:rPr>
          <w:noProof/>
        </w:rPr>
        <w:lastRenderedPageBreak/>
        <w:t>resume, 5, 13, 23</w:t>
      </w:r>
    </w:p>
    <w:p w:rsidR="009E4C73" w:rsidRDefault="009E4C73">
      <w:pPr>
        <w:pStyle w:val="Index1"/>
        <w:tabs>
          <w:tab w:val="right" w:leader="dot" w:pos="4310"/>
        </w:tabs>
        <w:rPr>
          <w:noProof/>
        </w:rPr>
      </w:pPr>
      <w:r>
        <w:rPr>
          <w:noProof/>
        </w:rPr>
        <w:t>rr, 6, 23</w:t>
      </w:r>
    </w:p>
    <w:p w:rsidR="009E4C73" w:rsidRDefault="009E4C73">
      <w:pPr>
        <w:pStyle w:val="Index1"/>
        <w:tabs>
          <w:tab w:val="right" w:leader="dot" w:pos="4310"/>
        </w:tabs>
        <w:rPr>
          <w:noProof/>
        </w:rPr>
      </w:pPr>
      <w:r>
        <w:rPr>
          <w:noProof/>
        </w:rPr>
        <w:t>setdate, 5, 7, 8, 10, 11, 12, 13, 14, 15, 16, 17, 18, 19, 20, 22, 23</w:t>
      </w:r>
    </w:p>
    <w:p w:rsidR="009E4C73" w:rsidRDefault="009E4C73">
      <w:pPr>
        <w:pStyle w:val="Index1"/>
        <w:tabs>
          <w:tab w:val="right" w:leader="dot" w:pos="4310"/>
        </w:tabs>
        <w:rPr>
          <w:noProof/>
        </w:rPr>
      </w:pPr>
      <w:r>
        <w:rPr>
          <w:noProof/>
        </w:rPr>
        <w:t>setpriority, 5, 13, 23</w:t>
      </w:r>
    </w:p>
    <w:p w:rsidR="009E4C73" w:rsidRDefault="009E4C73">
      <w:pPr>
        <w:pStyle w:val="Index1"/>
        <w:tabs>
          <w:tab w:val="right" w:leader="dot" w:pos="4310"/>
        </w:tabs>
        <w:rPr>
          <w:noProof/>
        </w:rPr>
      </w:pPr>
      <w:r>
        <w:rPr>
          <w:noProof/>
        </w:rPr>
        <w:t>showall, 5, 14, 22</w:t>
      </w:r>
    </w:p>
    <w:p w:rsidR="009E4C73" w:rsidRDefault="009E4C73">
      <w:pPr>
        <w:pStyle w:val="Index1"/>
        <w:tabs>
          <w:tab w:val="right" w:leader="dot" w:pos="4310"/>
        </w:tabs>
        <w:rPr>
          <w:noProof/>
        </w:rPr>
      </w:pPr>
      <w:r>
        <w:rPr>
          <w:noProof/>
        </w:rPr>
        <w:t>showblocked, 5, 15, 23</w:t>
      </w:r>
    </w:p>
    <w:p w:rsidR="009E4C73" w:rsidRDefault="009E4C73">
      <w:pPr>
        <w:pStyle w:val="Index1"/>
        <w:tabs>
          <w:tab w:val="right" w:leader="dot" w:pos="4310"/>
        </w:tabs>
        <w:rPr>
          <w:noProof/>
        </w:rPr>
      </w:pPr>
      <w:r>
        <w:rPr>
          <w:noProof/>
        </w:rPr>
        <w:t>showpcb, 5, 14, 16, 17, 18, 19, 20, 23</w:t>
      </w:r>
    </w:p>
    <w:p w:rsidR="009E4C73" w:rsidRDefault="009E4C73">
      <w:pPr>
        <w:pStyle w:val="Index1"/>
        <w:tabs>
          <w:tab w:val="right" w:leader="dot" w:pos="4310"/>
        </w:tabs>
        <w:rPr>
          <w:noProof/>
        </w:rPr>
      </w:pPr>
      <w:r>
        <w:rPr>
          <w:noProof/>
        </w:rPr>
        <w:t>showready, 5, 15, 22</w:t>
      </w:r>
    </w:p>
    <w:p w:rsidR="009E4C73" w:rsidRDefault="009E4C73">
      <w:pPr>
        <w:pStyle w:val="Index1"/>
        <w:tabs>
          <w:tab w:val="right" w:leader="dot" w:pos="4310"/>
        </w:tabs>
        <w:rPr>
          <w:noProof/>
        </w:rPr>
      </w:pPr>
      <w:r>
        <w:rPr>
          <w:noProof/>
        </w:rPr>
        <w:t>sjf, 6, 23, 24</w:t>
      </w:r>
    </w:p>
    <w:p w:rsidR="009E4C73" w:rsidRDefault="009E4C73">
      <w:pPr>
        <w:pStyle w:val="Index1"/>
        <w:tabs>
          <w:tab w:val="right" w:leader="dot" w:pos="4310"/>
        </w:tabs>
        <w:rPr>
          <w:noProof/>
        </w:rPr>
      </w:pPr>
      <w:r>
        <w:rPr>
          <w:noProof/>
        </w:rPr>
        <w:t>stcf, 6, 23</w:t>
      </w:r>
    </w:p>
    <w:p w:rsidR="009E4C73" w:rsidRDefault="009E4C73">
      <w:pPr>
        <w:pStyle w:val="Index1"/>
        <w:tabs>
          <w:tab w:val="right" w:leader="dot" w:pos="4310"/>
        </w:tabs>
        <w:rPr>
          <w:noProof/>
        </w:rPr>
      </w:pPr>
      <w:r>
        <w:rPr>
          <w:noProof/>
        </w:rPr>
        <w:t>suspend, 5, 12, 23</w:t>
      </w:r>
    </w:p>
    <w:p w:rsidR="009E4C73" w:rsidRDefault="009E4C73">
      <w:pPr>
        <w:pStyle w:val="Index1"/>
        <w:tabs>
          <w:tab w:val="right" w:leader="dot" w:pos="4310"/>
        </w:tabs>
        <w:rPr>
          <w:noProof/>
        </w:rPr>
      </w:pPr>
      <w:r>
        <w:rPr>
          <w:noProof/>
        </w:rPr>
        <w:t>unblock, 5, 12, 23</w:t>
      </w:r>
    </w:p>
    <w:p w:rsidR="009E4C73" w:rsidRDefault="009E4C73">
      <w:pPr>
        <w:pStyle w:val="Index1"/>
        <w:tabs>
          <w:tab w:val="right" w:leader="dot" w:pos="4310"/>
        </w:tabs>
        <w:rPr>
          <w:noProof/>
        </w:rPr>
      </w:pPr>
      <w:r>
        <w:rPr>
          <w:noProof/>
        </w:rPr>
        <w:t>version, 5, 7</w:t>
      </w:r>
    </w:p>
    <w:p w:rsidR="009E4C73" w:rsidRDefault="009E4C73" w:rsidP="00DA7538">
      <w:pPr>
        <w:rPr>
          <w:noProof/>
        </w:rPr>
        <w:sectPr w:rsidR="009E4C73" w:rsidSect="009E4C73">
          <w:type w:val="continuous"/>
          <w:pgSz w:w="12240" w:h="15840"/>
          <w:pgMar w:top="1440" w:right="1440" w:bottom="1440" w:left="1440" w:header="720" w:footer="720" w:gutter="0"/>
          <w:cols w:num="2" w:space="720"/>
          <w:titlePg/>
          <w:docGrid w:linePitch="360"/>
        </w:sectPr>
      </w:pPr>
    </w:p>
    <w:p w:rsidR="00DA7538" w:rsidRPr="00DA7538" w:rsidRDefault="00F51B53" w:rsidP="00DA7538">
      <w:r>
        <w:lastRenderedPageBreak/>
        <w:fldChar w:fldCharType="end"/>
      </w:r>
    </w:p>
    <w:sectPr w:rsidR="00DA7538" w:rsidRPr="00DA7538" w:rsidSect="009E4C7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116" w:rsidRDefault="006E3116" w:rsidP="0044245F">
      <w:pPr>
        <w:spacing w:after="0" w:line="240" w:lineRule="auto"/>
      </w:pPr>
      <w:r>
        <w:separator/>
      </w:r>
    </w:p>
  </w:endnote>
  <w:endnote w:type="continuationSeparator" w:id="0">
    <w:p w:rsidR="006E3116" w:rsidRDefault="006E3116" w:rsidP="0044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768683"/>
      <w:docPartObj>
        <w:docPartGallery w:val="Page Numbers (Bottom of Page)"/>
        <w:docPartUnique/>
      </w:docPartObj>
    </w:sdtPr>
    <w:sdtEndPr>
      <w:rPr>
        <w:noProof/>
      </w:rPr>
    </w:sdtEndPr>
    <w:sdtContent>
      <w:p w:rsidR="005F1EA0" w:rsidRDefault="005F1EA0" w:rsidP="00FA37CA">
        <w:pPr>
          <w:pStyle w:val="Footer"/>
          <w:shd w:val="clear" w:color="auto" w:fill="DDB1E6" w:themeFill="accent1" w:themeFillTint="66"/>
          <w:jc w:val="right"/>
        </w:pPr>
        <w:r>
          <w:fldChar w:fldCharType="begin"/>
        </w:r>
        <w:r>
          <w:instrText xml:space="preserve"> PAGE   \* MERGEFORMAT </w:instrText>
        </w:r>
        <w:r>
          <w:fldChar w:fldCharType="separate"/>
        </w:r>
        <w:r w:rsidR="009E4C73">
          <w:rPr>
            <w:noProof/>
          </w:rPr>
          <w:t>23</w:t>
        </w:r>
        <w:r>
          <w:rPr>
            <w:noProof/>
          </w:rPr>
          <w:fldChar w:fldCharType="end"/>
        </w:r>
      </w:p>
    </w:sdtContent>
  </w:sdt>
  <w:p w:rsidR="005F1EA0" w:rsidRDefault="005F1E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116" w:rsidRDefault="006E3116" w:rsidP="0044245F">
      <w:pPr>
        <w:spacing w:after="0" w:line="240" w:lineRule="auto"/>
      </w:pPr>
      <w:r>
        <w:separator/>
      </w:r>
    </w:p>
  </w:footnote>
  <w:footnote w:type="continuationSeparator" w:id="0">
    <w:p w:rsidR="006E3116" w:rsidRDefault="006E3116" w:rsidP="00442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EA0" w:rsidRDefault="005F1EA0" w:rsidP="00DA7538">
    <w:pPr>
      <w:pStyle w:val="Header"/>
      <w:shd w:val="clear" w:color="auto" w:fill="DDB1E6" w:themeFill="accent1" w:themeFillTint="66"/>
    </w:pPr>
  </w:p>
  <w:p w:rsidR="005F1EA0" w:rsidRDefault="005F1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1745D"/>
    <w:multiLevelType w:val="hybridMultilevel"/>
    <w:tmpl w:val="E40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80F82"/>
    <w:multiLevelType w:val="hybridMultilevel"/>
    <w:tmpl w:val="5E9E6C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2E"/>
    <w:rsid w:val="00057F56"/>
    <w:rsid w:val="00092190"/>
    <w:rsid w:val="00152773"/>
    <w:rsid w:val="001C3580"/>
    <w:rsid w:val="00276B8A"/>
    <w:rsid w:val="00373764"/>
    <w:rsid w:val="00430354"/>
    <w:rsid w:val="0044245F"/>
    <w:rsid w:val="004515CB"/>
    <w:rsid w:val="004771BC"/>
    <w:rsid w:val="005A5D09"/>
    <w:rsid w:val="005F1EA0"/>
    <w:rsid w:val="00620707"/>
    <w:rsid w:val="0065142C"/>
    <w:rsid w:val="006E3116"/>
    <w:rsid w:val="00714F2E"/>
    <w:rsid w:val="00734FDD"/>
    <w:rsid w:val="00755D8B"/>
    <w:rsid w:val="008049EB"/>
    <w:rsid w:val="00893F77"/>
    <w:rsid w:val="008A747F"/>
    <w:rsid w:val="008C048C"/>
    <w:rsid w:val="009E4C73"/>
    <w:rsid w:val="00A54CAC"/>
    <w:rsid w:val="00AB2EB9"/>
    <w:rsid w:val="00AB6A42"/>
    <w:rsid w:val="00AE39E3"/>
    <w:rsid w:val="00B26D8C"/>
    <w:rsid w:val="00B60BC9"/>
    <w:rsid w:val="00C97844"/>
    <w:rsid w:val="00CD568A"/>
    <w:rsid w:val="00D4385D"/>
    <w:rsid w:val="00DA7538"/>
    <w:rsid w:val="00E047A1"/>
    <w:rsid w:val="00E248C3"/>
    <w:rsid w:val="00E44FF0"/>
    <w:rsid w:val="00EF1EBD"/>
    <w:rsid w:val="00F00572"/>
    <w:rsid w:val="00F51B53"/>
    <w:rsid w:val="00F7190F"/>
    <w:rsid w:val="00FA37CA"/>
    <w:rsid w:val="00FF55D3"/>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7348D-36EF-4BAB-A501-87FE6E9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D09"/>
    <w:rPr>
      <w:sz w:val="24"/>
    </w:rPr>
  </w:style>
  <w:style w:type="paragraph" w:styleId="Heading1">
    <w:name w:val="heading 1"/>
    <w:basedOn w:val="Normal"/>
    <w:next w:val="Normal"/>
    <w:link w:val="Heading1Char"/>
    <w:uiPriority w:val="9"/>
    <w:qFormat/>
    <w:rsid w:val="005A5D09"/>
    <w:pPr>
      <w:keepNext/>
      <w:keepLines/>
      <w:spacing w:before="240" w:after="0"/>
      <w:outlineLvl w:val="0"/>
    </w:pPr>
    <w:rPr>
      <w:rFonts w:asciiTheme="majorHAnsi" w:eastAsiaTheme="majorEastAsia" w:hAnsiTheme="majorHAnsi" w:cstheme="majorBidi"/>
      <w:color w:val="802E90" w:themeColor="accent1" w:themeShade="BF"/>
      <w:sz w:val="44"/>
      <w:szCs w:val="32"/>
    </w:rPr>
  </w:style>
  <w:style w:type="paragraph" w:styleId="Heading2">
    <w:name w:val="heading 2"/>
    <w:basedOn w:val="Normal"/>
    <w:next w:val="Normal"/>
    <w:link w:val="Heading2Char"/>
    <w:uiPriority w:val="9"/>
    <w:unhideWhenUsed/>
    <w:qFormat/>
    <w:rsid w:val="00FF55D3"/>
    <w:pPr>
      <w:keepNext/>
      <w:keepLines/>
      <w:spacing w:before="40" w:after="0"/>
      <w:outlineLvl w:val="1"/>
    </w:pPr>
    <w:rPr>
      <w:rFonts w:asciiTheme="majorHAnsi" w:eastAsiaTheme="majorEastAsia" w:hAnsiTheme="majorHAnsi" w:cstheme="majorBidi"/>
      <w:color w:val="802E90" w:themeColor="accent1" w:themeShade="BF"/>
      <w:sz w:val="32"/>
      <w:szCs w:val="26"/>
    </w:rPr>
  </w:style>
  <w:style w:type="paragraph" w:styleId="Heading3">
    <w:name w:val="heading 3"/>
    <w:basedOn w:val="Normal"/>
    <w:next w:val="Normal"/>
    <w:link w:val="Heading3Char"/>
    <w:uiPriority w:val="9"/>
    <w:unhideWhenUsed/>
    <w:qFormat/>
    <w:rsid w:val="005F1EA0"/>
    <w:pPr>
      <w:keepNext/>
      <w:keepLines/>
      <w:spacing w:before="40" w:after="0"/>
      <w:outlineLvl w:val="2"/>
    </w:pPr>
    <w:rPr>
      <w:rFonts w:asciiTheme="majorHAnsi" w:eastAsiaTheme="majorEastAsia" w:hAnsiTheme="majorHAnsi" w:cstheme="majorBidi"/>
      <w:color w:val="551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D09"/>
    <w:rPr>
      <w:rFonts w:asciiTheme="majorHAnsi" w:eastAsiaTheme="majorEastAsia" w:hAnsiTheme="majorHAnsi" w:cstheme="majorBidi"/>
      <w:color w:val="802E90" w:themeColor="accent1" w:themeShade="BF"/>
      <w:sz w:val="44"/>
      <w:szCs w:val="32"/>
    </w:rPr>
  </w:style>
  <w:style w:type="paragraph" w:styleId="TOCHeading">
    <w:name w:val="TOC Heading"/>
    <w:basedOn w:val="Heading1"/>
    <w:next w:val="Normal"/>
    <w:uiPriority w:val="39"/>
    <w:unhideWhenUsed/>
    <w:qFormat/>
    <w:rsid w:val="0044245F"/>
    <w:pPr>
      <w:outlineLvl w:val="9"/>
    </w:pPr>
  </w:style>
  <w:style w:type="paragraph" w:styleId="TOC2">
    <w:name w:val="toc 2"/>
    <w:basedOn w:val="Normal"/>
    <w:next w:val="Normal"/>
    <w:autoRedefine/>
    <w:uiPriority w:val="39"/>
    <w:unhideWhenUsed/>
    <w:rsid w:val="0044245F"/>
    <w:pPr>
      <w:spacing w:after="100"/>
      <w:ind w:left="220"/>
    </w:pPr>
    <w:rPr>
      <w:rFonts w:eastAsiaTheme="minorEastAsia" w:cs="Times New Roman"/>
    </w:rPr>
  </w:style>
  <w:style w:type="paragraph" w:styleId="TOC1">
    <w:name w:val="toc 1"/>
    <w:basedOn w:val="Normal"/>
    <w:next w:val="Normal"/>
    <w:autoRedefine/>
    <w:uiPriority w:val="39"/>
    <w:unhideWhenUsed/>
    <w:rsid w:val="0044245F"/>
    <w:pPr>
      <w:spacing w:after="100"/>
    </w:pPr>
    <w:rPr>
      <w:rFonts w:eastAsiaTheme="minorEastAsia" w:cs="Times New Roman"/>
    </w:rPr>
  </w:style>
  <w:style w:type="paragraph" w:styleId="TOC3">
    <w:name w:val="toc 3"/>
    <w:basedOn w:val="Normal"/>
    <w:next w:val="Normal"/>
    <w:autoRedefine/>
    <w:uiPriority w:val="39"/>
    <w:unhideWhenUsed/>
    <w:rsid w:val="0044245F"/>
    <w:pPr>
      <w:spacing w:after="100"/>
      <w:ind w:left="440"/>
    </w:pPr>
    <w:rPr>
      <w:rFonts w:eastAsiaTheme="minorEastAsia" w:cs="Times New Roman"/>
    </w:rPr>
  </w:style>
  <w:style w:type="paragraph" w:styleId="Header">
    <w:name w:val="header"/>
    <w:basedOn w:val="Normal"/>
    <w:link w:val="HeaderChar"/>
    <w:uiPriority w:val="99"/>
    <w:unhideWhenUsed/>
    <w:rsid w:val="0044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5F"/>
  </w:style>
  <w:style w:type="paragraph" w:styleId="Footer">
    <w:name w:val="footer"/>
    <w:basedOn w:val="Normal"/>
    <w:link w:val="FooterChar"/>
    <w:uiPriority w:val="99"/>
    <w:unhideWhenUsed/>
    <w:rsid w:val="0044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5F"/>
  </w:style>
  <w:style w:type="character" w:styleId="Hyperlink">
    <w:name w:val="Hyperlink"/>
    <w:basedOn w:val="DefaultParagraphFont"/>
    <w:uiPriority w:val="99"/>
    <w:unhideWhenUsed/>
    <w:rsid w:val="005A5D09"/>
    <w:rPr>
      <w:color w:val="C573D2" w:themeColor="hyperlink"/>
      <w:u w:val="single"/>
    </w:rPr>
  </w:style>
  <w:style w:type="paragraph" w:styleId="Subtitle">
    <w:name w:val="Subtitle"/>
    <w:basedOn w:val="Normal"/>
    <w:next w:val="Normal"/>
    <w:link w:val="SubtitleChar"/>
    <w:uiPriority w:val="11"/>
    <w:qFormat/>
    <w:rsid w:val="005A5D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D09"/>
    <w:rPr>
      <w:rFonts w:eastAsiaTheme="minorEastAsia"/>
      <w:color w:val="5A5A5A" w:themeColor="text1" w:themeTint="A5"/>
      <w:spacing w:val="15"/>
    </w:rPr>
  </w:style>
  <w:style w:type="paragraph" w:styleId="ListParagraph">
    <w:name w:val="List Paragraph"/>
    <w:basedOn w:val="Normal"/>
    <w:uiPriority w:val="34"/>
    <w:qFormat/>
    <w:rsid w:val="00FA37CA"/>
    <w:pPr>
      <w:ind w:left="720"/>
      <w:contextualSpacing/>
    </w:pPr>
  </w:style>
  <w:style w:type="character" w:customStyle="1" w:styleId="Heading2Char">
    <w:name w:val="Heading 2 Char"/>
    <w:basedOn w:val="DefaultParagraphFont"/>
    <w:link w:val="Heading2"/>
    <w:uiPriority w:val="9"/>
    <w:rsid w:val="00FF55D3"/>
    <w:rPr>
      <w:rFonts w:asciiTheme="majorHAnsi" w:eastAsiaTheme="majorEastAsia" w:hAnsiTheme="majorHAnsi" w:cstheme="majorBidi"/>
      <w:color w:val="802E90" w:themeColor="accent1" w:themeShade="BF"/>
      <w:sz w:val="32"/>
      <w:szCs w:val="26"/>
    </w:rPr>
  </w:style>
  <w:style w:type="table" w:styleId="TableGrid">
    <w:name w:val="Table Grid"/>
    <w:basedOn w:val="TableNormal"/>
    <w:uiPriority w:val="39"/>
    <w:rsid w:val="00FF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80"/>
    <w:rPr>
      <w:i/>
      <w:iCs/>
      <w:color w:val="404040" w:themeColor="text1" w:themeTint="BF"/>
    </w:rPr>
  </w:style>
  <w:style w:type="paragraph" w:styleId="Index1">
    <w:name w:val="index 1"/>
    <w:basedOn w:val="Normal"/>
    <w:next w:val="Normal"/>
    <w:autoRedefine/>
    <w:uiPriority w:val="99"/>
    <w:semiHidden/>
    <w:unhideWhenUsed/>
    <w:rsid w:val="00F51B53"/>
    <w:pPr>
      <w:spacing w:after="0" w:line="240" w:lineRule="auto"/>
      <w:ind w:left="240" w:hanging="240"/>
    </w:pPr>
  </w:style>
  <w:style w:type="character" w:customStyle="1" w:styleId="Heading3Char">
    <w:name w:val="Heading 3 Char"/>
    <w:basedOn w:val="DefaultParagraphFont"/>
    <w:link w:val="Heading3"/>
    <w:uiPriority w:val="9"/>
    <w:rsid w:val="005F1EA0"/>
    <w:rPr>
      <w:rFonts w:asciiTheme="majorHAnsi" w:eastAsiaTheme="majorEastAsia" w:hAnsiTheme="majorHAnsi" w:cstheme="majorBidi"/>
      <w:color w:val="551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54CE0-EADC-475C-B296-8F803A59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25</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10</cp:revision>
  <dcterms:created xsi:type="dcterms:W3CDTF">2015-08-30T16:43:00Z</dcterms:created>
  <dcterms:modified xsi:type="dcterms:W3CDTF">2015-10-20T00:46:00Z</dcterms:modified>
</cp:coreProperties>
</file>