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1E78" w14:textId="77777777" w:rsidR="00C50B85" w:rsidRDefault="00C50B85">
      <w:pPr>
        <w:pStyle w:val="BodyText"/>
        <w:spacing w:before="7"/>
        <w:rPr>
          <w:b/>
          <w:sz w:val="27"/>
        </w:rPr>
      </w:pPr>
    </w:p>
    <w:p w14:paraId="642B21F2" w14:textId="1DC5ECB1" w:rsidR="00D32969" w:rsidRPr="002E520C" w:rsidRDefault="00D32969" w:rsidP="00D32969">
      <w:pPr>
        <w:pStyle w:val="ListParagraph"/>
        <w:numPr>
          <w:ilvl w:val="0"/>
          <w:numId w:val="1"/>
        </w:numPr>
        <w:tabs>
          <w:tab w:val="left" w:pos="841"/>
        </w:tabs>
        <w:spacing w:before="1" w:line="242" w:lineRule="auto"/>
        <w:ind w:left="360" w:right="116"/>
        <w:rPr>
          <w:sz w:val="24"/>
          <w:szCs w:val="24"/>
        </w:rPr>
      </w:pPr>
      <w:r>
        <w:rPr>
          <w:sz w:val="24"/>
        </w:rPr>
        <w:t xml:space="preserve">Complete the set of </w:t>
      </w:r>
      <w:hyperlink r:id="rId7" w:history="1">
        <w:r w:rsidRPr="002E520C">
          <w:rPr>
            <w:rStyle w:val="Hyperlink"/>
            <w:sz w:val="24"/>
          </w:rPr>
          <w:t xml:space="preserve">randomly-generated questions </w:t>
        </w:r>
        <w:r w:rsidRPr="002E520C">
          <w:rPr>
            <w:rStyle w:val="Hyperlink"/>
            <w:sz w:val="24"/>
            <w:szCs w:val="24"/>
          </w:rPr>
          <w:t>on</w:t>
        </w:r>
        <w:r w:rsidR="002E520C" w:rsidRPr="002E520C">
          <w:rPr>
            <w:rStyle w:val="Hyperlink"/>
            <w:sz w:val="24"/>
            <w:szCs w:val="24"/>
          </w:rPr>
          <w:t xml:space="preserve"> randomly generated character codes and </w:t>
        </w:r>
        <w:r w:rsidR="00BC0E50">
          <w:rPr>
            <w:rStyle w:val="Hyperlink"/>
            <w:sz w:val="24"/>
            <w:szCs w:val="24"/>
          </w:rPr>
          <w:t>B</w:t>
        </w:r>
        <w:r w:rsidR="002E520C" w:rsidRPr="002E520C">
          <w:rPr>
            <w:rStyle w:val="Hyperlink"/>
            <w:sz w:val="24"/>
            <w:szCs w:val="24"/>
          </w:rPr>
          <w:t>oolean logic operation</w:t>
        </w:r>
      </w:hyperlink>
      <w:r w:rsidR="002E520C">
        <w:rPr>
          <w:sz w:val="24"/>
          <w:szCs w:val="24"/>
        </w:rPr>
        <w:t xml:space="preserve"> questions.</w:t>
      </w:r>
    </w:p>
    <w:p w14:paraId="7ECB24F1" w14:textId="52551E45" w:rsidR="00D32969" w:rsidRPr="002E520C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  <w:szCs w:val="24"/>
        </w:rPr>
      </w:pPr>
    </w:p>
    <w:p w14:paraId="26772C7D" w14:textId="103367A4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  <w:r>
        <w:rPr>
          <w:sz w:val="24"/>
        </w:rPr>
        <w:t>The questions are available at:</w:t>
      </w:r>
    </w:p>
    <w:bookmarkStart w:id="0" w:name="_Hlk66363615"/>
    <w:p w14:paraId="65C23307" w14:textId="0E22385D" w:rsidR="00D32969" w:rsidRPr="002E520C" w:rsidRDefault="002E520C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0"/>
          <w:szCs w:val="20"/>
        </w:rPr>
      </w:pPr>
      <w:r w:rsidRPr="002E520C">
        <w:rPr>
          <w:sz w:val="20"/>
          <w:szCs w:val="20"/>
        </w:rPr>
        <w:fldChar w:fldCharType="begin"/>
      </w:r>
      <w:r w:rsidRPr="002E520C">
        <w:rPr>
          <w:sz w:val="20"/>
          <w:szCs w:val="20"/>
        </w:rPr>
        <w:instrText xml:space="preserve"> HYPERLINK "https://www.ict.griffith.edu.au/teaching/1007ICT/2009/cgis/combined_convert_boolean.cgi" </w:instrText>
      </w:r>
      <w:r w:rsidRPr="002E520C">
        <w:rPr>
          <w:sz w:val="20"/>
          <w:szCs w:val="20"/>
        </w:rPr>
      </w:r>
      <w:r w:rsidRPr="002E520C">
        <w:rPr>
          <w:sz w:val="20"/>
          <w:szCs w:val="20"/>
        </w:rPr>
        <w:fldChar w:fldCharType="separate"/>
      </w:r>
      <w:r w:rsidRPr="002E520C">
        <w:rPr>
          <w:rStyle w:val="Hyperlink"/>
          <w:sz w:val="20"/>
          <w:szCs w:val="20"/>
        </w:rPr>
        <w:t>https://www.ict.griffith.edu.au/teaching/1007ICT/2009/cgis/combined_convert_boolean.cgi</w:t>
      </w:r>
      <w:r w:rsidRPr="002E520C">
        <w:rPr>
          <w:sz w:val="20"/>
          <w:szCs w:val="20"/>
        </w:rPr>
        <w:fldChar w:fldCharType="end"/>
      </w:r>
    </w:p>
    <w:bookmarkEnd w:id="0"/>
    <w:p w14:paraId="136B441C" w14:textId="77777777" w:rsidR="002E520C" w:rsidRPr="002E520C" w:rsidRDefault="002E520C" w:rsidP="002E520C">
      <w:pPr>
        <w:tabs>
          <w:tab w:val="left" w:pos="841"/>
        </w:tabs>
        <w:spacing w:before="1" w:line="242" w:lineRule="auto"/>
        <w:ind w:right="116"/>
        <w:rPr>
          <w:sz w:val="24"/>
        </w:rPr>
      </w:pPr>
    </w:p>
    <w:p w14:paraId="55190FFC" w14:textId="2B7DB098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  <w:r>
        <w:rPr>
          <w:sz w:val="24"/>
        </w:rPr>
        <w:t xml:space="preserve">Please take a screenshot (or use the Windows snipping tool) of your answers showing all the green ticks to show that all questions are </w:t>
      </w:r>
      <w:proofErr w:type="gramStart"/>
      <w:r>
        <w:rPr>
          <w:sz w:val="24"/>
        </w:rPr>
        <w:t>completed, and</w:t>
      </w:r>
      <w:proofErr w:type="gramEnd"/>
      <w:r>
        <w:rPr>
          <w:sz w:val="24"/>
        </w:rPr>
        <w:t xml:space="preserve"> paste the screenshot here.</w:t>
      </w:r>
    </w:p>
    <w:p w14:paraId="0FEC83E0" w14:textId="7F8BD4E1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3272B7E5" w14:textId="3AA8AF8B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  <w:r>
        <w:rPr>
          <w:sz w:val="24"/>
        </w:rPr>
        <w:t>This question is worth 1 mark.</w:t>
      </w:r>
    </w:p>
    <w:p w14:paraId="2107D1D4" w14:textId="44096F4F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38FFFF01" w14:textId="578366EC" w:rsidR="00D32969" w:rsidRDefault="00796B7A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6710402D" wp14:editId="3D41019C">
            <wp:extent cx="5429250" cy="3053715"/>
            <wp:effectExtent l="0" t="0" r="0" b="0"/>
            <wp:docPr id="114290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04312" name="Picture 11429043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9FC6" w14:textId="08495DFA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01A6FAA5" w14:textId="7DEA2F9B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1C3138D6" w14:textId="275E1B92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605481DC" w14:textId="2506BC40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0E70A93D" w14:textId="13192F4D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483861E8" w14:textId="3610DF51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4053FEB1" w14:textId="715EA517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56F0468F" w14:textId="5ACFC8AB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70523776" w14:textId="1D26A6ED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6EDE8BB7" w14:textId="6AA2DF78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0563DF54" w14:textId="637B6019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0F227CF8" w14:textId="3921006C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421A1044" w14:textId="7CEEE328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738D694B" w14:textId="130D5484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016FFF95" w14:textId="40ACB060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3BF72406" w14:textId="132DD49F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60429474" w14:textId="754604EC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1A37C953" w14:textId="693324BB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6A1500E2" w14:textId="42CFCDF8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391D8434" w14:textId="3C6581F4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1D3736EC" w14:textId="6A42C7EF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1EFD119D" w14:textId="6D997C30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343E3A92" w14:textId="5259B3B4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564FD0DD" w14:textId="4F0C8B45" w:rsidR="00D32969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</w:rPr>
      </w:pPr>
    </w:p>
    <w:p w14:paraId="3D870B11" w14:textId="4E60F182" w:rsidR="00D32969" w:rsidRPr="00796B7A" w:rsidRDefault="00CB2E10" w:rsidP="00796B7A">
      <w:pPr>
        <w:tabs>
          <w:tab w:val="left" w:pos="841"/>
        </w:tabs>
        <w:spacing w:before="1" w:line="242" w:lineRule="auto"/>
        <w:ind w:right="116"/>
        <w:rPr>
          <w:sz w:val="24"/>
        </w:rPr>
      </w:pPr>
      <w:r>
        <w:rPr>
          <w:sz w:val="24"/>
        </w:rPr>
        <w:tab/>
      </w:r>
    </w:p>
    <w:p w14:paraId="44D862A6" w14:textId="42EC92FE" w:rsidR="0093346A" w:rsidRPr="00495B19" w:rsidRDefault="0093346A" w:rsidP="0093346A">
      <w:pPr>
        <w:pStyle w:val="ListParagraph"/>
        <w:numPr>
          <w:ilvl w:val="0"/>
          <w:numId w:val="1"/>
        </w:numPr>
        <w:tabs>
          <w:tab w:val="left" w:pos="841"/>
        </w:tabs>
        <w:spacing w:before="1" w:line="242" w:lineRule="auto"/>
        <w:ind w:left="360" w:right="116"/>
        <w:rPr>
          <w:sz w:val="24"/>
          <w:szCs w:val="24"/>
        </w:rPr>
      </w:pPr>
      <w:r w:rsidRPr="00AB7BB1">
        <w:rPr>
          <w:sz w:val="24"/>
          <w:szCs w:val="24"/>
        </w:rPr>
        <w:t xml:space="preserve">Using the Logisim circuit simulator, draw </w:t>
      </w:r>
      <w:r w:rsidR="007A7FE3">
        <w:rPr>
          <w:sz w:val="24"/>
          <w:szCs w:val="24"/>
        </w:rPr>
        <w:t xml:space="preserve">a working </w:t>
      </w:r>
      <w:r w:rsidRPr="00AB7BB1">
        <w:rPr>
          <w:sz w:val="24"/>
          <w:szCs w:val="24"/>
        </w:rPr>
        <w:t xml:space="preserve">circuit for </w:t>
      </w:r>
      <w:r>
        <w:rPr>
          <w:sz w:val="24"/>
          <w:szCs w:val="24"/>
        </w:rPr>
        <w:t>a 2-4 decoder</w:t>
      </w:r>
      <w:r w:rsidR="0039458D">
        <w:rPr>
          <w:sz w:val="24"/>
          <w:szCs w:val="24"/>
        </w:rPr>
        <w:t xml:space="preserve"> as shown in the diagram below</w:t>
      </w:r>
      <w:r>
        <w:rPr>
          <w:sz w:val="24"/>
          <w:szCs w:val="24"/>
        </w:rPr>
        <w:t xml:space="preserve">. </w:t>
      </w:r>
      <w:r w:rsidR="0039458D">
        <w:rPr>
          <w:sz w:val="24"/>
          <w:szCs w:val="24"/>
        </w:rPr>
        <w:t>This</w:t>
      </w:r>
      <w:r>
        <w:rPr>
          <w:sz w:val="24"/>
          <w:szCs w:val="24"/>
        </w:rPr>
        <w:t xml:space="preserve"> circuit </w:t>
      </w:r>
      <w:r w:rsidR="0039458D">
        <w:rPr>
          <w:sz w:val="24"/>
          <w:szCs w:val="24"/>
        </w:rPr>
        <w:t xml:space="preserve">is </w:t>
      </w:r>
      <w:r w:rsidR="00794F38">
        <w:rPr>
          <w:sz w:val="24"/>
          <w:szCs w:val="24"/>
        </w:rPr>
        <w:t>discussed in Seminar 3</w:t>
      </w:r>
      <w:r>
        <w:rPr>
          <w:sz w:val="24"/>
          <w:szCs w:val="24"/>
        </w:rPr>
        <w:t>:</w:t>
      </w:r>
      <w:r w:rsidRPr="00AB7BB1">
        <w:rPr>
          <w:sz w:val="24"/>
          <w:szCs w:val="24"/>
        </w:rPr>
        <w:t xml:space="preserve">  </w:t>
      </w:r>
    </w:p>
    <w:p w14:paraId="3C4D4C47" w14:textId="77777777" w:rsidR="0093346A" w:rsidRPr="00495B19" w:rsidRDefault="0093346A" w:rsidP="003960D9">
      <w:pPr>
        <w:tabs>
          <w:tab w:val="left" w:pos="841"/>
        </w:tabs>
        <w:spacing w:before="1" w:line="242" w:lineRule="auto"/>
        <w:ind w:right="116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B747FA5" wp14:editId="5F519283">
            <wp:extent cx="3505200" cy="380047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0EB0" w14:textId="72473B7B" w:rsidR="0093346A" w:rsidRDefault="0093346A" w:rsidP="0093346A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  <w:szCs w:val="24"/>
        </w:rPr>
      </w:pPr>
      <w:r>
        <w:rPr>
          <w:sz w:val="24"/>
          <w:szCs w:val="24"/>
        </w:rPr>
        <w:t xml:space="preserve">In your </w:t>
      </w:r>
      <w:proofErr w:type="spellStart"/>
      <w:r>
        <w:rPr>
          <w:sz w:val="24"/>
          <w:szCs w:val="24"/>
        </w:rPr>
        <w:t>logisim</w:t>
      </w:r>
      <w:proofErr w:type="spellEnd"/>
      <w:r>
        <w:rPr>
          <w:sz w:val="24"/>
          <w:szCs w:val="24"/>
        </w:rPr>
        <w:t xml:space="preserve"> circuit S1 and S2 must be single bit inputs, X0, X1, X2, X3 must be single bit outputs.</w:t>
      </w:r>
    </w:p>
    <w:p w14:paraId="31C1D44C" w14:textId="0F5066C4" w:rsidR="00E22224" w:rsidRDefault="00E22224" w:rsidP="0093346A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  <w:szCs w:val="24"/>
        </w:rPr>
      </w:pPr>
    </w:p>
    <w:p w14:paraId="1A8324E1" w14:textId="69A6F589" w:rsidR="00E22224" w:rsidRDefault="00E22224" w:rsidP="0093346A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  <w:szCs w:val="24"/>
        </w:rPr>
      </w:pPr>
      <w:bookmarkStart w:id="1" w:name="_Hlk129691866"/>
      <w:r>
        <w:rPr>
          <w:sz w:val="24"/>
          <w:szCs w:val="24"/>
        </w:rPr>
        <w:t>Your Logisim circuit page must have a Logisim label (using the Logisim text tool) on the circuit page showing your name and student number.</w:t>
      </w:r>
    </w:p>
    <w:p w14:paraId="452688AC" w14:textId="68BAC9E0" w:rsidR="00D3066A" w:rsidRPr="0048783F" w:rsidRDefault="0048783F" w:rsidP="0093346A">
      <w:pPr>
        <w:pStyle w:val="ListParagraph"/>
        <w:tabs>
          <w:tab w:val="left" w:pos="841"/>
        </w:tabs>
        <w:spacing w:before="1" w:line="242" w:lineRule="auto"/>
        <w:ind w:left="360" w:right="116" w:firstLine="0"/>
      </w:pPr>
      <w:r w:rsidRPr="0048783F">
        <w:drawing>
          <wp:inline distT="0" distB="0" distL="0" distR="0" wp14:anchorId="60DF971A" wp14:editId="7CB49C87">
            <wp:extent cx="2749691" cy="3073558"/>
            <wp:effectExtent l="0" t="0" r="0" b="0"/>
            <wp:docPr id="154238195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81959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B648069" w14:textId="77777777" w:rsidR="0093346A" w:rsidRPr="00C72442" w:rsidRDefault="0093346A" w:rsidP="00C72442">
      <w:pPr>
        <w:tabs>
          <w:tab w:val="left" w:pos="841"/>
        </w:tabs>
        <w:spacing w:before="1" w:line="242" w:lineRule="auto"/>
        <w:ind w:right="116"/>
        <w:rPr>
          <w:color w:val="FF0000"/>
          <w:sz w:val="24"/>
          <w:szCs w:val="24"/>
        </w:rPr>
      </w:pPr>
    </w:p>
    <w:p w14:paraId="4F788E29" w14:textId="77777777" w:rsidR="0093346A" w:rsidRPr="00AB7BB1" w:rsidRDefault="0093346A" w:rsidP="0093346A">
      <w:pPr>
        <w:tabs>
          <w:tab w:val="left" w:pos="841"/>
        </w:tabs>
        <w:spacing w:before="1" w:line="242" w:lineRule="auto"/>
        <w:ind w:right="116"/>
        <w:rPr>
          <w:sz w:val="24"/>
          <w:szCs w:val="24"/>
        </w:rPr>
      </w:pPr>
    </w:p>
    <w:p w14:paraId="5EF29615" w14:textId="77777777" w:rsidR="0093346A" w:rsidRPr="00AB7BB1" w:rsidRDefault="0093346A" w:rsidP="0093346A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  <w:szCs w:val="24"/>
        </w:rPr>
      </w:pPr>
      <w:r w:rsidRPr="00AB7BB1">
        <w:rPr>
          <w:sz w:val="24"/>
          <w:szCs w:val="24"/>
        </w:rPr>
        <w:t xml:space="preserve">This question is worth </w:t>
      </w:r>
      <w:r>
        <w:rPr>
          <w:sz w:val="24"/>
          <w:szCs w:val="24"/>
        </w:rPr>
        <w:t>1</w:t>
      </w:r>
      <w:r w:rsidRPr="00AB7BB1">
        <w:rPr>
          <w:sz w:val="24"/>
          <w:szCs w:val="24"/>
        </w:rPr>
        <w:t xml:space="preserve"> mark.</w:t>
      </w:r>
    </w:p>
    <w:p w14:paraId="1B0377BB" w14:textId="6F151035" w:rsidR="00D32969" w:rsidRPr="00AB7BB1" w:rsidRDefault="00D32969" w:rsidP="00D32969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sz w:val="24"/>
          <w:szCs w:val="24"/>
        </w:rPr>
      </w:pPr>
    </w:p>
    <w:p w14:paraId="3666D957" w14:textId="50636C4F" w:rsidR="00495B19" w:rsidRPr="0048783F" w:rsidRDefault="00C72442" w:rsidP="0048783F">
      <w:pPr>
        <w:pStyle w:val="ListParagraph"/>
        <w:tabs>
          <w:tab w:val="left" w:pos="841"/>
        </w:tabs>
        <w:spacing w:before="1" w:line="242" w:lineRule="auto"/>
        <w:ind w:left="360" w:right="116" w:firstLine="0"/>
        <w:rPr>
          <w:color w:val="FF0000"/>
          <w:sz w:val="24"/>
        </w:rPr>
      </w:pPr>
      <w:r w:rsidRPr="00E758EC">
        <w:rPr>
          <w:color w:val="FF0000"/>
          <w:sz w:val="24"/>
        </w:rPr>
        <w:t>Please take a screenshot (or use the Windows snipping tool) of your Logisim circuit answer and paste the screenshot here.</w:t>
      </w:r>
    </w:p>
    <w:sectPr w:rsidR="00495B19" w:rsidRPr="0048783F">
      <w:headerReference w:type="default" r:id="rId11"/>
      <w:type w:val="continuous"/>
      <w:pgSz w:w="11910" w:h="16840"/>
      <w:pgMar w:top="134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121DA" w14:textId="77777777" w:rsidR="00C33D7E" w:rsidRDefault="00C33D7E" w:rsidP="006E494A">
      <w:r>
        <w:separator/>
      </w:r>
    </w:p>
  </w:endnote>
  <w:endnote w:type="continuationSeparator" w:id="0">
    <w:p w14:paraId="3452F70C" w14:textId="77777777" w:rsidR="00C33D7E" w:rsidRDefault="00C33D7E" w:rsidP="006E4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E88C8" w14:textId="77777777" w:rsidR="00C33D7E" w:rsidRDefault="00C33D7E" w:rsidP="006E494A">
      <w:r>
        <w:separator/>
      </w:r>
    </w:p>
  </w:footnote>
  <w:footnote w:type="continuationSeparator" w:id="0">
    <w:p w14:paraId="602B112A" w14:textId="77777777" w:rsidR="00C33D7E" w:rsidRDefault="00C33D7E" w:rsidP="006E4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1633" w14:textId="45A5465B" w:rsidR="006E494A" w:rsidRDefault="006E494A" w:rsidP="004840C0">
    <w:pPr>
      <w:ind w:left="2782" w:right="1471" w:hanging="1297"/>
      <w:rPr>
        <w:b/>
        <w:sz w:val="24"/>
      </w:rPr>
    </w:pPr>
    <w:r>
      <w:rPr>
        <w:b/>
        <w:sz w:val="24"/>
      </w:rPr>
      <w:t xml:space="preserve">1007ICT: Computer Systems and </w:t>
    </w:r>
    <w:r w:rsidR="00C54F20">
      <w:rPr>
        <w:b/>
        <w:sz w:val="24"/>
      </w:rPr>
      <w:t>Cyber Security</w:t>
    </w:r>
  </w:p>
  <w:p w14:paraId="1FC05EEC" w14:textId="0A4E1B92" w:rsidR="006E494A" w:rsidRDefault="00C54F20" w:rsidP="006E494A">
    <w:pPr>
      <w:ind w:left="2782" w:right="1471" w:hanging="1297"/>
      <w:jc w:val="center"/>
      <w:rPr>
        <w:b/>
        <w:sz w:val="24"/>
      </w:rPr>
    </w:pPr>
    <w:r>
      <w:rPr>
        <w:b/>
        <w:sz w:val="24"/>
      </w:rPr>
      <w:t>Module</w:t>
    </w:r>
    <w:r w:rsidR="00D01EA9">
      <w:rPr>
        <w:b/>
        <w:sz w:val="24"/>
      </w:rPr>
      <w:t xml:space="preserve"> </w:t>
    </w:r>
    <w:r w:rsidR="004840C0">
      <w:rPr>
        <w:b/>
        <w:sz w:val="24"/>
      </w:rPr>
      <w:t>3</w:t>
    </w:r>
    <w:r w:rsidR="006E494A">
      <w:rPr>
        <w:b/>
        <w:sz w:val="24"/>
      </w:rPr>
      <w:t xml:space="preserve"> - Weekly Assessment (2 marks)</w:t>
    </w:r>
  </w:p>
  <w:p w14:paraId="7FBBDB33" w14:textId="77777777" w:rsidR="006E494A" w:rsidRDefault="006E49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23C5"/>
    <w:multiLevelType w:val="hybridMultilevel"/>
    <w:tmpl w:val="CDB40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57350"/>
    <w:multiLevelType w:val="hybridMultilevel"/>
    <w:tmpl w:val="0C84A0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63599"/>
    <w:multiLevelType w:val="hybridMultilevel"/>
    <w:tmpl w:val="CAB2CD08"/>
    <w:lvl w:ilvl="0" w:tplc="2DA0B75E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AU" w:eastAsia="en-AU" w:bidi="en-AU"/>
      </w:rPr>
    </w:lvl>
    <w:lvl w:ilvl="1" w:tplc="03F2CC04">
      <w:numFmt w:val="bullet"/>
      <w:lvlText w:val="•"/>
      <w:lvlJc w:val="left"/>
      <w:pPr>
        <w:ind w:left="1610" w:hanging="360"/>
      </w:pPr>
      <w:rPr>
        <w:rFonts w:hint="default"/>
        <w:lang w:val="en-AU" w:eastAsia="en-AU" w:bidi="en-AU"/>
      </w:rPr>
    </w:lvl>
    <w:lvl w:ilvl="2" w:tplc="30D48508">
      <w:numFmt w:val="bullet"/>
      <w:lvlText w:val="•"/>
      <w:lvlJc w:val="left"/>
      <w:pPr>
        <w:ind w:left="2381" w:hanging="360"/>
      </w:pPr>
      <w:rPr>
        <w:rFonts w:hint="default"/>
        <w:lang w:val="en-AU" w:eastAsia="en-AU" w:bidi="en-AU"/>
      </w:rPr>
    </w:lvl>
    <w:lvl w:ilvl="3" w:tplc="212274FE">
      <w:numFmt w:val="bullet"/>
      <w:lvlText w:val="•"/>
      <w:lvlJc w:val="left"/>
      <w:pPr>
        <w:ind w:left="3151" w:hanging="360"/>
      </w:pPr>
      <w:rPr>
        <w:rFonts w:hint="default"/>
        <w:lang w:val="en-AU" w:eastAsia="en-AU" w:bidi="en-AU"/>
      </w:rPr>
    </w:lvl>
    <w:lvl w:ilvl="4" w:tplc="BA2C9F6C">
      <w:numFmt w:val="bullet"/>
      <w:lvlText w:val="•"/>
      <w:lvlJc w:val="left"/>
      <w:pPr>
        <w:ind w:left="3922" w:hanging="360"/>
      </w:pPr>
      <w:rPr>
        <w:rFonts w:hint="default"/>
        <w:lang w:val="en-AU" w:eastAsia="en-AU" w:bidi="en-AU"/>
      </w:rPr>
    </w:lvl>
    <w:lvl w:ilvl="5" w:tplc="7E668ACA">
      <w:numFmt w:val="bullet"/>
      <w:lvlText w:val="•"/>
      <w:lvlJc w:val="left"/>
      <w:pPr>
        <w:ind w:left="4693" w:hanging="360"/>
      </w:pPr>
      <w:rPr>
        <w:rFonts w:hint="default"/>
        <w:lang w:val="en-AU" w:eastAsia="en-AU" w:bidi="en-AU"/>
      </w:rPr>
    </w:lvl>
    <w:lvl w:ilvl="6" w:tplc="0F2C84E8">
      <w:numFmt w:val="bullet"/>
      <w:lvlText w:val="•"/>
      <w:lvlJc w:val="left"/>
      <w:pPr>
        <w:ind w:left="5463" w:hanging="360"/>
      </w:pPr>
      <w:rPr>
        <w:rFonts w:hint="default"/>
        <w:lang w:val="en-AU" w:eastAsia="en-AU" w:bidi="en-AU"/>
      </w:rPr>
    </w:lvl>
    <w:lvl w:ilvl="7" w:tplc="46DCCC84">
      <w:numFmt w:val="bullet"/>
      <w:lvlText w:val="•"/>
      <w:lvlJc w:val="left"/>
      <w:pPr>
        <w:ind w:left="6234" w:hanging="360"/>
      </w:pPr>
      <w:rPr>
        <w:rFonts w:hint="default"/>
        <w:lang w:val="en-AU" w:eastAsia="en-AU" w:bidi="en-AU"/>
      </w:rPr>
    </w:lvl>
    <w:lvl w:ilvl="8" w:tplc="705CD936">
      <w:numFmt w:val="bullet"/>
      <w:lvlText w:val="•"/>
      <w:lvlJc w:val="left"/>
      <w:pPr>
        <w:ind w:left="7005" w:hanging="360"/>
      </w:pPr>
      <w:rPr>
        <w:rFonts w:hint="default"/>
        <w:lang w:val="en-AU" w:eastAsia="en-AU" w:bidi="en-AU"/>
      </w:rPr>
    </w:lvl>
  </w:abstractNum>
  <w:abstractNum w:abstractNumId="3" w15:restartNumberingAfterBreak="0">
    <w:nsid w:val="6CCC1646"/>
    <w:multiLevelType w:val="hybridMultilevel"/>
    <w:tmpl w:val="8C38D4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055849">
    <w:abstractNumId w:val="2"/>
  </w:num>
  <w:num w:numId="2" w16cid:durableId="715739512">
    <w:abstractNumId w:val="3"/>
  </w:num>
  <w:num w:numId="3" w16cid:durableId="1600943950">
    <w:abstractNumId w:val="1"/>
  </w:num>
  <w:num w:numId="4" w16cid:durableId="58839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AC0"/>
    <w:rsid w:val="00065518"/>
    <w:rsid w:val="00067D7F"/>
    <w:rsid w:val="000A2557"/>
    <w:rsid w:val="000A5CB6"/>
    <w:rsid w:val="000E003F"/>
    <w:rsid w:val="00121401"/>
    <w:rsid w:val="002269D5"/>
    <w:rsid w:val="00255DD9"/>
    <w:rsid w:val="00257AC0"/>
    <w:rsid w:val="002E520C"/>
    <w:rsid w:val="0039458D"/>
    <w:rsid w:val="003960D9"/>
    <w:rsid w:val="00420E88"/>
    <w:rsid w:val="004840C0"/>
    <w:rsid w:val="0048783F"/>
    <w:rsid w:val="00495B19"/>
    <w:rsid w:val="00677737"/>
    <w:rsid w:val="00694362"/>
    <w:rsid w:val="006E44D9"/>
    <w:rsid w:val="006E494A"/>
    <w:rsid w:val="00794F38"/>
    <w:rsid w:val="00796B7A"/>
    <w:rsid w:val="007A7FE3"/>
    <w:rsid w:val="007D6BAB"/>
    <w:rsid w:val="007F20BA"/>
    <w:rsid w:val="008630B7"/>
    <w:rsid w:val="009170CA"/>
    <w:rsid w:val="00925B16"/>
    <w:rsid w:val="0093346A"/>
    <w:rsid w:val="0099704E"/>
    <w:rsid w:val="00A22E56"/>
    <w:rsid w:val="00A55590"/>
    <w:rsid w:val="00A82FB2"/>
    <w:rsid w:val="00AB7BB1"/>
    <w:rsid w:val="00AC792D"/>
    <w:rsid w:val="00B242FB"/>
    <w:rsid w:val="00B52D41"/>
    <w:rsid w:val="00B85E39"/>
    <w:rsid w:val="00B96A57"/>
    <w:rsid w:val="00BC0E50"/>
    <w:rsid w:val="00C0550D"/>
    <w:rsid w:val="00C33D7E"/>
    <w:rsid w:val="00C50B85"/>
    <w:rsid w:val="00C54F20"/>
    <w:rsid w:val="00C72442"/>
    <w:rsid w:val="00C73506"/>
    <w:rsid w:val="00CB2E10"/>
    <w:rsid w:val="00CB4CBA"/>
    <w:rsid w:val="00D01EA9"/>
    <w:rsid w:val="00D3066A"/>
    <w:rsid w:val="00D32969"/>
    <w:rsid w:val="00DD26EC"/>
    <w:rsid w:val="00E22224"/>
    <w:rsid w:val="00E33FF0"/>
    <w:rsid w:val="00E67585"/>
    <w:rsid w:val="00E758EC"/>
    <w:rsid w:val="00E75CC1"/>
    <w:rsid w:val="00ED0167"/>
    <w:rsid w:val="00F2640D"/>
    <w:rsid w:val="00F477B2"/>
    <w:rsid w:val="00F5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AC98"/>
  <w15:docId w15:val="{36E1E356-BB8A-4843-8859-0A84DD30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B19"/>
    <w:rPr>
      <w:rFonts w:ascii="Times New Roman" w:eastAsia="Times New Roman" w:hAnsi="Times New Roman" w:cs="Times New Roman"/>
      <w:lang w:val="en-AU" w:eastAsia="en-AU" w:bidi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A2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57"/>
    <w:rPr>
      <w:rFonts w:ascii="Segoe UI" w:eastAsia="Times New Roman" w:hAnsi="Segoe UI" w:cs="Segoe UI"/>
      <w:sz w:val="18"/>
      <w:szCs w:val="18"/>
      <w:lang w:val="en-AU" w:eastAsia="en-AU" w:bidi="en-AU"/>
    </w:rPr>
  </w:style>
  <w:style w:type="character" w:styleId="Hyperlink">
    <w:name w:val="Hyperlink"/>
    <w:basedOn w:val="DefaultParagraphFont"/>
    <w:uiPriority w:val="99"/>
    <w:unhideWhenUsed/>
    <w:rsid w:val="00D32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5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42F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9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94A"/>
    <w:rPr>
      <w:rFonts w:ascii="Times New Roman" w:eastAsia="Times New Roman" w:hAnsi="Times New Roman" w:cs="Times New Roman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6E49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94A"/>
    <w:rPr>
      <w:rFonts w:ascii="Times New Roman" w:eastAsia="Times New Roman" w:hAnsi="Times New Roman" w:cs="Times New Roman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ct.griffith.edu.au/teaching/1007ICT/2009/cgis/combined_convert_boolean.cg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Austin Lewis</cp:lastModifiedBy>
  <cp:revision>51</cp:revision>
  <dcterms:created xsi:type="dcterms:W3CDTF">2020-07-11T02:18:00Z</dcterms:created>
  <dcterms:modified xsi:type="dcterms:W3CDTF">2024-03-22T00:31:00Z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2020-07-11T00:00:00Z</vt:filetime>
  </property>
  <property fmtid="{D5CDD505-2E9C-101B-9397-08002B2CF9AE}" pid="5" name="MSIP_Label_adaa4be3-f650-4692-881a-64ae220cbceb_Enabled">
    <vt:lpwstr>true</vt:lpwstr>
  </property>
  <property fmtid="{D5CDD505-2E9C-101B-9397-08002B2CF9AE}" pid="6" name="MSIP_Label_adaa4be3-f650-4692-881a-64ae220cbceb_SetDate">
    <vt:lpwstr>2023-03-14T01:31:52Z</vt:lpwstr>
  </property>
  <property fmtid="{D5CDD505-2E9C-101B-9397-08002B2CF9AE}" pid="7" name="MSIP_Label_adaa4be3-f650-4692-881a-64ae220cbceb_Method">
    <vt:lpwstr>Standard</vt:lpwstr>
  </property>
  <property fmtid="{D5CDD505-2E9C-101B-9397-08002B2CF9AE}" pid="8" name="MSIP_Label_adaa4be3-f650-4692-881a-64ae220cbceb_Name">
    <vt:lpwstr>OFFICIAL  Internal (External sharing)</vt:lpwstr>
  </property>
  <property fmtid="{D5CDD505-2E9C-101B-9397-08002B2CF9AE}" pid="9" name="MSIP_Label_adaa4be3-f650-4692-881a-64ae220cbceb_SiteId">
    <vt:lpwstr>5a7cc8ab-a4dc-4f9b-bf60-66714049ad62</vt:lpwstr>
  </property>
  <property fmtid="{D5CDD505-2E9C-101B-9397-08002B2CF9AE}" pid="10" name="MSIP_Label_adaa4be3-f650-4692-881a-64ae220cbceb_ActionId">
    <vt:lpwstr>02d65718-7d05-43e7-b084-6c5b5c227b10</vt:lpwstr>
  </property>
  <property fmtid="{D5CDD505-2E9C-101B-9397-08002B2CF9AE}" pid="11" name="MSIP_Label_adaa4be3-f650-4692-881a-64ae220cbceb_ContentBits">
    <vt:lpwstr>0</vt:lpwstr>
  </property>
</Properties>
</file>