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Group 4’s Project Ideas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Group github:</w:t>
      </w:r>
    </w:p>
    <w:p w:rsidR="00000000" w:rsidDel="00000000" w:rsidP="00000000" w:rsidRDefault="00000000" w:rsidRPr="00000000" w14:paraId="00000004">
      <w:pPr>
        <w:numPr>
          <w:ilvl w:val="1"/>
          <w:numId w:val="2"/>
        </w:numPr>
        <w:ind w:left="1440" w:hanging="360"/>
      </w:pPr>
      <w:r w:rsidDel="00000000" w:rsidR="00000000" w:rsidRPr="00000000">
        <w:rPr>
          <w:rtl w:val="0"/>
        </w:rPr>
        <w:t xml:space="preserve"> </w:t>
      </w:r>
      <w:hyperlink r:id="rId6">
        <w:r w:rsidDel="00000000" w:rsidR="00000000" w:rsidRPr="00000000">
          <w:rPr>
            <w:color w:val="1155cc"/>
            <w:u w:val="single"/>
            <w:rtl w:val="0"/>
          </w:rPr>
          <w:t xml:space="preserve">https://github.com/AustinMorganSmith/ITSC-3155-Final-Project.git</w:t>
        </w:r>
      </w:hyperlink>
      <w:r w:rsidDel="00000000" w:rsidR="00000000" w:rsidRPr="00000000">
        <w:rPr>
          <w:rtl w:val="0"/>
        </w:rPr>
      </w:r>
    </w:p>
    <w:p w:rsidR="00000000" w:rsidDel="00000000" w:rsidP="00000000" w:rsidRDefault="00000000" w:rsidRPr="00000000" w14:paraId="00000005">
      <w:pPr>
        <w:ind w:left="1440" w:firstLine="0"/>
        <w:rPr/>
      </w:pP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Members</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Austin Smith</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Hrushikesh Pappuri</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Kevin Hudson</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Kylee Mucher</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Data Sources:</w:t>
      </w:r>
    </w:p>
    <w:p w:rsidR="00000000" w:rsidDel="00000000" w:rsidP="00000000" w:rsidRDefault="00000000" w:rsidRPr="00000000" w14:paraId="0000000D">
      <w:pPr>
        <w:numPr>
          <w:ilvl w:val="1"/>
          <w:numId w:val="2"/>
        </w:numPr>
        <w:ind w:left="1440" w:hanging="360"/>
      </w:pPr>
      <w:r w:rsidDel="00000000" w:rsidR="00000000" w:rsidRPr="00000000">
        <w:rPr>
          <w:rtl w:val="0"/>
        </w:rPr>
        <w:t xml:space="preserve">Austin Smith: </w:t>
      </w:r>
    </w:p>
    <w:p w:rsidR="00000000" w:rsidDel="00000000" w:rsidP="00000000" w:rsidRDefault="00000000" w:rsidRPr="00000000" w14:paraId="0000000E">
      <w:pPr>
        <w:numPr>
          <w:ilvl w:val="2"/>
          <w:numId w:val="2"/>
        </w:numPr>
        <w:ind w:left="2160" w:hanging="360"/>
        <w:rPr>
          <w:u w:val="none"/>
        </w:rPr>
      </w:pPr>
      <w:r w:rsidDel="00000000" w:rsidR="00000000" w:rsidRPr="00000000">
        <w:rPr>
          <w:rtl w:val="0"/>
        </w:rPr>
        <w:t xml:space="preserve">News article (which has very useful graphs and links to other dataset resources): </w:t>
      </w:r>
      <w:hyperlink r:id="rId7">
        <w:r w:rsidDel="00000000" w:rsidR="00000000" w:rsidRPr="00000000">
          <w:rPr>
            <w:color w:val="1155cc"/>
            <w:u w:val="single"/>
            <w:rtl w:val="0"/>
          </w:rPr>
          <w:t xml:space="preserve">https://www.politico.com/interactives/2020/police-budget-spending-george-floyd-defund/</w:t>
        </w:r>
      </w:hyperlink>
      <w:r w:rsidDel="00000000" w:rsidR="00000000" w:rsidRPr="00000000">
        <w:rPr>
          <w:rtl w:val="0"/>
        </w:rPr>
      </w:r>
    </w:p>
    <w:p w:rsidR="00000000" w:rsidDel="00000000" w:rsidP="00000000" w:rsidRDefault="00000000" w:rsidRPr="00000000" w14:paraId="0000000F">
      <w:pPr>
        <w:numPr>
          <w:ilvl w:val="2"/>
          <w:numId w:val="2"/>
        </w:numPr>
        <w:ind w:left="2160" w:hanging="360"/>
        <w:rPr>
          <w:u w:val="none"/>
        </w:rPr>
      </w:pPr>
      <w:r w:rsidDel="00000000" w:rsidR="00000000" w:rsidRPr="00000000">
        <w:rPr>
          <w:rtl w:val="0"/>
        </w:rPr>
        <w:t xml:space="preserve">Crime reports 2016: </w:t>
      </w:r>
      <w:hyperlink r:id="rId8">
        <w:r w:rsidDel="00000000" w:rsidR="00000000" w:rsidRPr="00000000">
          <w:rPr>
            <w:color w:val="1155cc"/>
            <w:u w:val="single"/>
            <w:rtl w:val="0"/>
          </w:rPr>
          <w:t xml:space="preserve">https://ucr.fbi.gov/crime-in-the-u.s/2016/crime-in-the-u.s.-2016/tables/table-6/table-6.xls/view</w:t>
        </w:r>
      </w:hyperlink>
      <w:r w:rsidDel="00000000" w:rsidR="00000000" w:rsidRPr="00000000">
        <w:rPr>
          <w:rtl w:val="0"/>
        </w:rPr>
      </w:r>
    </w:p>
    <w:p w:rsidR="00000000" w:rsidDel="00000000" w:rsidP="00000000" w:rsidRDefault="00000000" w:rsidRPr="00000000" w14:paraId="00000010">
      <w:pPr>
        <w:numPr>
          <w:ilvl w:val="2"/>
          <w:numId w:val="2"/>
        </w:numPr>
        <w:ind w:left="2160" w:hanging="360"/>
        <w:rPr>
          <w:u w:val="none"/>
        </w:rPr>
      </w:pPr>
      <w:r w:rsidDel="00000000" w:rsidR="00000000" w:rsidRPr="00000000">
        <w:rPr>
          <w:rtl w:val="0"/>
        </w:rPr>
        <w:t xml:space="preserve">Crime reports 2017: </w:t>
      </w:r>
      <w:hyperlink r:id="rId9">
        <w:r w:rsidDel="00000000" w:rsidR="00000000" w:rsidRPr="00000000">
          <w:rPr>
            <w:color w:val="1155cc"/>
            <w:u w:val="single"/>
            <w:rtl w:val="0"/>
          </w:rPr>
          <w:t xml:space="preserve">https://ucr.fbi.gov/crime-in-the-u.s/2017/crime-in-the-u.s.-2017/tables/table-8/table-8.xls/view</w:t>
        </w:r>
      </w:hyperlink>
      <w:r w:rsidDel="00000000" w:rsidR="00000000" w:rsidRPr="00000000">
        <w:rPr>
          <w:rtl w:val="0"/>
        </w:rPr>
      </w:r>
    </w:p>
    <w:p w:rsidR="00000000" w:rsidDel="00000000" w:rsidP="00000000" w:rsidRDefault="00000000" w:rsidRPr="00000000" w14:paraId="00000011">
      <w:pPr>
        <w:numPr>
          <w:ilvl w:val="2"/>
          <w:numId w:val="2"/>
        </w:numPr>
        <w:ind w:left="2160" w:hanging="360"/>
        <w:rPr>
          <w:u w:val="none"/>
        </w:rPr>
      </w:pPr>
      <w:r w:rsidDel="00000000" w:rsidR="00000000" w:rsidRPr="00000000">
        <w:rPr>
          <w:rtl w:val="0"/>
        </w:rPr>
        <w:t xml:space="preserve">FiSC database for police spending: </w:t>
      </w:r>
      <w:hyperlink r:id="rId10">
        <w:r w:rsidDel="00000000" w:rsidR="00000000" w:rsidRPr="00000000">
          <w:rPr>
            <w:color w:val="1155cc"/>
            <w:u w:val="single"/>
            <w:rtl w:val="0"/>
          </w:rPr>
          <w:t xml:space="preserve">https://www.lincolninst.edu/research-data/data-toolkits/fiscally-standardized-cities/search-database</w:t>
        </w:r>
      </w:hyperlink>
      <w:r w:rsidDel="00000000" w:rsidR="00000000" w:rsidRPr="00000000">
        <w:rPr>
          <w:rtl w:val="0"/>
        </w:rPr>
      </w:r>
    </w:p>
    <w:p w:rsidR="00000000" w:rsidDel="00000000" w:rsidP="00000000" w:rsidRDefault="00000000" w:rsidRPr="00000000" w14:paraId="00000012">
      <w:pPr>
        <w:numPr>
          <w:ilvl w:val="1"/>
          <w:numId w:val="2"/>
        </w:numPr>
        <w:ind w:left="1440" w:hanging="360"/>
      </w:pPr>
      <w:r w:rsidDel="00000000" w:rsidR="00000000" w:rsidRPr="00000000">
        <w:rPr>
          <w:rtl w:val="0"/>
        </w:rPr>
        <w:t xml:space="preserve">Hrushikesh Pappuri:</w:t>
      </w:r>
    </w:p>
    <w:p w:rsidR="00000000" w:rsidDel="00000000" w:rsidP="00000000" w:rsidRDefault="00000000" w:rsidRPr="00000000" w14:paraId="00000013">
      <w:pPr>
        <w:numPr>
          <w:ilvl w:val="1"/>
          <w:numId w:val="2"/>
        </w:numPr>
        <w:ind w:left="1440" w:hanging="360"/>
      </w:pPr>
      <w:r w:rsidDel="00000000" w:rsidR="00000000" w:rsidRPr="00000000">
        <w:rPr>
          <w:rtl w:val="0"/>
        </w:rPr>
        <w:t xml:space="preserve">Kevin Hudson:</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Kylee Mucher: </w:t>
      </w:r>
      <w:hyperlink r:id="rId11">
        <w:r w:rsidDel="00000000" w:rsidR="00000000" w:rsidRPr="00000000">
          <w:rPr>
            <w:color w:val="1155cc"/>
            <w:u w:val="single"/>
            <w:rtl w:val="0"/>
          </w:rPr>
          <w:t xml:space="preserve">Average Rent by State 2021 (worldpopulationreview.com)</w:t>
        </w:r>
      </w:hyperlink>
      <w:r w:rsidDel="00000000" w:rsidR="00000000" w:rsidRPr="00000000">
        <w:rPr>
          <w:rtl w:val="0"/>
        </w:rPr>
        <w:t xml:space="preserve"> Breaks down the average cost of rent by each state. Highest being &gt;$1600 in Hawaii, lowest is $725 in West Virginia.</w:t>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Target audience:</w:t>
      </w:r>
    </w:p>
    <w:p w:rsidR="00000000" w:rsidDel="00000000" w:rsidP="00000000" w:rsidRDefault="00000000" w:rsidRPr="00000000" w14:paraId="00000017">
      <w:pPr>
        <w:numPr>
          <w:ilvl w:val="1"/>
          <w:numId w:val="2"/>
        </w:numPr>
        <w:ind w:left="1440" w:hanging="360"/>
      </w:pPr>
      <w:r w:rsidDel="00000000" w:rsidR="00000000" w:rsidRPr="00000000">
        <w:rPr>
          <w:rtl w:val="0"/>
        </w:rPr>
        <w:t xml:space="preserve">Austin Smith: Policy makers in cities and states</w:t>
      </w:r>
    </w:p>
    <w:p w:rsidR="00000000" w:rsidDel="00000000" w:rsidP="00000000" w:rsidRDefault="00000000" w:rsidRPr="00000000" w14:paraId="00000018">
      <w:pPr>
        <w:numPr>
          <w:ilvl w:val="1"/>
          <w:numId w:val="2"/>
        </w:numPr>
        <w:ind w:left="1440" w:hanging="360"/>
      </w:pPr>
      <w:r w:rsidDel="00000000" w:rsidR="00000000" w:rsidRPr="00000000">
        <w:rPr>
          <w:rtl w:val="0"/>
        </w:rPr>
        <w:t xml:space="preserve">Hrushikesh Pappuri:</w:t>
      </w:r>
    </w:p>
    <w:p w:rsidR="00000000" w:rsidDel="00000000" w:rsidP="00000000" w:rsidRDefault="00000000" w:rsidRPr="00000000" w14:paraId="00000019">
      <w:pPr>
        <w:numPr>
          <w:ilvl w:val="1"/>
          <w:numId w:val="2"/>
        </w:numPr>
        <w:ind w:left="1440" w:hanging="360"/>
      </w:pPr>
      <w:r w:rsidDel="00000000" w:rsidR="00000000" w:rsidRPr="00000000">
        <w:rPr>
          <w:rtl w:val="0"/>
        </w:rPr>
        <w:t xml:space="preserve">Kevin Hudson:</w:t>
      </w:r>
    </w:p>
    <w:p w:rsidR="00000000" w:rsidDel="00000000" w:rsidP="00000000" w:rsidRDefault="00000000" w:rsidRPr="00000000" w14:paraId="0000001A">
      <w:pPr>
        <w:numPr>
          <w:ilvl w:val="1"/>
          <w:numId w:val="2"/>
        </w:numPr>
        <w:ind w:left="1440" w:hanging="360"/>
      </w:pPr>
      <w:r w:rsidDel="00000000" w:rsidR="00000000" w:rsidRPr="00000000">
        <w:rPr>
          <w:rtl w:val="0"/>
        </w:rPr>
        <w:t xml:space="preserve">Kylee Mucher: Minimum wage workers and state governments in charge of housing/etc. </w:t>
      </w:r>
    </w:p>
    <w:p w:rsidR="00000000" w:rsidDel="00000000" w:rsidP="00000000" w:rsidRDefault="00000000" w:rsidRPr="00000000" w14:paraId="0000001B">
      <w:pPr>
        <w:ind w:left="1440" w:firstLine="0"/>
        <w:rPr/>
      </w:pP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What the problem is:</w:t>
      </w:r>
    </w:p>
    <w:p w:rsidR="00000000" w:rsidDel="00000000" w:rsidP="00000000" w:rsidRDefault="00000000" w:rsidRPr="00000000" w14:paraId="0000001D">
      <w:pPr>
        <w:numPr>
          <w:ilvl w:val="1"/>
          <w:numId w:val="2"/>
        </w:numPr>
        <w:ind w:left="1440" w:hanging="360"/>
      </w:pPr>
      <w:r w:rsidDel="00000000" w:rsidR="00000000" w:rsidRPr="00000000">
        <w:rPr>
          <w:rtl w:val="0"/>
        </w:rPr>
        <w:t xml:space="preserve">Austin Smith: According to fiscal reports from the US Census Bureau the budget of police departments have continued to increase substantially, despite the steady decline in crime rate reported by the FBI. Therefore, policy makers should investigate relocating excessive funds allocated towards police departments where crime reports have continued to decline.</w:t>
      </w:r>
    </w:p>
    <w:p w:rsidR="00000000" w:rsidDel="00000000" w:rsidP="00000000" w:rsidRDefault="00000000" w:rsidRPr="00000000" w14:paraId="0000001E">
      <w:pPr>
        <w:numPr>
          <w:ilvl w:val="1"/>
          <w:numId w:val="2"/>
        </w:numPr>
        <w:ind w:left="1440" w:hanging="360"/>
      </w:pPr>
      <w:r w:rsidDel="00000000" w:rsidR="00000000" w:rsidRPr="00000000">
        <w:rPr>
          <w:rtl w:val="0"/>
        </w:rPr>
        <w:t xml:space="preserve">Hrushikesh Pappuri:</w:t>
      </w:r>
    </w:p>
    <w:p w:rsidR="00000000" w:rsidDel="00000000" w:rsidP="00000000" w:rsidRDefault="00000000" w:rsidRPr="00000000" w14:paraId="0000001F">
      <w:pPr>
        <w:numPr>
          <w:ilvl w:val="1"/>
          <w:numId w:val="2"/>
        </w:numPr>
        <w:ind w:left="1440" w:hanging="360"/>
      </w:pPr>
      <w:r w:rsidDel="00000000" w:rsidR="00000000" w:rsidRPr="00000000">
        <w:rPr>
          <w:rtl w:val="0"/>
        </w:rPr>
        <w:t xml:space="preserve">Kevin Hudson:</w:t>
      </w:r>
    </w:p>
    <w:p w:rsidR="00000000" w:rsidDel="00000000" w:rsidP="00000000" w:rsidRDefault="00000000" w:rsidRPr="00000000" w14:paraId="00000020">
      <w:pPr>
        <w:numPr>
          <w:ilvl w:val="1"/>
          <w:numId w:val="2"/>
        </w:numPr>
        <w:ind w:left="1440" w:hanging="360"/>
      </w:pPr>
      <w:r w:rsidDel="00000000" w:rsidR="00000000" w:rsidRPr="00000000">
        <w:rPr>
          <w:rtl w:val="0"/>
        </w:rPr>
        <w:t xml:space="preserve">Kylee Mucher: Average rent for the US range between $700 and $1700, while the most a minimum-wage worker can make working 40 hours a week is less than $1200 a month. Due to this, those making minimum wage would find it difficult to pay for rent alone, much less utilities, water, electricity, groceries, etc. Increasing minimum wage could work, but would also lead to rising prices. Instead, making better and more efficient housing accommodations could give affordable housing to those in need. </w:t>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Product vision:</w:t>
      </w:r>
    </w:p>
    <w:p w:rsidR="00000000" w:rsidDel="00000000" w:rsidP="00000000" w:rsidRDefault="00000000" w:rsidRPr="00000000" w14:paraId="00000023">
      <w:pPr>
        <w:numPr>
          <w:ilvl w:val="1"/>
          <w:numId w:val="2"/>
        </w:numPr>
        <w:ind w:left="1440" w:hanging="360"/>
      </w:pPr>
      <w:r w:rsidDel="00000000" w:rsidR="00000000" w:rsidRPr="00000000">
        <w:rPr>
          <w:rtl w:val="0"/>
        </w:rPr>
        <w:t xml:space="preserve">Austin Smith: Our new app named  “The Budget Hawk” seeks to maximize budgetary expenditures by comparing police department spending against declining crime rates. Thus, allowing for cities and states to maximize and properly prioritize their budgets.</w:t>
      </w:r>
    </w:p>
    <w:p w:rsidR="00000000" w:rsidDel="00000000" w:rsidP="00000000" w:rsidRDefault="00000000" w:rsidRPr="00000000" w14:paraId="00000024">
      <w:pPr>
        <w:numPr>
          <w:ilvl w:val="1"/>
          <w:numId w:val="2"/>
        </w:numPr>
        <w:ind w:left="1440" w:hanging="360"/>
      </w:pPr>
      <w:r w:rsidDel="00000000" w:rsidR="00000000" w:rsidRPr="00000000">
        <w:rPr>
          <w:rtl w:val="0"/>
        </w:rPr>
        <w:t xml:space="preserve">Hrushikesh Pappuri:</w:t>
      </w:r>
    </w:p>
    <w:p w:rsidR="00000000" w:rsidDel="00000000" w:rsidP="00000000" w:rsidRDefault="00000000" w:rsidRPr="00000000" w14:paraId="00000025">
      <w:pPr>
        <w:numPr>
          <w:ilvl w:val="1"/>
          <w:numId w:val="2"/>
        </w:numPr>
        <w:ind w:left="1440" w:hanging="360"/>
      </w:pPr>
      <w:r w:rsidDel="00000000" w:rsidR="00000000" w:rsidRPr="00000000">
        <w:rPr>
          <w:rtl w:val="0"/>
        </w:rPr>
        <w:t xml:space="preserve">Kevin Hudson:</w:t>
      </w:r>
    </w:p>
    <w:p w:rsidR="00000000" w:rsidDel="00000000" w:rsidP="00000000" w:rsidRDefault="00000000" w:rsidRPr="00000000" w14:paraId="00000026">
      <w:pPr>
        <w:numPr>
          <w:ilvl w:val="1"/>
          <w:numId w:val="2"/>
        </w:numPr>
        <w:ind w:left="1440" w:hanging="360"/>
      </w:pPr>
      <w:r w:rsidDel="00000000" w:rsidR="00000000" w:rsidRPr="00000000">
        <w:rPr>
          <w:rtl w:val="0"/>
        </w:rPr>
        <w:t xml:space="preserve">Kylee Mucher: Informing and supporting the creation of affordable housing units through the tiny-house projects or 3D-printed housing units through an informational website, “Homy Housing Solutions”</w:t>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Major features:</w:t>
      </w:r>
    </w:p>
    <w:p w:rsidR="00000000" w:rsidDel="00000000" w:rsidP="00000000" w:rsidRDefault="00000000" w:rsidRPr="00000000" w14:paraId="00000029">
      <w:pPr>
        <w:numPr>
          <w:ilvl w:val="1"/>
          <w:numId w:val="2"/>
        </w:numPr>
        <w:ind w:left="1440" w:hanging="360"/>
      </w:pPr>
      <w:r w:rsidDel="00000000" w:rsidR="00000000" w:rsidRPr="00000000">
        <w:rPr>
          <w:rtl w:val="0"/>
        </w:rPr>
        <w:t xml:space="preserve">Austin Smith: “The Budget Hawk” allows for policy makers to automatically pull crime reports from the FBI and cross compares them to fiscal spending to determine if overspending occurs. Once  “The Budget Hawk” receives this information, the application automatically generates easily readable graphs based on selected cities or states.</w:t>
      </w:r>
    </w:p>
    <w:p w:rsidR="00000000" w:rsidDel="00000000" w:rsidP="00000000" w:rsidRDefault="00000000" w:rsidRPr="00000000" w14:paraId="0000002A">
      <w:pPr>
        <w:numPr>
          <w:ilvl w:val="1"/>
          <w:numId w:val="2"/>
        </w:numPr>
        <w:ind w:left="1440" w:hanging="360"/>
      </w:pPr>
      <w:r w:rsidDel="00000000" w:rsidR="00000000" w:rsidRPr="00000000">
        <w:rPr>
          <w:rtl w:val="0"/>
        </w:rPr>
        <w:t xml:space="preserve">Hrushikesh Pappuri:</w:t>
      </w:r>
    </w:p>
    <w:p w:rsidR="00000000" w:rsidDel="00000000" w:rsidP="00000000" w:rsidRDefault="00000000" w:rsidRPr="00000000" w14:paraId="0000002B">
      <w:pPr>
        <w:numPr>
          <w:ilvl w:val="1"/>
          <w:numId w:val="2"/>
        </w:numPr>
        <w:ind w:left="1440" w:hanging="360"/>
      </w:pPr>
      <w:r w:rsidDel="00000000" w:rsidR="00000000" w:rsidRPr="00000000">
        <w:rPr>
          <w:rtl w:val="0"/>
        </w:rPr>
        <w:t xml:space="preserve">Kevin Hudson:</w:t>
      </w:r>
    </w:p>
    <w:p w:rsidR="00000000" w:rsidDel="00000000" w:rsidP="00000000" w:rsidRDefault="00000000" w:rsidRPr="00000000" w14:paraId="0000002C">
      <w:pPr>
        <w:numPr>
          <w:ilvl w:val="1"/>
          <w:numId w:val="2"/>
        </w:numPr>
        <w:ind w:left="1440" w:hanging="360"/>
      </w:pPr>
      <w:r w:rsidDel="00000000" w:rsidR="00000000" w:rsidRPr="00000000">
        <w:rPr>
          <w:rtl w:val="0"/>
        </w:rPr>
        <w:t xml:space="preserve">Kylee Mucher:</w:t>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
        </w:numPr>
        <w:shd w:fill="131516" w:val="clear"/>
        <w:spacing w:after="0" w:afterAutospacing="0" w:lineRule="auto"/>
        <w:ind w:left="1100" w:hanging="360"/>
      </w:pPr>
      <w:r w:rsidDel="00000000" w:rsidR="00000000" w:rsidRPr="00000000">
        <w:rPr>
          <w:color w:val="9d9992"/>
          <w:sz w:val="24"/>
          <w:szCs w:val="24"/>
          <w:rtl w:val="0"/>
        </w:rPr>
        <w:t xml:space="preserve"> Create a GitHub repo for your project. In that repo add a "Documentation" folder. In that folder create a document called "Project ideas" </w:t>
      </w:r>
      <w:r w:rsidDel="00000000" w:rsidR="00000000" w:rsidRPr="00000000">
        <w:rPr>
          <w:b w:val="1"/>
          <w:color w:val="9d9992"/>
          <w:sz w:val="24"/>
          <w:szCs w:val="24"/>
          <w:rtl w:val="0"/>
        </w:rPr>
        <w:t xml:space="preserve">(2 points)</w:t>
      </w:r>
    </w:p>
    <w:p w:rsidR="00000000" w:rsidDel="00000000" w:rsidP="00000000" w:rsidRDefault="00000000" w:rsidRPr="00000000" w14:paraId="00000030">
      <w:pPr>
        <w:numPr>
          <w:ilvl w:val="0"/>
          <w:numId w:val="1"/>
        </w:numPr>
        <w:shd w:fill="131516" w:val="clear"/>
        <w:spacing w:after="0" w:afterAutospacing="0" w:lineRule="auto"/>
        <w:ind w:left="1100" w:hanging="360"/>
      </w:pPr>
      <w:r w:rsidDel="00000000" w:rsidR="00000000" w:rsidRPr="00000000">
        <w:rPr>
          <w:color w:val="9d9992"/>
          <w:sz w:val="24"/>
          <w:szCs w:val="24"/>
          <w:rtl w:val="0"/>
        </w:rPr>
        <w:t xml:space="preserve">Include the name of all of your team members in the document to be submitted </w:t>
      </w:r>
      <w:r w:rsidDel="00000000" w:rsidR="00000000" w:rsidRPr="00000000">
        <w:rPr>
          <w:b w:val="1"/>
          <w:color w:val="9d9992"/>
          <w:sz w:val="24"/>
          <w:szCs w:val="24"/>
          <w:rtl w:val="0"/>
        </w:rPr>
        <w:t xml:space="preserve">(2 points)</w:t>
      </w:r>
    </w:p>
    <w:p w:rsidR="00000000" w:rsidDel="00000000" w:rsidP="00000000" w:rsidRDefault="00000000" w:rsidRPr="00000000" w14:paraId="00000031">
      <w:pPr>
        <w:numPr>
          <w:ilvl w:val="0"/>
          <w:numId w:val="1"/>
        </w:numPr>
        <w:shd w:fill="131516" w:val="clear"/>
        <w:spacing w:after="0" w:afterAutospacing="0" w:lineRule="auto"/>
        <w:ind w:left="1100" w:hanging="360"/>
      </w:pPr>
      <w:r w:rsidDel="00000000" w:rsidR="00000000" w:rsidRPr="00000000">
        <w:rPr>
          <w:color w:val="9d9992"/>
          <w:sz w:val="24"/>
          <w:szCs w:val="24"/>
          <w:rtl w:val="0"/>
        </w:rPr>
        <w:t xml:space="preserve">List the source of and </w:t>
      </w:r>
      <w:r w:rsidDel="00000000" w:rsidR="00000000" w:rsidRPr="00000000">
        <w:rPr>
          <w:b w:val="1"/>
          <w:color w:val="9d9992"/>
          <w:sz w:val="24"/>
          <w:szCs w:val="24"/>
          <w:rtl w:val="0"/>
        </w:rPr>
        <w:t xml:space="preserve">describe</w:t>
      </w:r>
      <w:r w:rsidDel="00000000" w:rsidR="00000000" w:rsidRPr="00000000">
        <w:rPr>
          <w:color w:val="9d9992"/>
          <w:sz w:val="24"/>
          <w:szCs w:val="24"/>
          <w:rtl w:val="0"/>
        </w:rPr>
        <w:t xml:space="preserve"> at least 4 potential data sets </w:t>
      </w:r>
      <w:r w:rsidDel="00000000" w:rsidR="00000000" w:rsidRPr="00000000">
        <w:rPr>
          <w:b w:val="1"/>
          <w:color w:val="9d9992"/>
          <w:sz w:val="24"/>
          <w:szCs w:val="24"/>
          <w:rtl w:val="0"/>
        </w:rPr>
        <w:t xml:space="preserve">(8 points)</w:t>
      </w:r>
    </w:p>
    <w:p w:rsidR="00000000" w:rsidDel="00000000" w:rsidP="00000000" w:rsidRDefault="00000000" w:rsidRPr="00000000" w14:paraId="00000032">
      <w:pPr>
        <w:numPr>
          <w:ilvl w:val="0"/>
          <w:numId w:val="1"/>
        </w:numPr>
        <w:shd w:fill="131516" w:val="clear"/>
        <w:spacing w:after="0" w:afterAutospacing="0" w:lineRule="auto"/>
        <w:ind w:left="1100" w:hanging="360"/>
      </w:pPr>
      <w:r w:rsidDel="00000000" w:rsidR="00000000" w:rsidRPr="00000000">
        <w:rPr>
          <w:color w:val="9d9992"/>
          <w:sz w:val="24"/>
          <w:szCs w:val="24"/>
          <w:rtl w:val="0"/>
        </w:rPr>
        <w:t xml:space="preserve">Identify who your customer/s would  be </w:t>
      </w:r>
      <w:r w:rsidDel="00000000" w:rsidR="00000000" w:rsidRPr="00000000">
        <w:rPr>
          <w:b w:val="1"/>
          <w:color w:val="9d9992"/>
          <w:sz w:val="24"/>
          <w:szCs w:val="24"/>
          <w:rtl w:val="0"/>
        </w:rPr>
        <w:t xml:space="preserve">(8points)</w:t>
      </w:r>
      <w:r w:rsidDel="00000000" w:rsidR="00000000" w:rsidRPr="00000000">
        <w:rPr>
          <w:color w:val="9d9992"/>
          <w:sz w:val="24"/>
          <w:szCs w:val="24"/>
          <w:rtl w:val="0"/>
        </w:rPr>
        <w:t xml:space="preserve">.</w:t>
      </w:r>
    </w:p>
    <w:p w:rsidR="00000000" w:rsidDel="00000000" w:rsidP="00000000" w:rsidRDefault="00000000" w:rsidRPr="00000000" w14:paraId="00000033">
      <w:pPr>
        <w:numPr>
          <w:ilvl w:val="0"/>
          <w:numId w:val="1"/>
        </w:numPr>
        <w:shd w:fill="131516" w:val="clear"/>
        <w:spacing w:after="0" w:afterAutospacing="0" w:lineRule="auto"/>
        <w:ind w:left="1100" w:hanging="360"/>
      </w:pPr>
      <w:r w:rsidDel="00000000" w:rsidR="00000000" w:rsidRPr="00000000">
        <w:rPr>
          <w:color w:val="9d9992"/>
          <w:sz w:val="24"/>
          <w:szCs w:val="24"/>
          <w:rtl w:val="0"/>
        </w:rPr>
        <w:t xml:space="preserve">Describe the problem that each proposed project solves and justify its need (10</w:t>
      </w:r>
      <w:r w:rsidDel="00000000" w:rsidR="00000000" w:rsidRPr="00000000">
        <w:rPr>
          <w:b w:val="1"/>
          <w:color w:val="9d9992"/>
          <w:sz w:val="24"/>
          <w:szCs w:val="24"/>
          <w:rtl w:val="0"/>
        </w:rPr>
        <w:t xml:space="preserve"> points</w:t>
      </w:r>
      <w:r w:rsidDel="00000000" w:rsidR="00000000" w:rsidRPr="00000000">
        <w:rPr>
          <w:color w:val="9d9992"/>
          <w:sz w:val="24"/>
          <w:szCs w:val="24"/>
          <w:rtl w:val="0"/>
        </w:rPr>
        <w:t xml:space="preserve">)</w:t>
      </w:r>
    </w:p>
    <w:p w:rsidR="00000000" w:rsidDel="00000000" w:rsidP="00000000" w:rsidRDefault="00000000" w:rsidRPr="00000000" w14:paraId="00000034">
      <w:pPr>
        <w:numPr>
          <w:ilvl w:val="0"/>
          <w:numId w:val="1"/>
        </w:numPr>
        <w:shd w:fill="131516" w:val="clear"/>
        <w:spacing w:after="0" w:afterAutospacing="0" w:lineRule="auto"/>
        <w:ind w:left="1100" w:hanging="360"/>
      </w:pPr>
      <w:r w:rsidDel="00000000" w:rsidR="00000000" w:rsidRPr="00000000">
        <w:rPr>
          <w:color w:val="9d9992"/>
          <w:sz w:val="24"/>
          <w:szCs w:val="24"/>
          <w:rtl w:val="0"/>
        </w:rPr>
        <w:t xml:space="preserve">State the product vision and how your web based project would be useful to society </w:t>
      </w:r>
      <w:r w:rsidDel="00000000" w:rsidR="00000000" w:rsidRPr="00000000">
        <w:rPr>
          <w:b w:val="1"/>
          <w:color w:val="9d9992"/>
          <w:sz w:val="24"/>
          <w:szCs w:val="24"/>
          <w:rtl w:val="0"/>
        </w:rPr>
        <w:t xml:space="preserve">(8 points)</w:t>
      </w:r>
    </w:p>
    <w:p w:rsidR="00000000" w:rsidDel="00000000" w:rsidP="00000000" w:rsidRDefault="00000000" w:rsidRPr="00000000" w14:paraId="00000035">
      <w:pPr>
        <w:numPr>
          <w:ilvl w:val="0"/>
          <w:numId w:val="1"/>
        </w:numPr>
        <w:shd w:fill="131516" w:val="clear"/>
        <w:spacing w:after="200" w:lineRule="auto"/>
        <w:ind w:left="1100" w:hanging="360"/>
      </w:pPr>
      <w:r w:rsidDel="00000000" w:rsidR="00000000" w:rsidRPr="00000000">
        <w:rPr>
          <w:color w:val="9d9992"/>
          <w:sz w:val="24"/>
          <w:szCs w:val="24"/>
          <w:rtl w:val="0"/>
        </w:rPr>
        <w:t xml:space="preserve">Identify the major features of each of the proposed projects. </w:t>
      </w:r>
      <w:r w:rsidDel="00000000" w:rsidR="00000000" w:rsidRPr="00000000">
        <w:rPr>
          <w:b w:val="1"/>
          <w:color w:val="9d9992"/>
          <w:sz w:val="24"/>
          <w:szCs w:val="24"/>
          <w:rtl w:val="0"/>
        </w:rPr>
        <w:t xml:space="preserve">(12 points)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9d999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orldpopulationreview.com/state-rankings/average-rent-by-state" TargetMode="External"/><Relationship Id="rId10" Type="http://schemas.openxmlformats.org/officeDocument/2006/relationships/hyperlink" Target="https://www.lincolninst.edu/research-data/data-toolkits/fiscally-standardized-cities/search-database" TargetMode="External"/><Relationship Id="rId9" Type="http://schemas.openxmlformats.org/officeDocument/2006/relationships/hyperlink" Target="https://ucr.fbi.gov/crime-in-the-u.s/2017/crime-in-the-u.s.-2017/tables/table-8/table-8.xls/view" TargetMode="External"/><Relationship Id="rId5" Type="http://schemas.openxmlformats.org/officeDocument/2006/relationships/styles" Target="styles.xml"/><Relationship Id="rId6" Type="http://schemas.openxmlformats.org/officeDocument/2006/relationships/hyperlink" Target="https://github.com/AustinMorganSmith/ITSC-3155-Final-Project.git" TargetMode="External"/><Relationship Id="rId7" Type="http://schemas.openxmlformats.org/officeDocument/2006/relationships/hyperlink" Target="https://www.politico.com/interactives/2020/police-budget-spending-george-floyd-defund/" TargetMode="External"/><Relationship Id="rId8" Type="http://schemas.openxmlformats.org/officeDocument/2006/relationships/hyperlink" Target="https://ucr.fbi.gov/crime-in-the-u.s/2016/crime-in-the-u.s.-2016/tables/table-6/table-6.xls/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