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A5E07" w14:textId="77777777" w:rsidR="00DB0BF3" w:rsidRPr="00DB0BF3" w:rsidRDefault="00DB0BF3" w:rsidP="00DB0BF3">
      <w:pPr>
        <w:shd w:val="clear" w:color="auto" w:fill="FFFFFF"/>
        <w:spacing w:after="0" w:line="480" w:lineRule="auto"/>
        <w:rPr>
          <w:rFonts w:ascii="Arial" w:eastAsia="Times New Roman" w:hAnsi="Arial" w:cs="Arial"/>
          <w:color w:val="373A3C"/>
          <w:sz w:val="24"/>
          <w:szCs w:val="24"/>
          <w:lang w:val="en-US"/>
        </w:rPr>
      </w:pPr>
      <w:r w:rsidRPr="00DB0BF3">
        <w:rPr>
          <w:rFonts w:ascii="Arial" w:eastAsia="Times New Roman" w:hAnsi="Arial" w:cs="Arial"/>
          <w:color w:val="0E101A"/>
          <w:sz w:val="24"/>
          <w:szCs w:val="24"/>
          <w:lang w:val="en-US"/>
        </w:rPr>
        <w:t xml:space="preserve">For the practical team activity, basic scans were conducted on </w:t>
      </w:r>
      <w:hyperlink r:id="rId4" w:history="1">
        <w:r w:rsidRPr="00DB0BF3">
          <w:rPr>
            <w:rFonts w:ascii="Arial" w:eastAsia="Times New Roman" w:hAnsi="Arial" w:cs="Arial"/>
            <w:color w:val="4A6EE0"/>
            <w:sz w:val="24"/>
            <w:szCs w:val="24"/>
            <w:u w:val="single"/>
            <w:lang w:val="en-US"/>
          </w:rPr>
          <w:t>https://allmytype.co.uk</w:t>
        </w:r>
      </w:hyperlink>
      <w:r w:rsidRPr="00DB0BF3">
        <w:rPr>
          <w:rFonts w:ascii="Arial" w:eastAsia="Times New Roman" w:hAnsi="Arial" w:cs="Arial"/>
          <w:color w:val="0E101A"/>
          <w:sz w:val="24"/>
          <w:szCs w:val="24"/>
          <w:lang w:val="en-US"/>
        </w:rPr>
        <w:t>. The route was first traced using the traceroute command in windows (a2hosting, 2021). It took a total of fifteen hops to reach the destination from my machine. The hops varied in latency, with the first nine being around 2-3 ms per packet. The latter half of hops had much higher in latency, around 117-125 ms. Similarly, using winMTR fifteen hops were again observed. The packet latency was also consistent in winMTR, with the results from the traceroute being almost identical. Despite the increase in latency, there were no packet drops and it was consistently stable.</w:t>
      </w:r>
    </w:p>
    <w:p w14:paraId="7DE5E065" w14:textId="77777777" w:rsidR="00DB0BF3" w:rsidRPr="00DB0BF3" w:rsidRDefault="00DB0BF3" w:rsidP="00DB0BF3">
      <w:pPr>
        <w:shd w:val="clear" w:color="auto" w:fill="FFFFFF"/>
        <w:spacing w:after="0" w:line="480" w:lineRule="auto"/>
        <w:rPr>
          <w:rFonts w:ascii="Arial" w:eastAsia="Times New Roman" w:hAnsi="Arial" w:cs="Arial"/>
          <w:color w:val="373A3C"/>
          <w:sz w:val="24"/>
          <w:szCs w:val="24"/>
          <w:lang w:val="en-US"/>
        </w:rPr>
      </w:pPr>
      <w:r w:rsidRPr="00DB0BF3">
        <w:rPr>
          <w:rFonts w:ascii="Arial" w:eastAsia="Times New Roman" w:hAnsi="Arial" w:cs="Arial"/>
          <w:color w:val="0E101A"/>
          <w:sz w:val="24"/>
          <w:szCs w:val="24"/>
          <w:lang w:val="en-US"/>
        </w:rPr>
        <w:t>There are four main name servers registered for this domain. Using dig, it showed them being located at Ns1.a2hosting, Ns2.a2hosting, Ns3.a2hosting, and Ns4.a2hosting. The registered contact for the website was found through the use of whois in Linux and the domain tools website (DomainTools, 2021). The contact was discovered to be ENOM, a website that sells domains. The main exchange record for the site was mail.allmytype.co.uk, which was found again using dig. Lastly, the website Hostingchecker was used to determine where the website was hosted. The results showed it was through A2 hosting, in the Netherlands (Hostingchecker, 2021). Overall, the scans provided great general information about the website. IP addresses and potential locations for vulnerabilities were discovered. More advanced scans could be run in the future to find more serious and exploitable vulnerabilities. </w:t>
      </w:r>
    </w:p>
    <w:p w14:paraId="76DE892F" w14:textId="5BE829AF" w:rsidR="00DB0BF3" w:rsidRDefault="00DB0BF3" w:rsidP="00DB0BF3">
      <w:pPr>
        <w:spacing w:after="0" w:line="240" w:lineRule="auto"/>
        <w:rPr>
          <w:rFonts w:ascii="Times New Roman" w:eastAsia="Times New Roman" w:hAnsi="Times New Roman" w:cs="Times New Roman"/>
          <w:sz w:val="24"/>
          <w:szCs w:val="24"/>
          <w:lang w:val="en-US"/>
        </w:rPr>
      </w:pPr>
      <w:r w:rsidRPr="00DB0BF3">
        <w:rPr>
          <w:rFonts w:ascii="Arial" w:eastAsia="Times New Roman" w:hAnsi="Arial" w:cs="Arial"/>
          <w:color w:val="373A3C"/>
          <w:sz w:val="24"/>
          <w:szCs w:val="24"/>
          <w:lang w:val="en-US"/>
        </w:rPr>
        <w:br/>
      </w:r>
      <w:r w:rsidRPr="00DB0BF3">
        <w:rPr>
          <w:rFonts w:ascii="Arial" w:eastAsia="Times New Roman" w:hAnsi="Arial" w:cs="Arial"/>
          <w:color w:val="373A3C"/>
          <w:sz w:val="24"/>
          <w:szCs w:val="24"/>
          <w:lang w:val="en-US"/>
        </w:rPr>
        <w:br/>
      </w:r>
      <w:r w:rsidRPr="00DB0BF3">
        <w:rPr>
          <w:rFonts w:ascii="Arial" w:eastAsia="Times New Roman" w:hAnsi="Arial" w:cs="Arial"/>
          <w:color w:val="373A3C"/>
          <w:sz w:val="24"/>
          <w:szCs w:val="24"/>
          <w:lang w:val="en-US"/>
        </w:rPr>
        <w:br/>
      </w:r>
    </w:p>
    <w:p w14:paraId="74940659" w14:textId="6DC4741F" w:rsidR="00DB0BF3" w:rsidRDefault="00DB0BF3" w:rsidP="00DB0BF3">
      <w:pPr>
        <w:spacing w:after="0" w:line="240" w:lineRule="auto"/>
        <w:rPr>
          <w:rFonts w:ascii="Times New Roman" w:eastAsia="Times New Roman" w:hAnsi="Times New Roman" w:cs="Times New Roman"/>
          <w:sz w:val="24"/>
          <w:szCs w:val="24"/>
          <w:lang w:val="en-US"/>
        </w:rPr>
      </w:pPr>
    </w:p>
    <w:p w14:paraId="24A7C9C4" w14:textId="53F42B76" w:rsidR="00DB0BF3" w:rsidRDefault="00DB0BF3" w:rsidP="00DB0BF3">
      <w:pPr>
        <w:spacing w:after="0" w:line="240" w:lineRule="auto"/>
        <w:rPr>
          <w:rFonts w:ascii="Times New Roman" w:eastAsia="Times New Roman" w:hAnsi="Times New Roman" w:cs="Times New Roman"/>
          <w:sz w:val="24"/>
          <w:szCs w:val="24"/>
          <w:lang w:val="en-US"/>
        </w:rPr>
      </w:pPr>
    </w:p>
    <w:p w14:paraId="59341DBD" w14:textId="3F65CDA0" w:rsidR="00DB0BF3" w:rsidRDefault="00DB0BF3" w:rsidP="00DB0BF3">
      <w:pPr>
        <w:spacing w:after="0" w:line="240" w:lineRule="auto"/>
        <w:rPr>
          <w:rFonts w:ascii="Times New Roman" w:eastAsia="Times New Roman" w:hAnsi="Times New Roman" w:cs="Times New Roman"/>
          <w:sz w:val="24"/>
          <w:szCs w:val="24"/>
          <w:lang w:val="en-US"/>
        </w:rPr>
      </w:pPr>
    </w:p>
    <w:p w14:paraId="3F8E5787" w14:textId="77777777" w:rsidR="00DB0BF3" w:rsidRPr="00DB0BF3" w:rsidRDefault="00DB0BF3" w:rsidP="00DB0BF3">
      <w:pPr>
        <w:spacing w:after="0" w:line="240" w:lineRule="auto"/>
        <w:rPr>
          <w:rFonts w:ascii="Times New Roman" w:eastAsia="Times New Roman" w:hAnsi="Times New Roman" w:cs="Times New Roman"/>
          <w:sz w:val="24"/>
          <w:szCs w:val="24"/>
          <w:lang w:val="en-US"/>
        </w:rPr>
      </w:pPr>
    </w:p>
    <w:p w14:paraId="5241D213" w14:textId="77777777" w:rsidR="00DB0BF3" w:rsidRPr="00DB0BF3" w:rsidRDefault="00DB0BF3" w:rsidP="00DB0BF3">
      <w:pPr>
        <w:shd w:val="clear" w:color="auto" w:fill="FFFFFF"/>
        <w:spacing w:after="0" w:line="480" w:lineRule="auto"/>
        <w:rPr>
          <w:rFonts w:ascii="Arial" w:eastAsia="Times New Roman" w:hAnsi="Arial" w:cs="Arial"/>
          <w:color w:val="373A3C"/>
          <w:sz w:val="24"/>
          <w:szCs w:val="24"/>
          <w:lang w:val="en-US"/>
        </w:rPr>
      </w:pPr>
      <w:r w:rsidRPr="00DB0BF3">
        <w:rPr>
          <w:rFonts w:ascii="Arial" w:eastAsia="Times New Roman" w:hAnsi="Arial" w:cs="Arial"/>
          <w:color w:val="000000"/>
          <w:sz w:val="24"/>
          <w:szCs w:val="24"/>
          <w:lang w:val="en-US"/>
        </w:rPr>
        <w:lastRenderedPageBreak/>
        <w:t>References: </w:t>
      </w:r>
    </w:p>
    <w:p w14:paraId="42250270" w14:textId="77777777" w:rsidR="00DB0BF3" w:rsidRPr="00DB0BF3" w:rsidRDefault="00DB0BF3" w:rsidP="00DB0BF3">
      <w:pPr>
        <w:spacing w:after="0" w:line="240" w:lineRule="auto"/>
        <w:rPr>
          <w:rFonts w:ascii="Times New Roman" w:eastAsia="Times New Roman" w:hAnsi="Times New Roman" w:cs="Times New Roman"/>
          <w:sz w:val="24"/>
          <w:szCs w:val="24"/>
          <w:lang w:val="en-US"/>
        </w:rPr>
      </w:pPr>
      <w:r w:rsidRPr="00DB0BF3">
        <w:rPr>
          <w:rFonts w:ascii="Arial" w:eastAsia="Times New Roman" w:hAnsi="Arial" w:cs="Arial"/>
          <w:color w:val="373A3C"/>
          <w:sz w:val="24"/>
          <w:szCs w:val="24"/>
          <w:lang w:val="en-US"/>
        </w:rPr>
        <w:br/>
      </w:r>
    </w:p>
    <w:p w14:paraId="20DB4CDE" w14:textId="77777777" w:rsidR="00DB0BF3" w:rsidRPr="00DB0BF3" w:rsidRDefault="00DB0BF3" w:rsidP="00DB0BF3">
      <w:pPr>
        <w:shd w:val="clear" w:color="auto" w:fill="FFFFFF"/>
        <w:spacing w:after="0" w:line="480" w:lineRule="auto"/>
        <w:rPr>
          <w:rFonts w:ascii="Arial" w:eastAsia="Times New Roman" w:hAnsi="Arial" w:cs="Arial"/>
          <w:color w:val="373A3C"/>
          <w:sz w:val="24"/>
          <w:szCs w:val="24"/>
          <w:lang w:val="en-US"/>
        </w:rPr>
      </w:pPr>
      <w:r w:rsidRPr="00DB0BF3">
        <w:rPr>
          <w:rFonts w:ascii="Arial" w:eastAsia="Times New Roman" w:hAnsi="Arial" w:cs="Arial"/>
          <w:color w:val="000000"/>
          <w:sz w:val="24"/>
          <w:szCs w:val="24"/>
          <w:lang w:val="en-US"/>
        </w:rPr>
        <w:t xml:space="preserve">A2hosting. (2021) </w:t>
      </w:r>
      <w:r w:rsidRPr="00DB0BF3">
        <w:rPr>
          <w:rFonts w:ascii="Arial" w:eastAsia="Times New Roman" w:hAnsi="Arial" w:cs="Arial"/>
          <w:color w:val="171717"/>
          <w:sz w:val="24"/>
          <w:szCs w:val="24"/>
          <w:lang w:val="en-US"/>
        </w:rPr>
        <w:t xml:space="preserve">How to troubleshoot network connectivity using ping and traceroute. Available from: </w:t>
      </w:r>
      <w:hyperlink r:id="rId5" w:history="1">
        <w:r w:rsidRPr="00DB0BF3">
          <w:rPr>
            <w:rFonts w:ascii="Arial" w:eastAsia="Times New Roman" w:hAnsi="Arial" w:cs="Arial"/>
            <w:color w:val="1155CC"/>
            <w:sz w:val="24"/>
            <w:szCs w:val="24"/>
            <w:u w:val="single"/>
            <w:lang w:val="en-US"/>
          </w:rPr>
          <w:t>https://www.a2hosting.com/kb/getting-started-guide/internet-and-networking/troubleshooting-network-connectivity-with-ping-and-traceroute</w:t>
        </w:r>
      </w:hyperlink>
      <w:r w:rsidRPr="00DB0BF3">
        <w:rPr>
          <w:rFonts w:ascii="Arial" w:eastAsia="Times New Roman" w:hAnsi="Arial" w:cs="Arial"/>
          <w:color w:val="000000"/>
          <w:sz w:val="24"/>
          <w:szCs w:val="24"/>
          <w:lang w:val="en-US"/>
        </w:rPr>
        <w:t xml:space="preserve"> [Accessed 1 December 2021].</w:t>
      </w:r>
    </w:p>
    <w:p w14:paraId="1820B3BF" w14:textId="77777777" w:rsidR="00DB0BF3" w:rsidRPr="00DB0BF3" w:rsidRDefault="00DB0BF3" w:rsidP="00DB0BF3">
      <w:pPr>
        <w:shd w:val="clear" w:color="auto" w:fill="FFFFFF"/>
        <w:spacing w:after="0" w:line="480" w:lineRule="auto"/>
        <w:rPr>
          <w:rFonts w:ascii="Arial" w:eastAsia="Times New Roman" w:hAnsi="Arial" w:cs="Arial"/>
          <w:color w:val="373A3C"/>
          <w:sz w:val="24"/>
          <w:szCs w:val="24"/>
          <w:lang w:val="en-US"/>
        </w:rPr>
      </w:pPr>
      <w:r w:rsidRPr="00DB0BF3">
        <w:rPr>
          <w:rFonts w:ascii="Arial" w:eastAsia="Times New Roman" w:hAnsi="Arial" w:cs="Arial"/>
          <w:color w:val="000000"/>
          <w:sz w:val="24"/>
          <w:szCs w:val="24"/>
          <w:lang w:val="en-US"/>
        </w:rPr>
        <w:br/>
      </w:r>
    </w:p>
    <w:p w14:paraId="399C6AB9" w14:textId="77777777" w:rsidR="00DB0BF3" w:rsidRPr="00DB0BF3" w:rsidRDefault="00DB0BF3" w:rsidP="00DB0BF3">
      <w:pPr>
        <w:shd w:val="clear" w:color="auto" w:fill="FFFFFF"/>
        <w:spacing w:after="0" w:line="480" w:lineRule="auto"/>
        <w:rPr>
          <w:rFonts w:ascii="Arial" w:eastAsia="Times New Roman" w:hAnsi="Arial" w:cs="Arial"/>
          <w:color w:val="373A3C"/>
          <w:sz w:val="24"/>
          <w:szCs w:val="24"/>
          <w:lang w:val="en-US"/>
        </w:rPr>
      </w:pPr>
      <w:r w:rsidRPr="00DB0BF3">
        <w:rPr>
          <w:rFonts w:ascii="Arial" w:eastAsia="Times New Roman" w:hAnsi="Arial" w:cs="Arial"/>
          <w:color w:val="000000"/>
          <w:sz w:val="24"/>
          <w:szCs w:val="24"/>
          <w:lang w:val="en-US"/>
        </w:rPr>
        <w:t xml:space="preserve">DomainTools. (2021) Whois Lookup. Available from: </w:t>
      </w:r>
      <w:hyperlink r:id="rId6" w:history="1">
        <w:r w:rsidRPr="00DB0BF3">
          <w:rPr>
            <w:rFonts w:ascii="Arial" w:eastAsia="Times New Roman" w:hAnsi="Arial" w:cs="Arial"/>
            <w:color w:val="1155CC"/>
            <w:sz w:val="24"/>
            <w:szCs w:val="24"/>
            <w:u w:val="single"/>
            <w:lang w:val="en-US"/>
          </w:rPr>
          <w:t>https://whois.domaintools.com/allmytype.co.uk</w:t>
        </w:r>
      </w:hyperlink>
      <w:r w:rsidRPr="00DB0BF3">
        <w:rPr>
          <w:rFonts w:ascii="Arial" w:eastAsia="Times New Roman" w:hAnsi="Arial" w:cs="Arial"/>
          <w:color w:val="000000"/>
          <w:sz w:val="24"/>
          <w:szCs w:val="24"/>
          <w:lang w:val="en-US"/>
        </w:rPr>
        <w:t xml:space="preserve"> [Accessed 1 December 2021].</w:t>
      </w:r>
    </w:p>
    <w:p w14:paraId="40B707DC" w14:textId="77777777" w:rsidR="00DB0BF3" w:rsidRPr="00DB0BF3" w:rsidRDefault="00DB0BF3" w:rsidP="00DB0BF3">
      <w:pPr>
        <w:spacing w:after="0" w:line="240" w:lineRule="auto"/>
        <w:rPr>
          <w:rFonts w:ascii="Times New Roman" w:eastAsia="Times New Roman" w:hAnsi="Times New Roman" w:cs="Times New Roman"/>
          <w:sz w:val="24"/>
          <w:szCs w:val="24"/>
          <w:lang w:val="en-US"/>
        </w:rPr>
      </w:pPr>
      <w:r w:rsidRPr="00DB0BF3">
        <w:rPr>
          <w:rFonts w:ascii="Arial" w:eastAsia="Times New Roman" w:hAnsi="Arial" w:cs="Arial"/>
          <w:color w:val="373A3C"/>
          <w:sz w:val="24"/>
          <w:szCs w:val="24"/>
          <w:lang w:val="en-US"/>
        </w:rPr>
        <w:br/>
      </w:r>
    </w:p>
    <w:p w14:paraId="48B555CB" w14:textId="77777777" w:rsidR="00DB0BF3" w:rsidRPr="00DB0BF3" w:rsidRDefault="00DB0BF3" w:rsidP="00DB0BF3">
      <w:pPr>
        <w:shd w:val="clear" w:color="auto" w:fill="FFFFFF"/>
        <w:spacing w:after="0" w:line="480" w:lineRule="auto"/>
        <w:rPr>
          <w:rFonts w:ascii="Arial" w:eastAsia="Times New Roman" w:hAnsi="Arial" w:cs="Arial"/>
          <w:color w:val="373A3C"/>
          <w:sz w:val="24"/>
          <w:szCs w:val="24"/>
          <w:lang w:val="en-US"/>
        </w:rPr>
      </w:pPr>
      <w:r w:rsidRPr="00DB0BF3">
        <w:rPr>
          <w:rFonts w:ascii="Arial" w:eastAsia="Times New Roman" w:hAnsi="Arial" w:cs="Arial"/>
          <w:color w:val="000000"/>
          <w:sz w:val="24"/>
          <w:szCs w:val="24"/>
          <w:lang w:val="en-US"/>
        </w:rPr>
        <w:t>Hostingchecker. (2021) Finding out who is hosting any website. Available from:</w:t>
      </w:r>
    </w:p>
    <w:p w14:paraId="6FA92289" w14:textId="77777777" w:rsidR="00DB0BF3" w:rsidRPr="00DB0BF3" w:rsidRDefault="00DB0BF3" w:rsidP="00DB0BF3">
      <w:pPr>
        <w:shd w:val="clear" w:color="auto" w:fill="FFFFFF"/>
        <w:spacing w:after="0" w:line="480" w:lineRule="auto"/>
        <w:rPr>
          <w:rFonts w:ascii="Arial" w:eastAsia="Times New Roman" w:hAnsi="Arial" w:cs="Arial"/>
          <w:color w:val="373A3C"/>
          <w:sz w:val="24"/>
          <w:szCs w:val="24"/>
          <w:lang w:val="en-US"/>
        </w:rPr>
      </w:pPr>
      <w:hyperlink r:id="rId7" w:history="1">
        <w:r w:rsidRPr="00DB0BF3">
          <w:rPr>
            <w:rFonts w:ascii="Arial" w:eastAsia="Times New Roman" w:hAnsi="Arial" w:cs="Arial"/>
            <w:color w:val="1155CC"/>
            <w:sz w:val="24"/>
            <w:szCs w:val="24"/>
            <w:u w:val="single"/>
            <w:lang w:val="en-US"/>
          </w:rPr>
          <w:t>https://hostingchecker.com/</w:t>
        </w:r>
      </w:hyperlink>
      <w:r w:rsidRPr="00DB0BF3">
        <w:rPr>
          <w:rFonts w:ascii="Arial" w:eastAsia="Times New Roman" w:hAnsi="Arial" w:cs="Arial"/>
          <w:color w:val="000000"/>
          <w:sz w:val="24"/>
          <w:szCs w:val="24"/>
          <w:lang w:val="en-US"/>
        </w:rPr>
        <w:t xml:space="preserve"> [Accessed 1 December 2021].</w:t>
      </w:r>
    </w:p>
    <w:p w14:paraId="469EE126" w14:textId="77777777" w:rsidR="00DB0BF3" w:rsidRPr="00DB0BF3" w:rsidRDefault="00DB0BF3" w:rsidP="00DB0BF3">
      <w:pPr>
        <w:spacing w:after="0" w:line="240" w:lineRule="auto"/>
        <w:rPr>
          <w:rFonts w:ascii="Times New Roman" w:eastAsia="Times New Roman" w:hAnsi="Times New Roman" w:cs="Times New Roman"/>
          <w:sz w:val="24"/>
          <w:szCs w:val="24"/>
          <w:lang w:val="en-US"/>
        </w:rPr>
      </w:pPr>
      <w:r w:rsidRPr="00DB0BF3">
        <w:rPr>
          <w:rFonts w:ascii="Arial" w:eastAsia="Times New Roman" w:hAnsi="Arial" w:cs="Arial"/>
          <w:color w:val="373A3C"/>
          <w:sz w:val="24"/>
          <w:szCs w:val="24"/>
          <w:lang w:val="en-US"/>
        </w:rPr>
        <w:br/>
      </w:r>
      <w:r w:rsidRPr="00DB0BF3">
        <w:rPr>
          <w:rFonts w:ascii="Arial" w:eastAsia="Times New Roman" w:hAnsi="Arial" w:cs="Arial"/>
          <w:color w:val="373A3C"/>
          <w:sz w:val="24"/>
          <w:szCs w:val="24"/>
          <w:lang w:val="en-US"/>
        </w:rPr>
        <w:br/>
      </w:r>
      <w:r w:rsidRPr="00DB0BF3">
        <w:rPr>
          <w:rFonts w:ascii="Arial" w:eastAsia="Times New Roman" w:hAnsi="Arial" w:cs="Arial"/>
          <w:color w:val="373A3C"/>
          <w:sz w:val="24"/>
          <w:szCs w:val="24"/>
          <w:lang w:val="en-US"/>
        </w:rPr>
        <w:br/>
      </w:r>
    </w:p>
    <w:p w14:paraId="5830408D" w14:textId="10683151" w:rsidR="00DB0BF3" w:rsidRPr="00DB0BF3" w:rsidRDefault="00DB0BF3" w:rsidP="00DB0BF3">
      <w:pPr>
        <w:shd w:val="clear" w:color="auto" w:fill="FFFFFF"/>
        <w:spacing w:after="0" w:line="240" w:lineRule="auto"/>
        <w:rPr>
          <w:rFonts w:ascii="Arial" w:eastAsia="Times New Roman" w:hAnsi="Arial" w:cs="Arial"/>
          <w:color w:val="373A3C"/>
          <w:sz w:val="24"/>
          <w:szCs w:val="24"/>
          <w:lang w:val="en-US"/>
        </w:rPr>
      </w:pPr>
      <w:r w:rsidRPr="00DB0BF3">
        <w:rPr>
          <w:rFonts w:ascii="Arial" w:eastAsia="Times New Roman" w:hAnsi="Arial" w:cs="Arial"/>
          <w:noProof/>
          <w:color w:val="000000"/>
          <w:bdr w:val="none" w:sz="0" w:space="0" w:color="auto" w:frame="1"/>
          <w:lang w:val="en-US"/>
        </w:rPr>
        <w:lastRenderedPageBreak/>
        <w:drawing>
          <wp:inline distT="0" distB="0" distL="0" distR="0" wp14:anchorId="1F868602" wp14:editId="3D556749">
            <wp:extent cx="5657850" cy="3095625"/>
            <wp:effectExtent l="0" t="0" r="0" b="9525"/>
            <wp:docPr id="6" name="Picture 6" descr="pbSvofybwYeIy2hdoPP2VH7x67ZdJNPa5PbsS0Btz7P8K9EUmgr8qQ-SZKWwTKsh7UnFh8uhYa9InKCyboQ4cPJj3OtN4KlIFjDLex3mdjSVe64HNwSJy7_qoMOQiVreqJM9H2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bSvofybwYeIy2hdoPP2VH7x67ZdJNPa5PbsS0Btz7P8K9EUmgr8qQ-SZKWwTKsh7UnFh8uhYa9InKCyboQ4cPJj3OtN4KlIFjDLex3mdjSVe64HNwSJy7_qoMOQiVreqJM9H2v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3095625"/>
                    </a:xfrm>
                    <a:prstGeom prst="rect">
                      <a:avLst/>
                    </a:prstGeom>
                    <a:noFill/>
                    <a:ln>
                      <a:noFill/>
                    </a:ln>
                  </pic:spPr>
                </pic:pic>
              </a:graphicData>
            </a:graphic>
          </wp:inline>
        </w:drawing>
      </w:r>
    </w:p>
    <w:p w14:paraId="4E294194" w14:textId="77777777" w:rsidR="00DB0BF3" w:rsidRPr="00DB0BF3" w:rsidRDefault="00DB0BF3" w:rsidP="00DB0BF3">
      <w:pPr>
        <w:spacing w:after="0" w:line="240" w:lineRule="auto"/>
        <w:rPr>
          <w:rFonts w:ascii="Times New Roman" w:eastAsia="Times New Roman" w:hAnsi="Times New Roman" w:cs="Times New Roman"/>
          <w:sz w:val="24"/>
          <w:szCs w:val="24"/>
          <w:lang w:val="en-US"/>
        </w:rPr>
      </w:pPr>
      <w:r w:rsidRPr="00DB0BF3">
        <w:rPr>
          <w:rFonts w:ascii="Arial" w:eastAsia="Times New Roman" w:hAnsi="Arial" w:cs="Arial"/>
          <w:color w:val="373A3C"/>
          <w:sz w:val="24"/>
          <w:szCs w:val="24"/>
          <w:lang w:val="en-US"/>
        </w:rPr>
        <w:br/>
      </w:r>
      <w:r w:rsidRPr="00DB0BF3">
        <w:rPr>
          <w:rFonts w:ascii="Arial" w:eastAsia="Times New Roman" w:hAnsi="Arial" w:cs="Arial"/>
          <w:color w:val="373A3C"/>
          <w:sz w:val="24"/>
          <w:szCs w:val="24"/>
          <w:lang w:val="en-US"/>
        </w:rPr>
        <w:br/>
      </w:r>
    </w:p>
    <w:p w14:paraId="1FC5BB3C" w14:textId="1ABA6910" w:rsidR="00DB0BF3" w:rsidRPr="00DB0BF3" w:rsidRDefault="00DB0BF3" w:rsidP="00DB0BF3">
      <w:pPr>
        <w:shd w:val="clear" w:color="auto" w:fill="FFFFFF"/>
        <w:spacing w:after="0" w:line="240" w:lineRule="auto"/>
        <w:rPr>
          <w:rFonts w:ascii="Arial" w:eastAsia="Times New Roman" w:hAnsi="Arial" w:cs="Arial"/>
          <w:color w:val="373A3C"/>
          <w:sz w:val="24"/>
          <w:szCs w:val="24"/>
          <w:lang w:val="en-US"/>
        </w:rPr>
      </w:pPr>
      <w:r w:rsidRPr="00DB0BF3">
        <w:rPr>
          <w:rFonts w:ascii="Arial" w:eastAsia="Times New Roman" w:hAnsi="Arial" w:cs="Arial"/>
          <w:noProof/>
          <w:color w:val="000000"/>
          <w:bdr w:val="none" w:sz="0" w:space="0" w:color="auto" w:frame="1"/>
          <w:lang w:val="en-US"/>
        </w:rPr>
        <w:drawing>
          <wp:inline distT="0" distB="0" distL="0" distR="0" wp14:anchorId="06CFC7C2" wp14:editId="404E6661">
            <wp:extent cx="5676900" cy="3457575"/>
            <wp:effectExtent l="0" t="0" r="0" b="9525"/>
            <wp:docPr id="5" name="Picture 5" descr="3B_4aKOLGFt2UqzLHYFZewErwFrvT0cRifC2VERZ9UK5ReKa81nUofo7s4uFQ9pXwIZ8MksXyGpauIJG1YrH5REbPrRZWX1y52Zy0ceruE07ChuX5fyLvFMAjc_TbgPmVGn_M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B_4aKOLGFt2UqzLHYFZewErwFrvT0cRifC2VERZ9UK5ReKa81nUofo7s4uFQ9pXwIZ8MksXyGpauIJG1YrH5REbPrRZWX1y52Zy0ceruE07ChuX5fyLvFMAjc_TbgPmVGn_Mz-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3457575"/>
                    </a:xfrm>
                    <a:prstGeom prst="rect">
                      <a:avLst/>
                    </a:prstGeom>
                    <a:noFill/>
                    <a:ln>
                      <a:noFill/>
                    </a:ln>
                  </pic:spPr>
                </pic:pic>
              </a:graphicData>
            </a:graphic>
          </wp:inline>
        </w:drawing>
      </w:r>
    </w:p>
    <w:p w14:paraId="7FACB8EC" w14:textId="77777777" w:rsidR="00DB0BF3" w:rsidRPr="00DB0BF3" w:rsidRDefault="00DB0BF3" w:rsidP="00DB0BF3">
      <w:pPr>
        <w:spacing w:after="0" w:line="240" w:lineRule="auto"/>
        <w:rPr>
          <w:rFonts w:ascii="Times New Roman" w:eastAsia="Times New Roman" w:hAnsi="Times New Roman" w:cs="Times New Roman"/>
          <w:sz w:val="24"/>
          <w:szCs w:val="24"/>
          <w:lang w:val="en-US"/>
        </w:rPr>
      </w:pPr>
      <w:r w:rsidRPr="00DB0BF3">
        <w:rPr>
          <w:rFonts w:ascii="Arial" w:eastAsia="Times New Roman" w:hAnsi="Arial" w:cs="Arial"/>
          <w:color w:val="373A3C"/>
          <w:sz w:val="24"/>
          <w:szCs w:val="24"/>
          <w:lang w:val="en-US"/>
        </w:rPr>
        <w:br/>
      </w:r>
    </w:p>
    <w:p w14:paraId="203F248E" w14:textId="448E17AC" w:rsidR="00DB0BF3" w:rsidRPr="00DB0BF3" w:rsidRDefault="00DB0BF3" w:rsidP="00DB0BF3">
      <w:pPr>
        <w:shd w:val="clear" w:color="auto" w:fill="FFFFFF"/>
        <w:spacing w:after="0" w:line="240" w:lineRule="auto"/>
        <w:rPr>
          <w:rFonts w:ascii="Arial" w:eastAsia="Times New Roman" w:hAnsi="Arial" w:cs="Arial"/>
          <w:color w:val="373A3C"/>
          <w:sz w:val="24"/>
          <w:szCs w:val="24"/>
          <w:lang w:val="en-US"/>
        </w:rPr>
      </w:pPr>
      <w:r w:rsidRPr="00DB0BF3">
        <w:rPr>
          <w:rFonts w:ascii="Arial" w:eastAsia="Times New Roman" w:hAnsi="Arial" w:cs="Arial"/>
          <w:noProof/>
          <w:color w:val="000000"/>
          <w:bdr w:val="none" w:sz="0" w:space="0" w:color="auto" w:frame="1"/>
          <w:lang w:val="en-US"/>
        </w:rPr>
        <w:lastRenderedPageBreak/>
        <w:drawing>
          <wp:inline distT="0" distB="0" distL="0" distR="0" wp14:anchorId="6C2F0676" wp14:editId="63440C05">
            <wp:extent cx="5943600" cy="3590925"/>
            <wp:effectExtent l="0" t="0" r="0" b="9525"/>
            <wp:docPr id="4" name="Picture 4" descr="KvXa01kg25Y_CpLetwDPsnwQOnEJiJFKr5MKa_BXiZ9HfKvTdoyr3Tb68fWFYJo8_67_wHdKFry0BvO7CGgHt-8WZ2TmXW2Ne8QyCfl1QTVe4G_wJlCobAriykj0hEEBQPSn_K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vXa01kg25Y_CpLetwDPsnwQOnEJiJFKr5MKa_BXiZ9HfKvTdoyr3Tb68fWFYJo8_67_wHdKFry0BvO7CGgHt-8WZ2TmXW2Ne8QyCfl1QTVe4G_wJlCobAriykj0hEEBQPSn_Kx_"/>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316A27F0" w14:textId="1D0350DE" w:rsidR="00DB0BF3" w:rsidRPr="00DB0BF3" w:rsidRDefault="00DB0BF3" w:rsidP="00DB0BF3">
      <w:pPr>
        <w:shd w:val="clear" w:color="auto" w:fill="FFFFFF"/>
        <w:spacing w:after="0" w:line="240" w:lineRule="auto"/>
        <w:rPr>
          <w:rFonts w:ascii="Arial" w:eastAsia="Times New Roman" w:hAnsi="Arial" w:cs="Arial"/>
          <w:color w:val="373A3C"/>
          <w:sz w:val="24"/>
          <w:szCs w:val="24"/>
          <w:lang w:val="en-US"/>
        </w:rPr>
      </w:pPr>
      <w:r w:rsidRPr="00DB0BF3">
        <w:rPr>
          <w:rFonts w:ascii="Arial" w:eastAsia="Times New Roman" w:hAnsi="Arial" w:cs="Arial"/>
          <w:noProof/>
          <w:color w:val="000000"/>
          <w:bdr w:val="none" w:sz="0" w:space="0" w:color="auto" w:frame="1"/>
          <w:lang w:val="en-US"/>
        </w:rPr>
        <w:drawing>
          <wp:inline distT="0" distB="0" distL="0" distR="0" wp14:anchorId="6317C46B" wp14:editId="26B230B5">
            <wp:extent cx="5943600" cy="3705225"/>
            <wp:effectExtent l="0" t="0" r="0" b="9525"/>
            <wp:docPr id="3" name="Picture 3" descr="UWZ2Y-5vJiBsX6tGwDBHFxg5cssZ_OGVGMkMCAcjQ2gzRTbvCdcPp1mQTjSaFGfWwNTjsrr1jUY7y5TGXIthswR0IspM8BgjGtI85C12GBPIkHmtufMUkkqcRjs3_-mU2FzSj-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WZ2Y-5vJiBsX6tGwDBHFxg5cssZ_OGVGMkMCAcjQ2gzRTbvCdcPp1mQTjSaFGfWwNTjsrr1jUY7y5TGXIthswR0IspM8BgjGtI85C12GBPIkHmtufMUkkqcRjs3_-mU2FzSj-f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508AFF8C" w14:textId="77777777" w:rsidR="00DB0BF3" w:rsidRPr="00DB0BF3" w:rsidRDefault="00DB0BF3" w:rsidP="00DB0BF3">
      <w:pPr>
        <w:spacing w:after="0" w:line="240" w:lineRule="auto"/>
        <w:rPr>
          <w:rFonts w:ascii="Times New Roman" w:eastAsia="Times New Roman" w:hAnsi="Times New Roman" w:cs="Times New Roman"/>
          <w:sz w:val="24"/>
          <w:szCs w:val="24"/>
          <w:lang w:val="en-US"/>
        </w:rPr>
      </w:pPr>
      <w:r w:rsidRPr="00DB0BF3">
        <w:rPr>
          <w:rFonts w:ascii="Arial" w:eastAsia="Times New Roman" w:hAnsi="Arial" w:cs="Arial"/>
          <w:color w:val="373A3C"/>
          <w:sz w:val="24"/>
          <w:szCs w:val="24"/>
          <w:lang w:val="en-US"/>
        </w:rPr>
        <w:br/>
      </w:r>
    </w:p>
    <w:p w14:paraId="7F7A8422" w14:textId="1FB773E4" w:rsidR="00DB0BF3" w:rsidRPr="00DB0BF3" w:rsidRDefault="00DB0BF3" w:rsidP="00DB0BF3">
      <w:pPr>
        <w:shd w:val="clear" w:color="auto" w:fill="FFFFFF"/>
        <w:spacing w:after="0" w:line="240" w:lineRule="auto"/>
        <w:rPr>
          <w:rFonts w:ascii="Arial" w:eastAsia="Times New Roman" w:hAnsi="Arial" w:cs="Arial"/>
          <w:color w:val="373A3C"/>
          <w:sz w:val="24"/>
          <w:szCs w:val="24"/>
          <w:lang w:val="en-US"/>
        </w:rPr>
      </w:pPr>
      <w:r w:rsidRPr="00DB0BF3">
        <w:rPr>
          <w:rFonts w:ascii="Arial" w:eastAsia="Times New Roman" w:hAnsi="Arial" w:cs="Arial"/>
          <w:noProof/>
          <w:color w:val="000000"/>
          <w:bdr w:val="none" w:sz="0" w:space="0" w:color="auto" w:frame="1"/>
          <w:lang w:val="en-US"/>
        </w:rPr>
        <w:lastRenderedPageBreak/>
        <w:drawing>
          <wp:inline distT="0" distB="0" distL="0" distR="0" wp14:anchorId="21D717E9" wp14:editId="58110346">
            <wp:extent cx="5943600" cy="4417695"/>
            <wp:effectExtent l="0" t="0" r="0" b="1905"/>
            <wp:docPr id="2" name="Picture 2" descr="24AQvHrKfak7cfAu-ghgR8K-l6KXskBCnHX6SyNwhdXHVIA8dWwoAAzzN1DSWuPyt6eiKd4vKX2WnHMrla7t32AKs__x-wTWsm6GIfdbUjnaRdR_H1umqq7mk0xxKUP308wJpx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4AQvHrKfak7cfAu-ghgR8K-l6KXskBCnHX6SyNwhdXHVIA8dWwoAAzzN1DSWuPyt6eiKd4vKX2WnHMrla7t32AKs__x-wTWsm6GIfdbUjnaRdR_H1umqq7mk0xxKUP308wJpxP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17695"/>
                    </a:xfrm>
                    <a:prstGeom prst="rect">
                      <a:avLst/>
                    </a:prstGeom>
                    <a:noFill/>
                    <a:ln>
                      <a:noFill/>
                    </a:ln>
                  </pic:spPr>
                </pic:pic>
              </a:graphicData>
            </a:graphic>
          </wp:inline>
        </w:drawing>
      </w:r>
    </w:p>
    <w:p w14:paraId="1A2C0A3C" w14:textId="437DC25E" w:rsidR="00DB0BF3" w:rsidRPr="00DB0BF3" w:rsidRDefault="00DB0BF3" w:rsidP="00DB0BF3">
      <w:pPr>
        <w:shd w:val="clear" w:color="auto" w:fill="FFFFFF"/>
        <w:spacing w:after="0" w:line="240" w:lineRule="auto"/>
        <w:rPr>
          <w:rFonts w:ascii="Arial" w:eastAsia="Times New Roman" w:hAnsi="Arial" w:cs="Arial"/>
          <w:color w:val="373A3C"/>
          <w:sz w:val="24"/>
          <w:szCs w:val="24"/>
          <w:lang w:val="en-US"/>
        </w:rPr>
      </w:pPr>
      <w:r w:rsidRPr="00DB0BF3">
        <w:rPr>
          <w:rFonts w:ascii="Arial" w:eastAsia="Times New Roman" w:hAnsi="Arial" w:cs="Arial"/>
          <w:noProof/>
          <w:color w:val="000000"/>
          <w:bdr w:val="none" w:sz="0" w:space="0" w:color="auto" w:frame="1"/>
          <w:lang w:val="en-US"/>
        </w:rPr>
        <w:drawing>
          <wp:inline distT="0" distB="0" distL="0" distR="0" wp14:anchorId="53BD13B8" wp14:editId="129D9C31">
            <wp:extent cx="5943600" cy="3434080"/>
            <wp:effectExtent l="0" t="0" r="0" b="0"/>
            <wp:docPr id="1" name="Picture 1" descr="jIjX5trjsEB6YBoDxHjFhKouNvaFJ4fb_ypYEjQzfr2zDgio4_C_qaTABnKqd0y8zAXTzegd5mOTjrdfXH2EPhvVqQclYVfix-Y2s5dF9jqHGsvoEBOby9Qj-NdtUX-8mhZmwb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IjX5trjsEB6YBoDxHjFhKouNvaFJ4fb_ypYEjQzfr2zDgio4_C_qaTABnKqd0y8zAXTzegd5mOTjrdfXH2EPhvVqQclYVfix-Y2s5dF9jqHGsvoEBOby9Qj-NdtUX-8mhZmwbh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p w14:paraId="30091969" w14:textId="77777777" w:rsidR="003F500B" w:rsidRDefault="003F500B"/>
    <w:sectPr w:rsidR="003F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F3"/>
    <w:rsid w:val="003F500B"/>
    <w:rsid w:val="00DB0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51F6"/>
  <w15:chartTrackingRefBased/>
  <w15:docId w15:val="{449407D0-D22B-4E34-818A-39E43780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B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DB0B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80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hostingchecker.com/"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hois.domaintools.com/allmytype.co.uk" TargetMode="External"/><Relationship Id="rId11" Type="http://schemas.openxmlformats.org/officeDocument/2006/relationships/image" Target="media/image4.png"/><Relationship Id="rId5" Type="http://schemas.openxmlformats.org/officeDocument/2006/relationships/hyperlink" Target="https://www.a2hosting.com/kb/getting-started-guide/internet-and-networking/troubleshooting-network-connectivity-with-ping-and-traceroute"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allmytype.co.uk/"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2022-02-19T13:21:00Z</dcterms:created>
  <dcterms:modified xsi:type="dcterms:W3CDTF">2022-02-19T13:22:00Z</dcterms:modified>
</cp:coreProperties>
</file>