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A2" w:rsidRPr="00DD6D48" w:rsidRDefault="001410A2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DD6D48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Rent Comparable </w:t>
      </w:r>
    </w:p>
    <w:p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360"/>
        <w:gridCol w:w="2340"/>
        <w:gridCol w:w="2160"/>
        <w:gridCol w:w="900"/>
        <w:gridCol w:w="1080"/>
        <w:gridCol w:w="1080"/>
      </w:tblGrid>
      <w:tr w:rsidR="00586EFB" w:rsidRPr="00041A2D" w:rsidTr="00586EFB">
        <w:trPr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4"/>
            <w:vMerge w:val="restart"/>
          </w:tcPr>
          <w:p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8474486" wp14:editId="311C8081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:rsidTr="00586EFB">
        <w:trPr>
          <w:trHeight w:hRule="exact" w:val="115"/>
          <w:tblCellSpacing w:w="7" w:type="dxa"/>
        </w:trPr>
        <w:tc>
          <w:tcPr>
            <w:tcW w:w="4839" w:type="dxa"/>
            <w:gridSpan w:val="4"/>
          </w:tcPr>
          <w:p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81386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DEVELOP. NAME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B03299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DB646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MARKET: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genmarket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586EFB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4"/>
            <w:vMerge/>
            <w:shd w:val="clear" w:color="auto" w:fill="auto"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3"/>
          </w:tcPr>
          <w:p w:rsidR="00586EFB" w:rsidRPr="00041A2D" w:rsidRDefault="003D756B" w:rsidP="00DB646D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>
        <w:trPr>
          <w:tblCellSpacing w:w="7" w:type="dxa"/>
        </w:trPr>
        <w:tc>
          <w:tcPr>
            <w:tcW w:w="1779" w:type="dxa"/>
          </w:tcPr>
          <w:p w:rsidR="00DB646D" w:rsidRPr="00041A2D" w:rsidRDefault="00DB646D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OCCUPANCY TYPE:</w:t>
            </w:r>
          </w:p>
        </w:tc>
        <w:tc>
          <w:tcPr>
            <w:tcW w:w="3046" w:type="dxa"/>
            <w:gridSpan w:val="3"/>
          </w:tcPr>
          <w:p w:rsidR="00DB646D" w:rsidRPr="00326CD3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DB646D" w:rsidRPr="00041A2D" w:rsidRDefault="00DB646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  <w:vAlign w:val="center"/>
          </w:tcPr>
          <w:p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  <w:shd w:val="clear" w:color="auto" w:fill="auto"/>
            <w:vAlign w:val="center"/>
          </w:tcPr>
          <w:p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041A2D">
        <w:trPr>
          <w:trHeight w:val="288"/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86EFB" w:rsidRPr="00041A2D" w:rsidRDefault="00F20AC2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DB646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DATA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DB646D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YEAR BUILT (RENOVATED):</w:t>
            </w:r>
            <w:r w:rsidR="001410A2">
              <w:rPr>
                <w:rFonts w:ascii="Calibri" w:hAnsi="Calibri" w:cs="Arial"/>
                <w:sz w:val="16"/>
                <w:szCs w:val="16"/>
              </w:rPr>
              <w:tab/>
            </w:r>
          </w:p>
        </w:tc>
        <w:tc>
          <w:tcPr>
            <w:tcW w:w="2326" w:type="dxa"/>
          </w:tcPr>
          <w:p w:rsidR="00586EFB" w:rsidRPr="00DB646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year_built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410A2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1410A2" w:rsidRDefault="00493EFC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D07CD">
              <w:rPr>
                <w:rFonts w:ascii="Calibri" w:hAnsi="Calibri" w:cs="Arial"/>
                <w:sz w:val="16"/>
                <w:szCs w:val="16"/>
              </w:rPr>
              <w:t>GROSS BUILDING AREA:</w:t>
            </w:r>
          </w:p>
        </w:tc>
        <w:tc>
          <w:tcPr>
            <w:tcW w:w="2326" w:type="dxa"/>
          </w:tcPr>
          <w:p w:rsidR="001410A2" w:rsidRPr="00170BB5" w:rsidRDefault="00493EFC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5227E3">
              <w:rPr>
                <w:rFonts w:ascii="Calibri" w:hAnsi="Calibri" w:cs="Arial"/>
                <w:sz w:val="18"/>
                <w:szCs w:val="18"/>
              </w:rPr>
              <w:t>overall_gba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5199" w:type="dxa"/>
            <w:gridSpan w:val="4"/>
            <w:vMerge/>
          </w:tcPr>
          <w:p w:rsidR="001410A2" w:rsidRPr="00041A2D" w:rsidRDefault="001410A2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493EFC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326" w:type="dxa"/>
          </w:tcPr>
          <w:p w:rsidR="00586EFB" w:rsidRPr="00041A2D" w:rsidRDefault="00493EFC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31A9C">
              <w:rPr>
                <w:rFonts w:ascii="Calibri" w:hAnsi="Calibri" w:cs="Arial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146" w:type="dxa"/>
          </w:tcPr>
          <w:p w:rsidR="00DB646D" w:rsidRPr="00041A2D" w:rsidRDefault="003D756B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93EFC" w:rsidRPr="008D07CD">
              <w:rPr>
                <w:rFonts w:ascii="Calibri" w:hAnsi="Calibri" w:cs="Arial"/>
                <w:sz w:val="16"/>
                <w:szCs w:val="16"/>
              </w:rPr>
              <w:t>SITE AREA:</w:t>
            </w:r>
          </w:p>
        </w:tc>
        <w:tc>
          <w:tcPr>
            <w:tcW w:w="3039" w:type="dxa"/>
            <w:gridSpan w:val="3"/>
          </w:tcPr>
          <w:p w:rsidR="00DB646D" w:rsidRPr="00326CD3" w:rsidRDefault="00493EFC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site_area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45465F" w:rsidP="00493EFC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D64BD2">
              <w:rPr>
                <w:rFonts w:ascii="Calibri" w:hAnsi="Calibri" w:cs="Arial"/>
                <w:sz w:val="16"/>
                <w:szCs w:val="16"/>
              </w:rPr>
              <w:t>QUALITY:</w:t>
            </w:r>
          </w:p>
        </w:tc>
        <w:tc>
          <w:tcPr>
            <w:tcW w:w="2326" w:type="dxa"/>
          </w:tcPr>
          <w:p w:rsidR="00DB646D" w:rsidRPr="00326CD3" w:rsidRDefault="0045465F" w:rsidP="00493EFC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146" w:type="dxa"/>
          </w:tcPr>
          <w:p w:rsidR="00DB646D" w:rsidRPr="00041A2D" w:rsidRDefault="001410A2" w:rsidP="003D756B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493EFC" w:rsidRPr="008D07CD">
              <w:rPr>
                <w:rFonts w:ascii="Calibri" w:hAnsi="Calibri" w:cs="Arial"/>
                <w:sz w:val="16"/>
                <w:szCs w:val="16"/>
              </w:rPr>
              <w:t>EXPOSURE:</w:t>
            </w:r>
          </w:p>
        </w:tc>
        <w:tc>
          <w:tcPr>
            <w:tcW w:w="3039" w:type="dxa"/>
            <w:gridSpan w:val="3"/>
          </w:tcPr>
          <w:p w:rsidR="00DB646D" w:rsidRPr="00326CD3" w:rsidRDefault="00493EFC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5227E3">
              <w:rPr>
                <w:rFonts w:ascii="Calibri" w:hAnsi="Calibri" w:cs="Arial"/>
                <w:sz w:val="18"/>
                <w:szCs w:val="18"/>
              </w:rPr>
              <w:t>exposure</w:t>
            </w:r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ext_condition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146" w:type="dxa"/>
          </w:tcPr>
          <w:p w:rsidR="00DB646D" w:rsidRPr="00041A2D" w:rsidRDefault="003D756B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93EFC" w:rsidRPr="008D07CD">
              <w:rPr>
                <w:rFonts w:ascii="Calibri" w:hAnsi="Calibri" w:cs="Arial"/>
                <w:sz w:val="16"/>
                <w:szCs w:val="16"/>
              </w:rPr>
              <w:t>ACCESS:</w:t>
            </w:r>
          </w:p>
        </w:tc>
        <w:tc>
          <w:tcPr>
            <w:tcW w:w="3039" w:type="dxa"/>
            <w:gridSpan w:val="3"/>
          </w:tcPr>
          <w:p w:rsidR="00DB646D" w:rsidRPr="00326CD3" w:rsidRDefault="00493EFC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5227E3">
              <w:rPr>
                <w:rFonts w:ascii="Calibri" w:hAnsi="Calibri" w:cs="Arial"/>
                <w:sz w:val="18"/>
                <w:szCs w:val="18"/>
              </w:rPr>
              <w:t>site_access</w:t>
            </w:r>
            <w:proofErr w:type="spellEnd"/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493EFC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D07CD">
              <w:rPr>
                <w:rFonts w:ascii="Calibri" w:hAnsi="Calibri" w:cs="Arial"/>
                <w:sz w:val="16"/>
                <w:szCs w:val="16"/>
              </w:rPr>
              <w:t>NO. OF SERVICE BAYS:</w:t>
            </w:r>
          </w:p>
        </w:tc>
        <w:tc>
          <w:tcPr>
            <w:tcW w:w="2326" w:type="dxa"/>
          </w:tcPr>
          <w:p w:rsidR="00DB646D" w:rsidRPr="00326CD3" w:rsidRDefault="00493EFC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5227E3">
              <w:rPr>
                <w:rFonts w:ascii="Calibri" w:hAnsi="Calibri" w:cs="Arial"/>
                <w:sz w:val="18"/>
                <w:szCs w:val="18"/>
              </w:rPr>
              <w:t>veh_tunnel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8D07CD">
              <w:rPr>
                <w:rFonts w:ascii="Calibri" w:hAnsi="Calibri" w:cs="Arial"/>
                <w:sz w:val="18"/>
                <w:szCs w:val="18"/>
              </w:rPr>
              <w:t>-bay</w:t>
            </w:r>
          </w:p>
        </w:tc>
        <w:tc>
          <w:tcPr>
            <w:tcW w:w="2146" w:type="dxa"/>
          </w:tcPr>
          <w:p w:rsidR="00DB646D" w:rsidRPr="00041A2D" w:rsidRDefault="001410A2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493EFC" w:rsidRPr="00170BB5">
              <w:rPr>
                <w:rFonts w:asciiTheme="minorHAnsi" w:hAnsiTheme="minorHAnsi" w:cs="Arial"/>
                <w:sz w:val="16"/>
                <w:szCs w:val="16"/>
              </w:rPr>
              <w:t>LAND-TO-BLDG. RATIO:</w:t>
            </w:r>
          </w:p>
        </w:tc>
        <w:tc>
          <w:tcPr>
            <w:tcW w:w="3039" w:type="dxa"/>
            <w:gridSpan w:val="3"/>
          </w:tcPr>
          <w:p w:rsidR="00DB646D" w:rsidRPr="00326CD3" w:rsidRDefault="00493EFC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land_build_ratio_primary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to 1</w:t>
            </w:r>
          </w:p>
        </w:tc>
      </w:tr>
      <w:tr w:rsidR="00DB646D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493EFC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8D07CD">
              <w:rPr>
                <w:rFonts w:ascii="Calibri" w:hAnsi="Calibri" w:cs="Arial"/>
                <w:sz w:val="16"/>
                <w:szCs w:val="16"/>
              </w:rPr>
              <w:t>OTHER FEATURES:</w:t>
            </w:r>
          </w:p>
        </w:tc>
        <w:tc>
          <w:tcPr>
            <w:tcW w:w="2326" w:type="dxa"/>
          </w:tcPr>
          <w:p w:rsidR="00DB646D" w:rsidRPr="00326CD3" w:rsidRDefault="00493EFC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146" w:type="dxa"/>
          </w:tcPr>
          <w:p w:rsidR="00DB646D" w:rsidRPr="00041A2D" w:rsidRDefault="001410A2" w:rsidP="00493EFC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  <w:tc>
          <w:tcPr>
            <w:tcW w:w="3039" w:type="dxa"/>
            <w:gridSpan w:val="3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695F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B03299" w:rsidRPr="00041A2D" w:rsidRDefault="00F20AC2" w:rsidP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1410A2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RENTAL</w:t>
            </w:r>
            <w:r w:rsidR="00813865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 w:rsidTr="003D756B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32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14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3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813865" w:rsidTr="003D756B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b/>
                <w:i/>
                <w:sz w:val="18"/>
                <w:szCs w:val="18"/>
              </w:rPr>
              <w:t>lessee_name</w:t>
            </w:r>
            <w:proofErr w:type="spellEnd"/>
          </w:p>
        </w:tc>
        <w:tc>
          <w:tcPr>
            <w:tcW w:w="2146" w:type="dxa"/>
            <w:hideMark/>
          </w:tcPr>
          <w:p w:rsidR="00813865" w:rsidRDefault="00813865" w:rsidP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3917D7" w:rsidRPr="00E5610F">
              <w:rPr>
                <w:rFonts w:ascii="Calibri" w:hAnsi="Calibri" w:cs="Arial"/>
                <w:sz w:val="16"/>
                <w:szCs w:val="16"/>
              </w:rPr>
              <w:t>LEASE / SPACE STATUS:</w:t>
            </w:r>
          </w:p>
        </w:tc>
        <w:tc>
          <w:tcPr>
            <w:tcW w:w="3039" w:type="dxa"/>
            <w:gridSpan w:val="3"/>
            <w:hideMark/>
          </w:tcPr>
          <w:p w:rsidR="00813865" w:rsidRDefault="003917D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B71B8B">
              <w:rPr>
                <w:rFonts w:ascii="Calibri" w:hAnsi="Calibri" w:cs="Arial"/>
                <w:sz w:val="18"/>
                <w:szCs w:val="18"/>
              </w:rPr>
              <w:t>new_renewal</w:t>
            </w:r>
            <w:proofErr w:type="spellEnd"/>
            <w:r w:rsidRPr="00E5610F">
              <w:rPr>
                <w:rFonts w:ascii="Calibri" w:hAnsi="Calibri" w:cs="Arial"/>
                <w:sz w:val="18"/>
                <w:szCs w:val="18"/>
              </w:rPr>
              <w:t xml:space="preserve"> / </w:t>
            </w:r>
            <w:proofErr w:type="spellStart"/>
            <w:r w:rsidRPr="00B71B8B">
              <w:rPr>
                <w:rFonts w:ascii="Calibri" w:hAnsi="Calibri" w:cs="Arial"/>
                <w:sz w:val="18"/>
                <w:szCs w:val="18"/>
              </w:rPr>
              <w:t>space_generation</w:t>
            </w:r>
            <w:proofErr w:type="spellEnd"/>
          </w:p>
        </w:tc>
      </w:tr>
      <w:tr w:rsidR="00813865" w:rsidTr="003D756B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493EF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8D07CD">
              <w:rPr>
                <w:rFonts w:ascii="Calibri" w:hAnsi="Calibri" w:cs="Arial"/>
                <w:sz w:val="16"/>
                <w:szCs w:val="16"/>
              </w:rPr>
              <w:t>LEASED FLOOR AREA (GLA):</w:t>
            </w:r>
          </w:p>
        </w:tc>
        <w:tc>
          <w:tcPr>
            <w:tcW w:w="2326" w:type="dxa"/>
            <w:hideMark/>
          </w:tcPr>
          <w:p w:rsidR="00813865" w:rsidRDefault="003917D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B71B8B">
              <w:rPr>
                <w:rFonts w:ascii="Calibri" w:hAnsi="Calibri" w:cs="Arial"/>
                <w:sz w:val="18"/>
                <w:szCs w:val="18"/>
              </w:rPr>
              <w:t>tenant_area_sf</w:t>
            </w:r>
            <w:proofErr w:type="spellEnd"/>
            <w:r w:rsidRPr="00E5610F"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214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93EFC" w:rsidRPr="008D07CD">
              <w:rPr>
                <w:rFonts w:ascii="Calibri" w:hAnsi="Calibri" w:cs="Arial"/>
                <w:sz w:val="16"/>
                <w:szCs w:val="16"/>
              </w:rPr>
              <w:t>INITIAL RENT / SF / YR.:</w:t>
            </w:r>
          </w:p>
        </w:tc>
        <w:tc>
          <w:tcPr>
            <w:tcW w:w="3039" w:type="dxa"/>
            <w:gridSpan w:val="3"/>
            <w:hideMark/>
          </w:tcPr>
          <w:p w:rsidR="00813865" w:rsidRDefault="00493EFC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5227E3">
              <w:rPr>
                <w:rFonts w:ascii="Calibri" w:hAnsi="Calibri" w:cs="Arial"/>
                <w:sz w:val="18"/>
                <w:szCs w:val="18"/>
              </w:rPr>
              <w:t>init_rent_sf_yr</w:t>
            </w:r>
            <w:proofErr w:type="spellEnd"/>
            <w:r w:rsidRPr="008D07CD">
              <w:rPr>
                <w:rFonts w:ascii="Calibri" w:hAnsi="Calibri" w:cs="Arial"/>
                <w:sz w:val="18"/>
                <w:szCs w:val="18"/>
              </w:rPr>
              <w:t xml:space="preserve">  - </w:t>
            </w:r>
            <w:proofErr w:type="spellStart"/>
            <w:r w:rsidRPr="005227E3">
              <w:rPr>
                <w:rFonts w:ascii="Calibri" w:hAnsi="Calibri" w:cs="Arial"/>
                <w:sz w:val="18"/>
                <w:szCs w:val="18"/>
              </w:rPr>
              <w:t>init_rent_comment</w:t>
            </w:r>
            <w:proofErr w:type="spellEnd"/>
          </w:p>
        </w:tc>
      </w:tr>
      <w:tr w:rsidR="00493EFC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493EFC" w:rsidRPr="00170BB5" w:rsidRDefault="00493EFC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8D07CD">
              <w:rPr>
                <w:rFonts w:ascii="Calibri" w:hAnsi="Calibri" w:cs="Arial"/>
                <w:sz w:val="16"/>
                <w:szCs w:val="16"/>
              </w:rPr>
              <w:t>OFFICE (SF / % GBA):</w:t>
            </w:r>
          </w:p>
        </w:tc>
        <w:tc>
          <w:tcPr>
            <w:tcW w:w="2326" w:type="dxa"/>
          </w:tcPr>
          <w:p w:rsidR="00493EFC" w:rsidRPr="00170BB5" w:rsidRDefault="00493EFC">
            <w:pPr>
              <w:tabs>
                <w:tab w:val="left" w:pos="2880"/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5227E3">
              <w:rPr>
                <w:rFonts w:ascii="Calibri" w:hAnsi="Calibri" w:cs="Arial"/>
                <w:sz w:val="18"/>
                <w:szCs w:val="18"/>
              </w:rPr>
              <w:t>veh_showroom_sf</w:t>
            </w:r>
            <w:proofErr w:type="spellEnd"/>
            <w:r w:rsidRPr="008D07CD">
              <w:rPr>
                <w:rFonts w:ascii="Calibri" w:hAnsi="Calibri" w:cs="Arial"/>
                <w:sz w:val="18"/>
                <w:szCs w:val="18"/>
              </w:rPr>
              <w:t xml:space="preserve"> SF / </w:t>
            </w:r>
            <w:proofErr w:type="spellStart"/>
            <w:r w:rsidRPr="005227E3">
              <w:rPr>
                <w:rFonts w:ascii="Calibri" w:hAnsi="Calibri" w:cs="Arial"/>
                <w:sz w:val="18"/>
                <w:szCs w:val="18"/>
              </w:rPr>
              <w:t>veh_showroom_pct</w:t>
            </w:r>
            <w:proofErr w:type="spellEnd"/>
          </w:p>
        </w:tc>
        <w:tc>
          <w:tcPr>
            <w:tcW w:w="2146" w:type="dxa"/>
          </w:tcPr>
          <w:p w:rsidR="00493EFC" w:rsidRDefault="00493EF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E410E4">
              <w:rPr>
                <w:rFonts w:ascii="Calibri" w:hAnsi="Calibri" w:cs="Arial"/>
                <w:sz w:val="16"/>
                <w:szCs w:val="16"/>
              </w:rPr>
              <w:t>ESCALATIONS:</w:t>
            </w:r>
          </w:p>
        </w:tc>
        <w:tc>
          <w:tcPr>
            <w:tcW w:w="3039" w:type="dxa"/>
            <w:gridSpan w:val="3"/>
            <w:vMerge w:val="restart"/>
          </w:tcPr>
          <w:p w:rsidR="00493EFC" w:rsidRPr="00D42F08" w:rsidRDefault="00493EFC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lease_esc_terms_desc</w:t>
            </w:r>
            <w:proofErr w:type="spellEnd"/>
          </w:p>
        </w:tc>
      </w:tr>
      <w:tr w:rsidR="00493EFC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493EFC" w:rsidRDefault="00493EF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326" w:type="dxa"/>
            <w:hideMark/>
          </w:tcPr>
          <w:p w:rsidR="00493EFC" w:rsidRDefault="00493EFC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lease_start_date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lease_start_comment</w:t>
            </w:r>
            <w:proofErr w:type="spellEnd"/>
          </w:p>
        </w:tc>
        <w:tc>
          <w:tcPr>
            <w:tcW w:w="2146" w:type="dxa"/>
            <w:hideMark/>
          </w:tcPr>
          <w:p w:rsidR="00493EFC" w:rsidRDefault="00493EFC" w:rsidP="00493EF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3039" w:type="dxa"/>
            <w:gridSpan w:val="3"/>
            <w:vMerge/>
            <w:hideMark/>
          </w:tcPr>
          <w:p w:rsidR="00493EFC" w:rsidRDefault="00493EFC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5465F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326" w:type="dxa"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total_lease_term_mos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mos_vs_mos</w:t>
            </w:r>
            <w:proofErr w:type="spellEnd"/>
          </w:p>
        </w:tc>
        <w:tc>
          <w:tcPr>
            <w:tcW w:w="2146" w:type="dxa"/>
            <w:hideMark/>
          </w:tcPr>
          <w:p w:rsidR="0045465F" w:rsidRDefault="0045465F" w:rsidP="00493EF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93EFC" w:rsidRPr="008D07CD">
              <w:rPr>
                <w:rFonts w:ascii="Calibri" w:hAnsi="Calibri" w:cs="Arial"/>
                <w:sz w:val="16"/>
                <w:szCs w:val="16"/>
              </w:rPr>
              <w:t>PERCENTAGE RENT:</w:t>
            </w:r>
          </w:p>
        </w:tc>
        <w:tc>
          <w:tcPr>
            <w:tcW w:w="3039" w:type="dxa"/>
            <w:gridSpan w:val="3"/>
            <w:hideMark/>
          </w:tcPr>
          <w:p w:rsidR="0045465F" w:rsidRDefault="00493EFC" w:rsidP="008E43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5227E3">
              <w:rPr>
                <w:rFonts w:ascii="Calibri" w:hAnsi="Calibri" w:cs="Arial"/>
                <w:sz w:val="18"/>
                <w:szCs w:val="18"/>
              </w:rPr>
              <w:t>percentage_rent</w:t>
            </w:r>
            <w:proofErr w:type="spellEnd"/>
          </w:p>
        </w:tc>
      </w:tr>
      <w:tr w:rsidR="0045465F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326" w:type="dxa"/>
            <w:hideMark/>
          </w:tcPr>
          <w:p w:rsidR="0045465F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lease_option_desc</w:t>
            </w:r>
            <w:proofErr w:type="spellEnd"/>
          </w:p>
        </w:tc>
        <w:tc>
          <w:tcPr>
            <w:tcW w:w="2146" w:type="dxa"/>
            <w:hideMark/>
          </w:tcPr>
          <w:p w:rsidR="0045465F" w:rsidRDefault="0045465F" w:rsidP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93EFC"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3039" w:type="dxa"/>
            <w:gridSpan w:val="3"/>
            <w:hideMark/>
          </w:tcPr>
          <w:p w:rsidR="0045465F" w:rsidRDefault="00493EFC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concessions_desc</w:t>
            </w:r>
            <w:proofErr w:type="spellEnd"/>
          </w:p>
        </w:tc>
      </w:tr>
      <w:tr w:rsidR="003D756B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3D756B" w:rsidRDefault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326" w:type="dxa"/>
            <w:hideMark/>
          </w:tcPr>
          <w:p w:rsidR="003D756B" w:rsidRDefault="003D756B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lease_exp_term</w:t>
            </w:r>
            <w:proofErr w:type="spellEnd"/>
          </w:p>
        </w:tc>
        <w:tc>
          <w:tcPr>
            <w:tcW w:w="2146" w:type="dxa"/>
            <w:hideMark/>
          </w:tcPr>
          <w:p w:rsidR="003D756B" w:rsidRDefault="003D756B" w:rsidP="00493EF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93EFC" w:rsidRPr="00D64BD2">
              <w:rPr>
                <w:rFonts w:ascii="Calibri" w:hAnsi="Calibri" w:cs="Arial"/>
                <w:sz w:val="16"/>
                <w:szCs w:val="16"/>
              </w:rPr>
              <w:t>TI ALLOWANCE:</w:t>
            </w:r>
          </w:p>
        </w:tc>
        <w:tc>
          <w:tcPr>
            <w:tcW w:w="3039" w:type="dxa"/>
            <w:gridSpan w:val="3"/>
            <w:hideMark/>
          </w:tcPr>
          <w:p w:rsidR="003D756B" w:rsidRDefault="00493EFC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desc_ti</w:t>
            </w:r>
            <w:proofErr w:type="spellEnd"/>
          </w:p>
        </w:tc>
      </w:tr>
      <w:tr w:rsidR="00813865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D64BD2">
              <w:rPr>
                <w:rFonts w:ascii="Calibri" w:hAnsi="Calibri" w:cs="Arial"/>
                <w:sz w:val="16"/>
                <w:szCs w:val="16"/>
              </w:rPr>
              <w:t>OWNER EXPENSES / SF / YR.:</w:t>
            </w:r>
          </w:p>
        </w:tc>
        <w:tc>
          <w:tcPr>
            <w:tcW w:w="2326" w:type="dxa"/>
            <w:hideMark/>
          </w:tcPr>
          <w:p w:rsidR="00813865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landlord_paid_exp_sf_yr</w:t>
            </w:r>
            <w:proofErr w:type="spellEnd"/>
            <w:r w:rsidRPr="00D64BD2">
              <w:rPr>
                <w:rFonts w:ascii="Calibri" w:hAnsi="Calibri" w:cs="Arial"/>
                <w:sz w:val="18"/>
                <w:szCs w:val="18"/>
              </w:rPr>
              <w:t xml:space="preserve">  - </w:t>
            </w: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landord_pays</w:t>
            </w:r>
            <w:proofErr w:type="spellEnd"/>
          </w:p>
        </w:tc>
        <w:tc>
          <w:tcPr>
            <w:tcW w:w="2146" w:type="dxa"/>
            <w:hideMark/>
          </w:tcPr>
          <w:p w:rsidR="00813865" w:rsidRDefault="001410A2" w:rsidP="00493EF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3039" w:type="dxa"/>
            <w:gridSpan w:val="3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D756B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3D756B" w:rsidRPr="00170BB5" w:rsidRDefault="00493EFC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smartTag w:uri="urn:schemas-microsoft-com:office:smarttags" w:element="place">
              <w:r w:rsidRPr="008D07CD">
                <w:rPr>
                  <w:rFonts w:ascii="Calibri" w:hAnsi="Calibri" w:cs="Arial"/>
                  <w:sz w:val="16"/>
                  <w:szCs w:val="16"/>
                </w:rPr>
                <w:t>CAM</w:t>
              </w:r>
            </w:smartTag>
            <w:r w:rsidRPr="008D07CD">
              <w:rPr>
                <w:rFonts w:ascii="Calibri" w:hAnsi="Calibri" w:cs="Arial"/>
                <w:sz w:val="16"/>
                <w:szCs w:val="16"/>
              </w:rPr>
              <w:t xml:space="preserve"> EXPENSES / SF / YR.:</w:t>
            </w:r>
            <w:bookmarkStart w:id="0" w:name="_GoBack"/>
            <w:bookmarkEnd w:id="0"/>
          </w:p>
        </w:tc>
        <w:tc>
          <w:tcPr>
            <w:tcW w:w="2326" w:type="dxa"/>
          </w:tcPr>
          <w:p w:rsidR="003D756B" w:rsidRPr="00170BB5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tenant_paid_cam_sf_yr</w:t>
            </w:r>
            <w:proofErr w:type="spellEnd"/>
          </w:p>
        </w:tc>
        <w:tc>
          <w:tcPr>
            <w:tcW w:w="2146" w:type="dxa"/>
          </w:tcPr>
          <w:p w:rsidR="003D756B" w:rsidRDefault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465F" w:rsidRPr="00D64BD2">
              <w:rPr>
                <w:rFonts w:ascii="Calibri" w:hAnsi="Calibri" w:cs="Arial"/>
                <w:sz w:val="16"/>
                <w:szCs w:val="16"/>
              </w:rPr>
              <w:t>ADJUST. RENT / SF / YR.:</w:t>
            </w:r>
          </w:p>
        </w:tc>
        <w:tc>
          <w:tcPr>
            <w:tcW w:w="3039" w:type="dxa"/>
            <w:gridSpan w:val="3"/>
          </w:tcPr>
          <w:p w:rsidR="003D756B" w:rsidRPr="00170BB5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eff_rent_sf_yr</w:t>
            </w:r>
            <w:proofErr w:type="spellEnd"/>
            <w:r w:rsidRPr="00D64BD2">
              <w:rPr>
                <w:rFonts w:ascii="Calibri" w:hAnsi="Calibri" w:cs="Arial"/>
                <w:sz w:val="18"/>
                <w:szCs w:val="18"/>
              </w:rPr>
              <w:t xml:space="preserve"> - </w:t>
            </w:r>
            <w:r w:rsidRPr="00D42F08">
              <w:rPr>
                <w:rFonts w:ascii="Calibri" w:hAnsi="Calibri" w:cs="Arial"/>
                <w:sz w:val="18"/>
                <w:szCs w:val="18"/>
              </w:rPr>
              <w:t>eff_rent_comment_1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8"/>
            <w:shd w:val="clear" w:color="auto" w:fill="auto"/>
            <w:vAlign w:val="center"/>
          </w:tcPr>
          <w:p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1410A2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lease</w:t>
            </w:r>
            <w:r w:rsidR="00326CD3" w:rsidRPr="00326CD3">
              <w:rPr>
                <w:rFonts w:ascii="Calibri" w:hAnsi="Calibri" w:cs="Arial"/>
                <w:sz w:val="18"/>
                <w:szCs w:val="18"/>
              </w:rPr>
              <w:t>_comment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6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493EFC">
          <w:endnotePr>
            <w:numFmt w:val="decimal"/>
          </w:endnotePr>
          <w:pgSz w:w="12240" w:h="15840" w:code="1"/>
          <w:pgMar w:top="1080" w:right="1080" w:bottom="878" w:left="1080" w:header="1224" w:footer="720" w:gutter="0"/>
          <w:cols w:space="720"/>
          <w:noEndnote/>
          <w:docGrid w:linePitch="326"/>
        </w:sectPr>
      </w:pPr>
    </w:p>
    <w:p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F83" w:rsidRDefault="00B17F83">
      <w:r>
        <w:separator/>
      </w:r>
    </w:p>
  </w:endnote>
  <w:endnote w:type="continuationSeparator" w:id="0">
    <w:p w:rsidR="00B17F83" w:rsidRDefault="00B1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F83" w:rsidRDefault="00B17F83">
      <w:r>
        <w:separator/>
      </w:r>
    </w:p>
  </w:footnote>
  <w:footnote w:type="continuationSeparator" w:id="0">
    <w:p w:rsidR="00B17F83" w:rsidRDefault="00B17F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1512"/>
    <w:rsid w:val="00006C91"/>
    <w:rsid w:val="0001472C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1926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2929"/>
    <w:rsid w:val="00123475"/>
    <w:rsid w:val="00123A50"/>
    <w:rsid w:val="001253FD"/>
    <w:rsid w:val="0012581F"/>
    <w:rsid w:val="00131BEA"/>
    <w:rsid w:val="001361BE"/>
    <w:rsid w:val="001410A2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64938"/>
    <w:rsid w:val="00172EFC"/>
    <w:rsid w:val="00176F3B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7D7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D756B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5465F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3EFC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34F9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567BC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3605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13865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241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17F83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6779"/>
    <w:rsid w:val="00C93176"/>
    <w:rsid w:val="00C946C7"/>
    <w:rsid w:val="00C972B4"/>
    <w:rsid w:val="00CA1083"/>
    <w:rsid w:val="00CA5AC1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23AA7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3687"/>
    <w:rsid w:val="00DB646D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66A36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4A8F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2</cp:revision>
  <cp:lastPrinted>2006-11-10T21:38:00Z</cp:lastPrinted>
  <dcterms:created xsi:type="dcterms:W3CDTF">2018-04-29T01:43:00Z</dcterms:created>
  <dcterms:modified xsi:type="dcterms:W3CDTF">2018-04-29T01:43:00Z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