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Ind w:w="18" w:type="dxa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E03623" w:rsidRPr="000754FA" w14:paraId="3FF4AF4D" w14:textId="77777777" w:rsidTr="00BF489F">
        <w:trPr>
          <w:trHeight w:hRule="exact" w:val="590"/>
        </w:trPr>
        <w:tc>
          <w:tcPr>
            <w:tcW w:w="9360" w:type="dxa"/>
            <w:vAlign w:val="center"/>
          </w:tcPr>
          <w:bookmarkStart w:id="0" w:name="_Toc403652317"/>
          <w:bookmarkStart w:id="1" w:name="_Toc426112504"/>
          <w:p w14:paraId="60553590" w14:textId="77777777" w:rsidR="00E03623" w:rsidRPr="000754FA" w:rsidRDefault="00F45CFB" w:rsidP="00E03623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Cs w:val="22"/>
              </w:rPr>
            </w:pPr>
            <w:r w:rsidRPr="000754FA"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6FA0653" wp14:editId="40D15C0B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1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FED0B6" w14:textId="77777777" w:rsidR="00282873" w:rsidRPr="008951CC" w:rsidRDefault="00282873" w:rsidP="008951CC">
                                  <w:pPr>
                                    <w:pStyle w:val="AddendaHeading"/>
                                  </w:pPr>
                                  <w:bookmarkStart w:id="2" w:name="_Toc7445067"/>
                                  <w:r w:rsidRPr="008951CC">
                                    <w:t>Executive Summary</w:t>
                                  </w:r>
                                  <w:bookmarkEnd w:id="2"/>
                                </w:p>
                                <w:p w14:paraId="1299B38E" w14:textId="77777777" w:rsidR="00282873" w:rsidRPr="00883365" w:rsidRDefault="00282873" w:rsidP="00E03623">
                                  <w:pPr>
                                    <w:rPr>
                                      <w:rFonts w:ascii="Arial Narrow" w:hAnsi="Arial Narrow" w:cs="Arial"/>
                                      <w:smallCaps/>
                                      <w:color w:val="1E495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FA06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68FED0B6" w14:textId="77777777" w:rsidR="00282873" w:rsidRPr="008951CC" w:rsidRDefault="00282873" w:rsidP="008951CC">
                            <w:pPr>
                              <w:pStyle w:val="AddendaHeading"/>
                            </w:pPr>
                            <w:bookmarkStart w:id="3" w:name="_Toc7445067"/>
                            <w:r w:rsidRPr="008951CC">
                              <w:t>Executive Summary</w:t>
                            </w:r>
                            <w:bookmarkEnd w:id="3"/>
                          </w:p>
                          <w:p w14:paraId="1299B38E" w14:textId="77777777" w:rsidR="00282873" w:rsidRPr="00883365" w:rsidRDefault="00282873" w:rsidP="00E03623">
                            <w:pPr>
                              <w:rPr>
                                <w:rFonts w:ascii="Arial Narrow" w:hAnsi="Arial Narrow" w:cs="Arial"/>
                                <w:smallCaps/>
                                <w:color w:val="1E495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03623" w:rsidRPr="000754FA">
              <w:rPr>
                <w:szCs w:val="22"/>
              </w:rPr>
              <w:tab/>
            </w:r>
          </w:p>
        </w:tc>
      </w:tr>
    </w:tbl>
    <w:p w14:paraId="28F5FC95" w14:textId="77777777" w:rsidR="00E03623" w:rsidRPr="000754FA" w:rsidRDefault="00E03623" w:rsidP="00E03623">
      <w:pPr>
        <w:tabs>
          <w:tab w:val="left" w:pos="0"/>
          <w:tab w:val="left" w:pos="259"/>
          <w:tab w:val="left" w:pos="518"/>
          <w:tab w:val="left" w:pos="777"/>
          <w:tab w:val="left" w:leader="dot" w:pos="8164"/>
          <w:tab w:val="left" w:pos="8395"/>
          <w:tab w:val="left" w:pos="8769"/>
        </w:tabs>
        <w:rPr>
          <w:rFonts w:cs="Arial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448"/>
        <w:gridCol w:w="5912"/>
      </w:tblGrid>
      <w:tr w:rsidR="008A06F6" w:rsidRPr="000754FA" w14:paraId="47D705BD" w14:textId="77777777" w:rsidTr="00B41AFF">
        <w:tc>
          <w:tcPr>
            <w:tcW w:w="3448" w:type="dxa"/>
          </w:tcPr>
          <w:p w14:paraId="7FE7B146" w14:textId="77777777" w:rsidR="008A06F6" w:rsidRPr="000754FA" w:rsidRDefault="008A06F6" w:rsidP="00492705">
            <w:pPr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Property Name:</w:t>
            </w:r>
          </w:p>
          <w:p w14:paraId="7688BFC4" w14:textId="77777777" w:rsidR="008A06F6" w:rsidRPr="000754FA" w:rsidRDefault="008A06F6" w:rsidP="00492705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2" w:type="dxa"/>
          </w:tcPr>
          <w:p w14:paraId="7731AD6C" w14:textId="1FC2FBF1" w:rsidR="008A06F6" w:rsidRPr="000754FA" w:rsidRDefault="001A04D6" w:rsidP="008C72F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property_name</w:t>
            </w:r>
            <w:proofErr w:type="spellEnd"/>
            <w:r>
              <w:rPr>
                <w:rFonts w:cs="Arial"/>
                <w:color w:val="000000"/>
                <w:szCs w:val="22"/>
              </w:rPr>
              <w:t>}</w:t>
            </w:r>
          </w:p>
        </w:tc>
      </w:tr>
      <w:bookmarkEnd w:id="0"/>
      <w:bookmarkEnd w:id="1"/>
      <w:tr w:rsidR="00417140" w:rsidRPr="006C1CB2" w14:paraId="709F826B" w14:textId="77777777" w:rsidTr="00B41AFF">
        <w:tc>
          <w:tcPr>
            <w:tcW w:w="3448" w:type="dxa"/>
          </w:tcPr>
          <w:p w14:paraId="1F040718" w14:textId="77777777" w:rsidR="00417140" w:rsidRPr="006C1CB2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6C1CB2">
              <w:rPr>
                <w:rFonts w:cs="Arial"/>
                <w:b/>
                <w:color w:val="1E4959"/>
                <w:szCs w:val="22"/>
              </w:rPr>
              <w:t>Address:</w:t>
            </w:r>
          </w:p>
          <w:p w14:paraId="7890D89D" w14:textId="77777777" w:rsidR="00417140" w:rsidRPr="006C1CB2" w:rsidRDefault="00417140" w:rsidP="00CE5C66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2" w:type="dxa"/>
          </w:tcPr>
          <w:p w14:paraId="4B642B2F" w14:textId="77777777" w:rsidR="001A04D6" w:rsidRPr="006C1CB2" w:rsidRDefault="001A04D6" w:rsidP="001A0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${</w:t>
            </w:r>
            <w:r w:rsidRPr="002345D2">
              <w:rPr>
                <w:rFonts w:cs="Arial"/>
                <w:szCs w:val="22"/>
              </w:rPr>
              <w:t>address</w:t>
            </w:r>
            <w:r>
              <w:rPr>
                <w:rFonts w:cs="Arial"/>
                <w:szCs w:val="22"/>
              </w:rPr>
              <w:t>}</w:t>
            </w:r>
          </w:p>
          <w:p w14:paraId="5CD9996B" w14:textId="77777777" w:rsidR="001A04D6" w:rsidRPr="006C1CB2" w:rsidRDefault="001A04D6" w:rsidP="001A0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${</w:t>
            </w:r>
            <w:proofErr w:type="spellStart"/>
            <w:r w:rsidRPr="002345D2">
              <w:rPr>
                <w:rFonts w:cs="Arial"/>
                <w:szCs w:val="22"/>
              </w:rPr>
              <w:t>citystatezip</w:t>
            </w:r>
            <w:proofErr w:type="spellEnd"/>
            <w:r>
              <w:rPr>
                <w:rFonts w:cs="Arial"/>
                <w:szCs w:val="22"/>
              </w:rPr>
              <w:t>}</w:t>
            </w:r>
          </w:p>
          <w:p w14:paraId="4E03534D" w14:textId="77777777" w:rsidR="00417140" w:rsidRPr="006C1CB2" w:rsidRDefault="00417140" w:rsidP="00CE5C66">
            <w:pPr>
              <w:rPr>
                <w:rFonts w:cs="Arial"/>
                <w:color w:val="000000"/>
                <w:szCs w:val="22"/>
              </w:rPr>
            </w:pPr>
          </w:p>
        </w:tc>
      </w:tr>
      <w:tr w:rsidR="008A06F6" w:rsidRPr="000754FA" w14:paraId="4E415231" w14:textId="77777777" w:rsidTr="00B41AFF">
        <w:tc>
          <w:tcPr>
            <w:tcW w:w="3448" w:type="dxa"/>
          </w:tcPr>
          <w:p w14:paraId="325B2DB8" w14:textId="77777777" w:rsidR="008A06F6" w:rsidRPr="006C1CB2" w:rsidRDefault="008A06F6" w:rsidP="00492705">
            <w:pPr>
              <w:rPr>
                <w:rFonts w:cs="Arial"/>
                <w:b/>
                <w:color w:val="1E4959"/>
                <w:szCs w:val="22"/>
              </w:rPr>
            </w:pPr>
            <w:r w:rsidRPr="006C1CB2">
              <w:rPr>
                <w:rFonts w:cs="Arial"/>
                <w:b/>
                <w:color w:val="1E4959"/>
                <w:szCs w:val="22"/>
              </w:rPr>
              <w:t>Location:</w:t>
            </w:r>
          </w:p>
          <w:p w14:paraId="6EF5C694" w14:textId="77777777" w:rsidR="008A06F6" w:rsidRPr="006C1CB2" w:rsidRDefault="008A06F6" w:rsidP="00492705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2" w:type="dxa"/>
          </w:tcPr>
          <w:p w14:paraId="65D01AB1" w14:textId="4D4ECEBB" w:rsidR="008A06F6" w:rsidRPr="006C1CB2" w:rsidRDefault="0069314F" w:rsidP="00492705">
            <w:pPr>
              <w:rPr>
                <w:rFonts w:cs="Arial"/>
                <w:color w:val="000000"/>
                <w:szCs w:val="22"/>
              </w:rPr>
            </w:pPr>
            <w:r w:rsidRPr="0069314F">
              <w:rPr>
                <w:rFonts w:cs="Arial"/>
                <w:szCs w:val="22"/>
                <w:highlight w:val="yellow"/>
              </w:rPr>
              <w:t>_____________________________________________</w:t>
            </w:r>
            <w:r w:rsidR="000669D9">
              <w:rPr>
                <w:rFonts w:cs="Arial"/>
                <w:szCs w:val="22"/>
              </w:rPr>
              <w:t>,</w:t>
            </w:r>
            <w:r w:rsidR="00B3337E">
              <w:rPr>
                <w:rFonts w:cs="Arial"/>
                <w:szCs w:val="22"/>
              </w:rPr>
              <w:t xml:space="preserve"> in the </w:t>
            </w:r>
            <w:r w:rsidRPr="0069314F">
              <w:rPr>
                <w:rFonts w:cs="Arial"/>
                <w:szCs w:val="22"/>
                <w:highlight w:val="yellow"/>
              </w:rPr>
              <w:t>_______________</w:t>
            </w:r>
            <w:r w:rsidR="00B3337E">
              <w:rPr>
                <w:rFonts w:cs="Arial"/>
                <w:szCs w:val="22"/>
              </w:rPr>
              <w:t xml:space="preserve"> sector</w:t>
            </w:r>
            <w:r w:rsidR="006E4B41" w:rsidRPr="00FC6F58">
              <w:rPr>
                <w:rFonts w:cs="Arial"/>
                <w:szCs w:val="22"/>
              </w:rPr>
              <w:t xml:space="preserve"> of the City </w:t>
            </w:r>
            <w:r w:rsidR="001A04D6" w:rsidRPr="00FC6F58">
              <w:rPr>
                <w:rFonts w:cs="Arial"/>
                <w:szCs w:val="22"/>
              </w:rPr>
              <w:t xml:space="preserve">of </w:t>
            </w:r>
            <w:r w:rsidR="001A04D6">
              <w:rPr>
                <w:rFonts w:cs="Arial"/>
                <w:szCs w:val="22"/>
              </w:rPr>
              <w:t>${city}</w:t>
            </w:r>
            <w:r w:rsidR="001A04D6" w:rsidRPr="00FC6F58">
              <w:rPr>
                <w:rFonts w:cs="Arial"/>
                <w:szCs w:val="22"/>
              </w:rPr>
              <w:t xml:space="preserve">, </w:t>
            </w:r>
            <w:r w:rsidR="001A04D6">
              <w:rPr>
                <w:rFonts w:cs="Arial"/>
                <w:szCs w:val="22"/>
              </w:rPr>
              <w:t>${county}</w:t>
            </w:r>
            <w:r w:rsidR="001A04D6" w:rsidRPr="00FC6F58">
              <w:rPr>
                <w:rFonts w:cs="Arial"/>
                <w:szCs w:val="22"/>
              </w:rPr>
              <w:t xml:space="preserve">, State of </w:t>
            </w:r>
            <w:r w:rsidR="001A04D6">
              <w:rPr>
                <w:rFonts w:cs="Arial"/>
                <w:szCs w:val="22"/>
              </w:rPr>
              <w:t>${</w:t>
            </w:r>
            <w:proofErr w:type="spellStart"/>
            <w:r w:rsidR="001A04D6" w:rsidRPr="002345D2">
              <w:rPr>
                <w:rFonts w:cs="Arial"/>
                <w:szCs w:val="22"/>
              </w:rPr>
              <w:t>longstate</w:t>
            </w:r>
            <w:proofErr w:type="spellEnd"/>
            <w:r w:rsidR="001A04D6">
              <w:rPr>
                <w:rFonts w:cs="Arial"/>
                <w:szCs w:val="22"/>
              </w:rPr>
              <w:t>}</w:t>
            </w:r>
            <w:r w:rsidR="001A04D6" w:rsidRPr="00FC6F58">
              <w:rPr>
                <w:rFonts w:cs="Arial"/>
                <w:szCs w:val="22"/>
              </w:rPr>
              <w:t>.</w:t>
            </w:r>
          </w:p>
          <w:p w14:paraId="7B9CED1C" w14:textId="77777777" w:rsidR="008A06F6" w:rsidRPr="006C1CB2" w:rsidRDefault="008A06F6" w:rsidP="00492705">
            <w:pPr>
              <w:rPr>
                <w:rFonts w:cs="Arial"/>
                <w:color w:val="000000"/>
                <w:szCs w:val="22"/>
              </w:rPr>
            </w:pPr>
          </w:p>
        </w:tc>
      </w:tr>
      <w:tr w:rsidR="00417140" w:rsidRPr="000754FA" w14:paraId="2804B41B" w14:textId="77777777" w:rsidTr="00B41AFF">
        <w:tc>
          <w:tcPr>
            <w:tcW w:w="3448" w:type="dxa"/>
          </w:tcPr>
          <w:p w14:paraId="3AFB07EE" w14:textId="77777777" w:rsidR="00417140" w:rsidRPr="000372B2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0372B2">
              <w:rPr>
                <w:rFonts w:cs="Arial"/>
                <w:b/>
                <w:color w:val="1E4959"/>
                <w:szCs w:val="22"/>
              </w:rPr>
              <w:t>Zoning:</w:t>
            </w:r>
          </w:p>
          <w:p w14:paraId="4B6BFF0A" w14:textId="77777777" w:rsidR="00417140" w:rsidRPr="00925797" w:rsidRDefault="00417140" w:rsidP="00CE5C66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2" w:type="dxa"/>
          </w:tcPr>
          <w:p w14:paraId="390D4FA3" w14:textId="77777777" w:rsidR="001A04D6" w:rsidRPr="00777267" w:rsidRDefault="001A04D6" w:rsidP="001A04D6">
            <w:pPr>
              <w:rPr>
                <w:rFonts w:cs="Arial"/>
                <w:szCs w:val="22"/>
              </w:rPr>
            </w:pPr>
            <w:r w:rsidRPr="002345D2">
              <w:rPr>
                <w:rFonts w:cs="Arial"/>
                <w:color w:val="000000"/>
                <w:szCs w:val="22"/>
              </w:rPr>
              <w:t>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zoning_code</w:t>
            </w:r>
            <w:proofErr w:type="spellEnd"/>
            <w:r w:rsidRPr="002345D2">
              <w:rPr>
                <w:rFonts w:cs="Arial"/>
                <w:color w:val="000000"/>
                <w:szCs w:val="22"/>
              </w:rPr>
              <w:t>}, 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zoning_desc</w:t>
            </w:r>
            <w:proofErr w:type="spellEnd"/>
            <w:r w:rsidRPr="002345D2">
              <w:rPr>
                <w:rFonts w:cs="Arial"/>
                <w:color w:val="000000"/>
                <w:szCs w:val="22"/>
              </w:rPr>
              <w:t>}</w:t>
            </w:r>
          </w:p>
          <w:p w14:paraId="46BBA70F" w14:textId="77777777" w:rsidR="00857A5D" w:rsidRPr="00777267" w:rsidRDefault="00857A5D" w:rsidP="00857A5D">
            <w:pPr>
              <w:rPr>
                <w:rFonts w:cs="Arial"/>
                <w:color w:val="000000"/>
                <w:szCs w:val="22"/>
              </w:rPr>
            </w:pPr>
          </w:p>
        </w:tc>
      </w:tr>
      <w:tr w:rsidR="008A06F6" w:rsidRPr="000754FA" w14:paraId="3DBC9D69" w14:textId="77777777" w:rsidTr="00B41AFF">
        <w:tc>
          <w:tcPr>
            <w:tcW w:w="3448" w:type="dxa"/>
          </w:tcPr>
          <w:p w14:paraId="577E387D" w14:textId="77777777" w:rsidR="008A06F6" w:rsidRPr="000754FA" w:rsidRDefault="008A06F6" w:rsidP="00492705">
            <w:pPr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APN:</w:t>
            </w:r>
          </w:p>
          <w:p w14:paraId="2049F498" w14:textId="77777777" w:rsidR="008A06F6" w:rsidRPr="000754FA" w:rsidRDefault="008A06F6" w:rsidP="00492705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2" w:type="dxa"/>
          </w:tcPr>
          <w:p w14:paraId="5039353F" w14:textId="0927AC71" w:rsidR="008A06F6" w:rsidRPr="00777267" w:rsidRDefault="001A04D6" w:rsidP="00E91AF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legal_desc</w:t>
            </w:r>
            <w:proofErr w:type="spellEnd"/>
            <w:r>
              <w:rPr>
                <w:rFonts w:cs="Arial"/>
                <w:color w:val="000000"/>
                <w:szCs w:val="22"/>
              </w:rPr>
              <w:t>}</w:t>
            </w:r>
          </w:p>
        </w:tc>
      </w:tr>
      <w:tr w:rsidR="00B41AFF" w:rsidRPr="000754FA" w14:paraId="0EDC2431" w14:textId="77777777" w:rsidTr="00D201D8">
        <w:tc>
          <w:tcPr>
            <w:tcW w:w="3448" w:type="dxa"/>
          </w:tcPr>
          <w:p w14:paraId="40DDE83A" w14:textId="77777777" w:rsidR="00B41AFF" w:rsidRPr="00FE2536" w:rsidRDefault="00B41AFF" w:rsidP="00D201D8">
            <w:pPr>
              <w:rPr>
                <w:rFonts w:cs="Arial"/>
                <w:b/>
                <w:color w:val="1E4959"/>
                <w:szCs w:val="22"/>
              </w:rPr>
            </w:pPr>
            <w:r w:rsidRPr="00FE2536">
              <w:rPr>
                <w:rFonts w:cs="Arial"/>
                <w:b/>
                <w:color w:val="1E4959"/>
                <w:szCs w:val="22"/>
              </w:rPr>
              <w:t>Land Area:</w:t>
            </w:r>
          </w:p>
          <w:p w14:paraId="1C22DFF3" w14:textId="77777777" w:rsidR="00B41AFF" w:rsidRPr="00FE2536" w:rsidRDefault="00B41AFF" w:rsidP="00D201D8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2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840"/>
              <w:gridCol w:w="1538"/>
              <w:gridCol w:w="1061"/>
              <w:gridCol w:w="257"/>
            </w:tblGrid>
            <w:tr w:rsidR="00B41AFF" w:rsidRPr="00FE2536" w14:paraId="4690ABAA" w14:textId="77777777" w:rsidTr="00D201D8">
              <w:tc>
                <w:tcPr>
                  <w:tcW w:w="2840" w:type="dxa"/>
                  <w:shd w:val="clear" w:color="auto" w:fill="1E4959"/>
                </w:tcPr>
                <w:p w14:paraId="00F62FD1" w14:textId="77777777" w:rsidR="00B41AFF" w:rsidRPr="00FE2536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jc w:val="left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2599" w:type="dxa"/>
                  <w:gridSpan w:val="2"/>
                  <w:tcBorders>
                    <w:left w:val="nil"/>
                  </w:tcBorders>
                  <w:shd w:val="clear" w:color="auto" w:fill="1E4959"/>
                </w:tcPr>
                <w:p w14:paraId="7F9523C9" w14:textId="77777777" w:rsidR="00B41AFF" w:rsidRPr="00FE2536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jc w:val="center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 w:rsidRPr="00FE2536"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 xml:space="preserve">     Land Area</w:t>
                  </w:r>
                </w:p>
              </w:tc>
              <w:tc>
                <w:tcPr>
                  <w:tcW w:w="257" w:type="dxa"/>
                  <w:tcBorders>
                    <w:left w:val="nil"/>
                  </w:tcBorders>
                  <w:shd w:val="clear" w:color="auto" w:fill="1E4959"/>
                </w:tcPr>
                <w:p w14:paraId="178AE570" w14:textId="77777777" w:rsidR="00B41AFF" w:rsidRPr="00FE2536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jc w:val="center"/>
                    <w:rPr>
                      <w:rFonts w:cs="Arial"/>
                      <w:smallCaps/>
                      <w:color w:val="FFFFFF" w:themeColor="background1"/>
                      <w:szCs w:val="22"/>
                    </w:rPr>
                  </w:pPr>
                </w:p>
              </w:tc>
            </w:tr>
            <w:tr w:rsidR="00B41AFF" w:rsidRPr="00FE2536" w14:paraId="17CCC09C" w14:textId="77777777" w:rsidTr="00D201D8">
              <w:tc>
                <w:tcPr>
                  <w:tcW w:w="2840" w:type="dxa"/>
                  <w:tcBorders>
                    <w:bottom w:val="single" w:sz="18" w:space="0" w:color="3FB44F"/>
                  </w:tcBorders>
                  <w:shd w:val="clear" w:color="auto" w:fill="1E4959"/>
                </w:tcPr>
                <w:p w14:paraId="37167884" w14:textId="77777777" w:rsidR="00B41AFF" w:rsidRPr="00FE2536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after="60"/>
                    <w:jc w:val="left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>Land Component</w:t>
                  </w:r>
                </w:p>
              </w:tc>
              <w:tc>
                <w:tcPr>
                  <w:tcW w:w="1538" w:type="dxa"/>
                  <w:tcBorders>
                    <w:bottom w:val="single" w:sz="18" w:space="0" w:color="3FB44F"/>
                  </w:tcBorders>
                  <w:shd w:val="clear" w:color="auto" w:fill="1E4959"/>
                </w:tcPr>
                <w:p w14:paraId="741A3F09" w14:textId="77777777" w:rsidR="00B41AFF" w:rsidRPr="00FE2536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after="60"/>
                    <w:jc w:val="center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 w:rsidRPr="00FE2536"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>Acres</w:t>
                  </w:r>
                </w:p>
              </w:tc>
              <w:tc>
                <w:tcPr>
                  <w:tcW w:w="1318" w:type="dxa"/>
                  <w:gridSpan w:val="2"/>
                  <w:tcBorders>
                    <w:bottom w:val="single" w:sz="18" w:space="0" w:color="3FB44F"/>
                  </w:tcBorders>
                  <w:shd w:val="clear" w:color="auto" w:fill="1E4959"/>
                </w:tcPr>
                <w:p w14:paraId="2DF1295E" w14:textId="77777777" w:rsidR="00B41AFF" w:rsidRPr="00FE2536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after="60"/>
                    <w:jc w:val="center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 w:rsidRPr="00FE2536"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>SF</w:t>
                  </w:r>
                </w:p>
              </w:tc>
            </w:tr>
            <w:tr w:rsidR="00B41AFF" w:rsidRPr="00022249" w14:paraId="437B27E2" w14:textId="77777777" w:rsidTr="00D201D8">
              <w:tc>
                <w:tcPr>
                  <w:tcW w:w="2840" w:type="dxa"/>
                  <w:tcBorders>
                    <w:right w:val="single" w:sz="6" w:space="0" w:color="auto"/>
                  </w:tcBorders>
                </w:tcPr>
                <w:p w14:paraId="2505E2C3" w14:textId="77777777" w:rsidR="00B41AFF" w:rsidRPr="004A0738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line="440" w:lineRule="exact"/>
                    <w:jc w:val="left"/>
                    <w:rPr>
                      <w:szCs w:val="28"/>
                    </w:rPr>
                  </w:pPr>
                  <w:r w:rsidRPr="004A0738">
                    <w:rPr>
                      <w:szCs w:val="28"/>
                    </w:rPr>
                    <w:t>Gross Land Area</w:t>
                  </w:r>
                </w:p>
              </w:tc>
              <w:tc>
                <w:tcPr>
                  <w:tcW w:w="1538" w:type="dxa"/>
                  <w:tcBorders>
                    <w:right w:val="single" w:sz="6" w:space="0" w:color="auto"/>
                  </w:tcBorders>
                  <w:vAlign w:val="bottom"/>
                </w:tcPr>
                <w:p w14:paraId="6DD90E41" w14:textId="6A7ED13B" w:rsidR="00B41AFF" w:rsidRPr="004A0738" w:rsidRDefault="001A04D6" w:rsidP="00D201D8">
                  <w:pPr>
                    <w:spacing w:line="440" w:lineRule="exact"/>
                    <w:jc w:val="center"/>
                    <w:rPr>
                      <w:rFonts w:cs="Segoe UI"/>
                      <w:bCs/>
                      <w:szCs w:val="28"/>
                    </w:rPr>
                  </w:pPr>
                  <w:r w:rsidRPr="004A0738">
                    <w:rPr>
                      <w:rFonts w:cs="Segoe UI"/>
                      <w:bCs/>
                      <w:szCs w:val="28"/>
                    </w:rPr>
                    <w:t>${</w:t>
                  </w:r>
                  <w:proofErr w:type="spellStart"/>
                  <w:r w:rsidRPr="004A0738">
                    <w:rPr>
                      <w:rFonts w:cs="Segoe UI"/>
                      <w:bCs/>
                      <w:szCs w:val="28"/>
                    </w:rPr>
                    <w:t>grossacre</w:t>
                  </w:r>
                  <w:proofErr w:type="spellEnd"/>
                  <w:r w:rsidRPr="004A0738">
                    <w:rPr>
                      <w:rFonts w:cs="Segoe UI"/>
                      <w:bCs/>
                      <w:szCs w:val="28"/>
                    </w:rPr>
                    <w:t>}</w:t>
                  </w:r>
                </w:p>
              </w:tc>
              <w:tc>
                <w:tcPr>
                  <w:tcW w:w="1318" w:type="dxa"/>
                  <w:gridSpan w:val="2"/>
                  <w:tcBorders>
                    <w:left w:val="nil"/>
                  </w:tcBorders>
                  <w:vAlign w:val="bottom"/>
                </w:tcPr>
                <w:p w14:paraId="3B04D564" w14:textId="0B9DA87E" w:rsidR="00B41AFF" w:rsidRPr="004A0738" w:rsidRDefault="001A04D6" w:rsidP="00D201D8">
                  <w:pPr>
                    <w:spacing w:line="440" w:lineRule="exact"/>
                    <w:jc w:val="center"/>
                    <w:rPr>
                      <w:rFonts w:cs="Segoe UI"/>
                      <w:bCs/>
                      <w:szCs w:val="28"/>
                    </w:rPr>
                  </w:pPr>
                  <w:r w:rsidRPr="004A0738">
                    <w:rPr>
                      <w:rFonts w:cs="Segoe UI"/>
                      <w:bCs/>
                      <w:szCs w:val="28"/>
                    </w:rPr>
                    <w:t>${</w:t>
                  </w:r>
                  <w:proofErr w:type="spellStart"/>
                  <w:r w:rsidRPr="004A0738">
                    <w:rPr>
                      <w:rFonts w:cs="Segoe UI"/>
                      <w:bCs/>
                      <w:szCs w:val="28"/>
                    </w:rPr>
                    <w:t>grosssf</w:t>
                  </w:r>
                  <w:proofErr w:type="spellEnd"/>
                  <w:r w:rsidRPr="004A0738">
                    <w:rPr>
                      <w:rFonts w:cs="Segoe UI"/>
                      <w:bCs/>
                      <w:szCs w:val="28"/>
                    </w:rPr>
                    <w:t>}</w:t>
                  </w:r>
                </w:p>
              </w:tc>
            </w:tr>
            <w:tr w:rsidR="00B41AFF" w:rsidRPr="00022249" w14:paraId="05D30688" w14:textId="77777777" w:rsidTr="00D201D8">
              <w:tc>
                <w:tcPr>
                  <w:tcW w:w="2840" w:type="dxa"/>
                  <w:tcBorders>
                    <w:bottom w:val="single" w:sz="6" w:space="0" w:color="auto"/>
                    <w:right w:val="single" w:sz="6" w:space="0" w:color="auto"/>
                  </w:tcBorders>
                </w:tcPr>
                <w:p w14:paraId="66B5D8AC" w14:textId="0BB1C0EF" w:rsidR="00B41AFF" w:rsidRPr="004A0738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line="440" w:lineRule="exact"/>
                    <w:jc w:val="left"/>
                    <w:rPr>
                      <w:szCs w:val="28"/>
                    </w:rPr>
                  </w:pPr>
                  <w:r w:rsidRPr="004A0738">
                    <w:rPr>
                      <w:szCs w:val="28"/>
                    </w:rPr>
                    <w:t xml:space="preserve">Less:  Unusable </w:t>
                  </w:r>
                  <w:sdt>
                    <w:sdtPr>
                      <w:rPr>
                        <w:szCs w:val="22"/>
                        <w:highlight w:val="green"/>
                      </w:rPr>
                      <w:alias w:val="Unusable Land"/>
                      <w:tag w:val="Unusable Land"/>
                      <w:id w:val="231675094"/>
                      <w:placeholder>
                        <w:docPart w:val="5711E11D96E54443BFAD85071101E7AB"/>
                      </w:placeholder>
                      <w:comboBox>
                        <w:listItem w:value="Choose an item."/>
                        <w:listItem w:displayText="Wetlands" w:value="Wetlands"/>
                        <w:listItem w:displayText="Flood Plain Area" w:value="Flood Plain Area"/>
                        <w:listItem w:displayText="Flag Drive" w:value="Flag Drive"/>
                        <w:listItem w:displayText="Shared Driveway" w:value="Shared Driveway"/>
                        <w:listItem w:displayText="Driveway" w:value="Driveway"/>
                        <w:listItem w:displayText="Private Street" w:value="Private Street"/>
                        <w:listItem w:displayText="Street Dedication" w:value="Street Dedication"/>
                        <w:listItem w:displayText="Slope Area" w:value="Slope Area"/>
                        <w:listItem w:displayText="Stream" w:value="Stream"/>
                      </w:comboBox>
                    </w:sdtPr>
                    <w:sdtEndPr/>
                    <w:sdtContent>
                      <w:r w:rsidR="0078090F" w:rsidRPr="00A3699B">
                        <w:rPr>
                          <w:szCs w:val="22"/>
                          <w:highlight w:val="green"/>
                        </w:rPr>
                        <w:t>Wetlands</w:t>
                      </w:r>
                    </w:sdtContent>
                  </w:sdt>
                </w:p>
              </w:tc>
              <w:tc>
                <w:tcPr>
                  <w:tcW w:w="1538" w:type="dxa"/>
                  <w:tcBorders>
                    <w:bottom w:val="single" w:sz="6" w:space="0" w:color="auto"/>
                    <w:right w:val="single" w:sz="6" w:space="0" w:color="auto"/>
                  </w:tcBorders>
                  <w:vAlign w:val="bottom"/>
                </w:tcPr>
                <w:p w14:paraId="69463AF0" w14:textId="693C9A46" w:rsidR="00B41AFF" w:rsidRPr="004A0738" w:rsidRDefault="00B41AFF" w:rsidP="00D201D8">
                  <w:pPr>
                    <w:spacing w:line="440" w:lineRule="exact"/>
                    <w:jc w:val="center"/>
                    <w:rPr>
                      <w:rFonts w:cs="Segoe UI"/>
                      <w:bCs/>
                      <w:color w:val="FF0000"/>
                      <w:szCs w:val="28"/>
                    </w:rPr>
                  </w:pPr>
                  <w:r w:rsidRPr="004A0738">
                    <w:rPr>
                      <w:rFonts w:cs="Segoe UI"/>
                      <w:bCs/>
                      <w:color w:val="FF0000"/>
                      <w:szCs w:val="28"/>
                    </w:rPr>
                    <w:t>(</w:t>
                  </w:r>
                  <w:r w:rsidR="001A04D6" w:rsidRPr="004A0738">
                    <w:rPr>
                      <w:rFonts w:cs="Segoe UI"/>
                      <w:bCs/>
                      <w:color w:val="FF0000"/>
                      <w:szCs w:val="28"/>
                    </w:rPr>
                    <w:t>${</w:t>
                  </w:r>
                  <w:proofErr w:type="spellStart"/>
                  <w:r w:rsidR="001A04D6" w:rsidRPr="004A0738">
                    <w:rPr>
                      <w:rFonts w:cs="Segoe UI"/>
                      <w:bCs/>
                      <w:color w:val="FF0000"/>
                      <w:szCs w:val="28"/>
                    </w:rPr>
                    <w:t>unuseacre</w:t>
                  </w:r>
                  <w:proofErr w:type="spellEnd"/>
                  <w:r w:rsidR="001A04D6" w:rsidRPr="004A0738">
                    <w:rPr>
                      <w:rFonts w:cs="Segoe UI"/>
                      <w:bCs/>
                      <w:color w:val="FF0000"/>
                      <w:szCs w:val="28"/>
                    </w:rPr>
                    <w:t>}</w:t>
                  </w:r>
                  <w:r w:rsidRPr="004A0738">
                    <w:rPr>
                      <w:rFonts w:cs="Segoe UI"/>
                      <w:bCs/>
                      <w:color w:val="FF0000"/>
                      <w:szCs w:val="28"/>
                    </w:rPr>
                    <w:t>)</w:t>
                  </w:r>
                </w:p>
              </w:tc>
              <w:tc>
                <w:tcPr>
                  <w:tcW w:w="1318" w:type="dxa"/>
                  <w:gridSpan w:val="2"/>
                  <w:tcBorders>
                    <w:left w:val="nil"/>
                    <w:bottom w:val="single" w:sz="6" w:space="0" w:color="auto"/>
                  </w:tcBorders>
                  <w:vAlign w:val="bottom"/>
                </w:tcPr>
                <w:p w14:paraId="464FFE13" w14:textId="41F9EA24" w:rsidR="00B41AFF" w:rsidRPr="004A0738" w:rsidRDefault="00B41AFF" w:rsidP="00D201D8">
                  <w:pPr>
                    <w:spacing w:line="440" w:lineRule="exact"/>
                    <w:jc w:val="center"/>
                    <w:rPr>
                      <w:rFonts w:cs="Segoe UI"/>
                      <w:bCs/>
                      <w:color w:val="FF0000"/>
                      <w:szCs w:val="28"/>
                    </w:rPr>
                  </w:pPr>
                  <w:r w:rsidRPr="004A0738">
                    <w:rPr>
                      <w:rFonts w:cs="Segoe UI"/>
                      <w:bCs/>
                      <w:color w:val="FF0000"/>
                      <w:szCs w:val="28"/>
                    </w:rPr>
                    <w:t>(</w:t>
                  </w:r>
                  <w:r w:rsidR="001A04D6" w:rsidRPr="004A0738">
                    <w:rPr>
                      <w:rFonts w:cs="Segoe UI"/>
                      <w:bCs/>
                      <w:color w:val="FF0000"/>
                      <w:szCs w:val="28"/>
                    </w:rPr>
                    <w:t>${</w:t>
                  </w:r>
                  <w:proofErr w:type="spellStart"/>
                  <w:r w:rsidR="001A04D6" w:rsidRPr="004A0738">
                    <w:rPr>
                      <w:rFonts w:cs="Segoe UI"/>
                      <w:bCs/>
                      <w:color w:val="FF0000"/>
                      <w:szCs w:val="28"/>
                    </w:rPr>
                    <w:t>unusesf</w:t>
                  </w:r>
                  <w:proofErr w:type="spellEnd"/>
                  <w:r w:rsidR="001A04D6" w:rsidRPr="004A0738">
                    <w:rPr>
                      <w:rFonts w:cs="Segoe UI"/>
                      <w:bCs/>
                      <w:color w:val="FF0000"/>
                      <w:szCs w:val="28"/>
                    </w:rPr>
                    <w:t>}</w:t>
                  </w:r>
                  <w:r w:rsidRPr="004A0738">
                    <w:rPr>
                      <w:rFonts w:cs="Segoe UI"/>
                      <w:bCs/>
                      <w:color w:val="FF0000"/>
                      <w:szCs w:val="28"/>
                    </w:rPr>
                    <w:t>)</w:t>
                  </w:r>
                </w:p>
              </w:tc>
            </w:tr>
            <w:tr w:rsidR="00B41AFF" w:rsidRPr="00022249" w14:paraId="4E009FB6" w14:textId="77777777" w:rsidTr="00D201D8">
              <w:tc>
                <w:tcPr>
                  <w:tcW w:w="2840" w:type="dxa"/>
                  <w:tcBorders>
                    <w:top w:val="single" w:sz="6" w:space="0" w:color="auto"/>
                    <w:bottom w:val="double" w:sz="4" w:space="0" w:color="auto"/>
                    <w:right w:val="single" w:sz="6" w:space="0" w:color="auto"/>
                  </w:tcBorders>
                </w:tcPr>
                <w:p w14:paraId="0BAE4AE7" w14:textId="77777777" w:rsidR="00B41AFF" w:rsidRPr="004C6595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line="440" w:lineRule="exact"/>
                    <w:jc w:val="left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Net</w:t>
                  </w:r>
                  <w:r w:rsidRPr="004C6595">
                    <w:rPr>
                      <w:b/>
                      <w:szCs w:val="22"/>
                    </w:rPr>
                    <w:t xml:space="preserve"> Land Area</w:t>
                  </w:r>
                </w:p>
              </w:tc>
              <w:tc>
                <w:tcPr>
                  <w:tcW w:w="1538" w:type="dxa"/>
                  <w:tcBorders>
                    <w:top w:val="single" w:sz="6" w:space="0" w:color="auto"/>
                    <w:bottom w:val="double" w:sz="4" w:space="0" w:color="auto"/>
                    <w:right w:val="single" w:sz="6" w:space="0" w:color="auto"/>
                  </w:tcBorders>
                  <w:vAlign w:val="bottom"/>
                </w:tcPr>
                <w:p w14:paraId="387C3BF0" w14:textId="25E2F8BC" w:rsidR="00B41AFF" w:rsidRPr="004C6595" w:rsidRDefault="001A04D6" w:rsidP="00D201D8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${</w:t>
                  </w:r>
                  <w:proofErr w:type="spellStart"/>
                  <w:r w:rsidRPr="001A04D6">
                    <w:rPr>
                      <w:b/>
                      <w:szCs w:val="22"/>
                    </w:rPr>
                    <w:t>netacre</w:t>
                  </w:r>
                  <w:proofErr w:type="spellEnd"/>
                  <w:r>
                    <w:rPr>
                      <w:b/>
                      <w:szCs w:val="22"/>
                    </w:rPr>
                    <w:t>}</w:t>
                  </w:r>
                </w:p>
              </w:tc>
              <w:tc>
                <w:tcPr>
                  <w:tcW w:w="1318" w:type="dxa"/>
                  <w:gridSpan w:val="2"/>
                  <w:tcBorders>
                    <w:top w:val="single" w:sz="6" w:space="0" w:color="auto"/>
                    <w:left w:val="nil"/>
                    <w:bottom w:val="double" w:sz="4" w:space="0" w:color="auto"/>
                  </w:tcBorders>
                  <w:vAlign w:val="bottom"/>
                </w:tcPr>
                <w:p w14:paraId="11142CA0" w14:textId="1FACEE04" w:rsidR="00B41AFF" w:rsidRPr="004C6595" w:rsidRDefault="001A04D6" w:rsidP="00D201D8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${</w:t>
                  </w:r>
                  <w:proofErr w:type="spellStart"/>
                  <w:r w:rsidRPr="001A04D6">
                    <w:rPr>
                      <w:b/>
                      <w:szCs w:val="22"/>
                    </w:rPr>
                    <w:t>netsf</w:t>
                  </w:r>
                  <w:proofErr w:type="spellEnd"/>
                  <w:r>
                    <w:rPr>
                      <w:b/>
                      <w:szCs w:val="22"/>
                    </w:rPr>
                    <w:t>}</w:t>
                  </w:r>
                </w:p>
              </w:tc>
            </w:tr>
            <w:tr w:rsidR="00B41AFF" w:rsidRPr="00022249" w14:paraId="186CAEB8" w14:textId="77777777" w:rsidTr="00D201D8">
              <w:tc>
                <w:tcPr>
                  <w:tcW w:w="2840" w:type="dxa"/>
                  <w:tcBorders>
                    <w:top w:val="double" w:sz="4" w:space="0" w:color="auto"/>
                    <w:bottom w:val="single" w:sz="4" w:space="0" w:color="auto"/>
                    <w:right w:val="single" w:sz="6" w:space="0" w:color="auto"/>
                  </w:tcBorders>
                </w:tcPr>
                <w:p w14:paraId="08FBDBB1" w14:textId="77777777" w:rsidR="00B41AFF" w:rsidRPr="004C6595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line="440" w:lineRule="exact"/>
                    <w:jc w:val="left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Primary Building Site</w:t>
                  </w:r>
                </w:p>
              </w:tc>
              <w:tc>
                <w:tcPr>
                  <w:tcW w:w="1538" w:type="dxa"/>
                  <w:tcBorders>
                    <w:top w:val="double" w:sz="4" w:space="0" w:color="auto"/>
                    <w:bottom w:val="single" w:sz="4" w:space="0" w:color="auto"/>
                    <w:right w:val="single" w:sz="6" w:space="0" w:color="auto"/>
                  </w:tcBorders>
                  <w:vAlign w:val="bottom"/>
                </w:tcPr>
                <w:p w14:paraId="4127CF38" w14:textId="3E1551E1" w:rsidR="00B41AFF" w:rsidRPr="004C6595" w:rsidRDefault="001A04D6" w:rsidP="00D201D8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${</w:t>
                  </w:r>
                  <w:proofErr w:type="spellStart"/>
                  <w:r w:rsidR="00F27583" w:rsidRPr="00F27583">
                    <w:rPr>
                      <w:b/>
                      <w:szCs w:val="22"/>
                    </w:rPr>
                    <w:t>primacre</w:t>
                  </w:r>
                  <w:proofErr w:type="spellEnd"/>
                  <w:r>
                    <w:rPr>
                      <w:b/>
                      <w:szCs w:val="22"/>
                    </w:rPr>
                    <w:t>}</w:t>
                  </w:r>
                </w:p>
              </w:tc>
              <w:tc>
                <w:tcPr>
                  <w:tcW w:w="1318" w:type="dxa"/>
                  <w:gridSpan w:val="2"/>
                  <w:tcBorders>
                    <w:top w:val="double" w:sz="4" w:space="0" w:color="auto"/>
                    <w:left w:val="nil"/>
                    <w:bottom w:val="single" w:sz="4" w:space="0" w:color="auto"/>
                  </w:tcBorders>
                  <w:vAlign w:val="bottom"/>
                </w:tcPr>
                <w:p w14:paraId="2F4580D8" w14:textId="35730CFD" w:rsidR="00B41AFF" w:rsidRPr="004C6595" w:rsidRDefault="001A04D6" w:rsidP="00D201D8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${</w:t>
                  </w:r>
                  <w:proofErr w:type="spellStart"/>
                  <w:r w:rsidR="00F27583" w:rsidRPr="00F27583">
                    <w:rPr>
                      <w:b/>
                      <w:szCs w:val="22"/>
                    </w:rPr>
                    <w:t>primsf</w:t>
                  </w:r>
                  <w:proofErr w:type="spellEnd"/>
                  <w:r>
                    <w:rPr>
                      <w:b/>
                      <w:szCs w:val="22"/>
                    </w:rPr>
                    <w:t>}</w:t>
                  </w:r>
                </w:p>
              </w:tc>
            </w:tr>
            <w:tr w:rsidR="00B41AFF" w:rsidRPr="00022249" w14:paraId="1832E0F7" w14:textId="77777777" w:rsidTr="00D201D8">
              <w:tc>
                <w:tcPr>
                  <w:tcW w:w="2840" w:type="dxa"/>
                  <w:tcBorders>
                    <w:top w:val="single" w:sz="4" w:space="0" w:color="auto"/>
                    <w:bottom w:val="double" w:sz="4" w:space="0" w:color="auto"/>
                    <w:right w:val="single" w:sz="6" w:space="0" w:color="auto"/>
                  </w:tcBorders>
                </w:tcPr>
                <w:p w14:paraId="1C7790ED" w14:textId="77777777" w:rsidR="00B41AFF" w:rsidRPr="004C6595" w:rsidRDefault="00060C4D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line="440" w:lineRule="exact"/>
                    <w:jc w:val="left"/>
                    <w:rPr>
                      <w:b/>
                      <w:szCs w:val="22"/>
                    </w:rPr>
                  </w:pPr>
                  <w:sdt>
                    <w:sdtPr>
                      <w:rPr>
                        <w:b/>
                        <w:szCs w:val="22"/>
                        <w:highlight w:val="green"/>
                      </w:rPr>
                      <w:alias w:val="Excess - Surplus Land"/>
                      <w:tag w:val="Excess - Surplus Land"/>
                      <w:id w:val="906952588"/>
                      <w:placeholder>
                        <w:docPart w:val="D7CF797DCA8747B09F157A378FD3BBE5"/>
                      </w:placeholder>
                      <w:comboBox>
                        <w:listItem w:value="Choose an item."/>
                        <w:listItem w:displayText="Excess " w:value="Excess "/>
                        <w:listItem w:displayText="Surplus " w:value="Surplus "/>
                        <w:listItem w:displayText="Excess / Surplus " w:value="Excess / Surplus "/>
                      </w:comboBox>
                    </w:sdtPr>
                    <w:sdtEndPr/>
                    <w:sdtContent>
                      <w:r w:rsidR="00B41AFF">
                        <w:rPr>
                          <w:b/>
                          <w:szCs w:val="22"/>
                          <w:highlight w:val="green"/>
                        </w:rPr>
                        <w:t xml:space="preserve">Excess </w:t>
                      </w:r>
                    </w:sdtContent>
                  </w:sdt>
                  <w:r w:rsidR="00B41AFF">
                    <w:rPr>
                      <w:b/>
                      <w:szCs w:val="22"/>
                      <w:highlight w:val="green"/>
                    </w:rPr>
                    <w:t>L</w:t>
                  </w:r>
                  <w:r w:rsidR="00B41AFF" w:rsidRPr="005526C0">
                    <w:rPr>
                      <w:b/>
                      <w:szCs w:val="22"/>
                      <w:highlight w:val="green"/>
                    </w:rPr>
                    <w:t>and Area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bottom w:val="double" w:sz="4" w:space="0" w:color="auto"/>
                    <w:right w:val="single" w:sz="6" w:space="0" w:color="auto"/>
                  </w:tcBorders>
                  <w:vAlign w:val="bottom"/>
                </w:tcPr>
                <w:p w14:paraId="31FFA3E6" w14:textId="7FABB610" w:rsidR="00B41AFF" w:rsidRPr="004C6595" w:rsidRDefault="001A04D6" w:rsidP="00D201D8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${</w:t>
                  </w:r>
                  <w:proofErr w:type="spellStart"/>
                  <w:r w:rsidRPr="001A04D6">
                    <w:rPr>
                      <w:b/>
                      <w:szCs w:val="22"/>
                    </w:rPr>
                    <w:t>exacre</w:t>
                  </w:r>
                  <w:proofErr w:type="spellEnd"/>
                  <w:r>
                    <w:rPr>
                      <w:b/>
                      <w:szCs w:val="22"/>
                    </w:rPr>
                    <w:t>}</w:t>
                  </w:r>
                </w:p>
              </w:tc>
              <w:tc>
                <w:tcPr>
                  <w:tcW w:w="1318" w:type="dxa"/>
                  <w:gridSpan w:val="2"/>
                  <w:tcBorders>
                    <w:top w:val="single" w:sz="4" w:space="0" w:color="auto"/>
                    <w:left w:val="nil"/>
                    <w:bottom w:val="double" w:sz="4" w:space="0" w:color="auto"/>
                  </w:tcBorders>
                  <w:vAlign w:val="bottom"/>
                </w:tcPr>
                <w:p w14:paraId="373F7331" w14:textId="2B7DB4EF" w:rsidR="00B41AFF" w:rsidRPr="004C6595" w:rsidRDefault="001A04D6" w:rsidP="00D201D8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${</w:t>
                  </w:r>
                  <w:proofErr w:type="spellStart"/>
                  <w:r w:rsidR="00F27583" w:rsidRPr="00F27583">
                    <w:rPr>
                      <w:b/>
                      <w:szCs w:val="22"/>
                    </w:rPr>
                    <w:t>exsf</w:t>
                  </w:r>
                  <w:proofErr w:type="spellEnd"/>
                  <w:r>
                    <w:rPr>
                      <w:b/>
                      <w:szCs w:val="22"/>
                    </w:rPr>
                    <w:t>}</w:t>
                  </w:r>
                </w:p>
              </w:tc>
            </w:tr>
          </w:tbl>
          <w:p w14:paraId="72ED261D" w14:textId="77777777" w:rsidR="00B41AFF" w:rsidRPr="00FE2536" w:rsidRDefault="00B41AFF" w:rsidP="00D201D8">
            <w:pPr>
              <w:rPr>
                <w:rFonts w:cs="Arial"/>
                <w:szCs w:val="22"/>
              </w:rPr>
            </w:pPr>
          </w:p>
        </w:tc>
      </w:tr>
      <w:tr w:rsidR="0086502D" w:rsidRPr="000754FA" w14:paraId="0550C5A9" w14:textId="77777777" w:rsidTr="00B41AFF">
        <w:tc>
          <w:tcPr>
            <w:tcW w:w="3448" w:type="dxa"/>
          </w:tcPr>
          <w:p w14:paraId="6DDEBA09" w14:textId="77777777" w:rsidR="0086502D" w:rsidRPr="00FE2536" w:rsidRDefault="0086502D" w:rsidP="00E238E0">
            <w:pPr>
              <w:rPr>
                <w:rFonts w:cs="Arial"/>
                <w:b/>
                <w:color w:val="1E4959"/>
                <w:szCs w:val="22"/>
              </w:rPr>
            </w:pPr>
          </w:p>
        </w:tc>
        <w:tc>
          <w:tcPr>
            <w:tcW w:w="5912" w:type="dxa"/>
          </w:tcPr>
          <w:p w14:paraId="1493CDF4" w14:textId="77777777" w:rsidR="0086502D" w:rsidRPr="00777267" w:rsidRDefault="0086502D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jc w:val="left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</w:tc>
      </w:tr>
      <w:tr w:rsidR="00417140" w:rsidRPr="000754FA" w14:paraId="79EADD1C" w14:textId="77777777" w:rsidTr="00B41AFF">
        <w:tc>
          <w:tcPr>
            <w:tcW w:w="3448" w:type="dxa"/>
          </w:tcPr>
          <w:p w14:paraId="06BBAAD5" w14:textId="77777777" w:rsidR="00417140" w:rsidRPr="000754FA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Flood Zone:</w:t>
            </w:r>
          </w:p>
          <w:p w14:paraId="689556F6" w14:textId="77777777" w:rsidR="00417140" w:rsidRPr="000754FA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</w:p>
        </w:tc>
        <w:tc>
          <w:tcPr>
            <w:tcW w:w="5912" w:type="dxa"/>
          </w:tcPr>
          <w:p w14:paraId="4436144D" w14:textId="77777777" w:rsidR="00417140" w:rsidRPr="00777267" w:rsidRDefault="000845C3" w:rsidP="00CE5C66">
            <w:pPr>
              <w:rPr>
                <w:rFonts w:cs="Arial"/>
                <w:color w:val="000000"/>
                <w:szCs w:val="22"/>
              </w:rPr>
            </w:pPr>
            <w:r w:rsidRPr="001E0D5D">
              <w:rPr>
                <w:rFonts w:cs="Arial"/>
                <w:color w:val="000000"/>
                <w:szCs w:val="22"/>
                <w:highlight w:val="yellow"/>
              </w:rPr>
              <w:t xml:space="preserve">Zone X, an area </w:t>
            </w:r>
            <w:r w:rsidR="006E4B41" w:rsidRPr="001E0D5D">
              <w:rPr>
                <w:rFonts w:cs="Arial"/>
                <w:color w:val="000000"/>
                <w:szCs w:val="22"/>
                <w:highlight w:val="yellow"/>
              </w:rPr>
              <w:t>outside the 100- to</w:t>
            </w:r>
            <w:r w:rsidRPr="001E0D5D">
              <w:rPr>
                <w:rFonts w:cs="Arial"/>
                <w:color w:val="000000"/>
                <w:szCs w:val="22"/>
                <w:highlight w:val="yellow"/>
              </w:rPr>
              <w:t xml:space="preserve"> 500-year flood</w:t>
            </w:r>
            <w:r w:rsidR="006E4B41" w:rsidRPr="001E0D5D">
              <w:rPr>
                <w:rFonts w:cs="Arial"/>
                <w:color w:val="000000"/>
                <w:szCs w:val="22"/>
                <w:highlight w:val="yellow"/>
              </w:rPr>
              <w:t xml:space="preserve"> plain</w:t>
            </w:r>
            <w:r w:rsidR="006E4B41" w:rsidRPr="00777267">
              <w:rPr>
                <w:rFonts w:cs="Arial"/>
                <w:color w:val="000000"/>
                <w:szCs w:val="22"/>
              </w:rPr>
              <w:t>.</w:t>
            </w:r>
          </w:p>
          <w:p w14:paraId="69B5AE41" w14:textId="77777777" w:rsidR="000845C3" w:rsidRPr="00777267" w:rsidRDefault="000845C3" w:rsidP="00CE5C66">
            <w:pPr>
              <w:rPr>
                <w:rFonts w:cs="Arial"/>
                <w:color w:val="000000"/>
                <w:szCs w:val="22"/>
              </w:rPr>
            </w:pPr>
          </w:p>
        </w:tc>
      </w:tr>
      <w:tr w:rsidR="00417140" w:rsidRPr="00AC6712" w14:paraId="6711E401" w14:textId="77777777" w:rsidTr="00B41AFF">
        <w:tc>
          <w:tcPr>
            <w:tcW w:w="3448" w:type="dxa"/>
          </w:tcPr>
          <w:p w14:paraId="423171C9" w14:textId="77777777" w:rsidR="00484C49" w:rsidRPr="00AC6712" w:rsidRDefault="00484C49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>Improvements:</w:t>
            </w:r>
          </w:p>
          <w:p w14:paraId="7DE6F42C" w14:textId="77777777" w:rsidR="00417140" w:rsidRPr="00AC6712" w:rsidRDefault="00417140" w:rsidP="00E03623">
            <w:pPr>
              <w:rPr>
                <w:rFonts w:cs="Arial"/>
                <w:b/>
                <w:color w:val="1E4959"/>
                <w:szCs w:val="22"/>
              </w:rPr>
            </w:pPr>
          </w:p>
        </w:tc>
        <w:tc>
          <w:tcPr>
            <w:tcW w:w="5912" w:type="dxa"/>
          </w:tcPr>
          <w:p w14:paraId="2032391E" w14:textId="77777777" w:rsidR="00BD3101" w:rsidRPr="001E0D5D" w:rsidRDefault="00125AF8" w:rsidP="004C2C6E">
            <w:pPr>
              <w:rPr>
                <w:rFonts w:cs="Arial"/>
                <w:szCs w:val="22"/>
                <w:highlight w:val="yellow"/>
              </w:rPr>
            </w:pPr>
            <w:r w:rsidRPr="001E0D5D">
              <w:rPr>
                <w:rFonts w:cs="Arial"/>
                <w:szCs w:val="22"/>
                <w:highlight w:val="yellow"/>
              </w:rPr>
              <w:t>S</w:t>
            </w:r>
            <w:r w:rsidR="000847DC" w:rsidRPr="001E0D5D">
              <w:rPr>
                <w:rFonts w:cs="Arial"/>
                <w:szCs w:val="22"/>
                <w:highlight w:val="yellow"/>
              </w:rPr>
              <w:t>ingle-tenant</w:t>
            </w:r>
            <w:r w:rsidR="00B3337E" w:rsidRPr="001E0D5D">
              <w:rPr>
                <w:rFonts w:cs="Arial"/>
                <w:szCs w:val="22"/>
                <w:highlight w:val="yellow"/>
              </w:rPr>
              <w:t xml:space="preserve">, </w:t>
            </w:r>
            <w:r w:rsidR="00F72848" w:rsidRPr="001E0D5D">
              <w:rPr>
                <w:rFonts w:cs="Arial"/>
                <w:szCs w:val="22"/>
                <w:highlight w:val="yellow"/>
              </w:rPr>
              <w:t>one-</w:t>
            </w:r>
            <w:r w:rsidR="00B3337E" w:rsidRPr="001E0D5D">
              <w:rPr>
                <w:rFonts w:cs="Arial"/>
                <w:szCs w:val="22"/>
                <w:highlight w:val="yellow"/>
              </w:rPr>
              <w:t xml:space="preserve">story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Class B </w:t>
            </w:r>
            <w:r w:rsidR="00B3337E" w:rsidRPr="001E0D5D">
              <w:rPr>
                <w:rFonts w:cs="Arial"/>
                <w:szCs w:val="22"/>
                <w:highlight w:val="yellow"/>
              </w:rPr>
              <w:t>off</w:t>
            </w:r>
            <w:r w:rsidR="000F14C4" w:rsidRPr="001E0D5D">
              <w:rPr>
                <w:rFonts w:cs="Arial"/>
                <w:szCs w:val="22"/>
                <w:highlight w:val="yellow"/>
              </w:rPr>
              <w:t>ice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6C1CB2" w:rsidRPr="001E0D5D">
              <w:rPr>
                <w:rFonts w:cs="Arial"/>
                <w:szCs w:val="22"/>
                <w:highlight w:val="yellow"/>
              </w:rPr>
              <w:t>property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of </w:t>
            </w:r>
            <w:r w:rsidR="00B3337E" w:rsidRPr="001E0D5D">
              <w:rPr>
                <w:rFonts w:cs="Arial"/>
                <w:szCs w:val="22"/>
                <w:highlight w:val="yellow"/>
              </w:rPr>
              <w:t>concrete tilt up</w:t>
            </w:r>
            <w:r w:rsidR="006E4B41" w:rsidRPr="001E0D5D">
              <w:rPr>
                <w:rFonts w:cs="Arial"/>
                <w:szCs w:val="22"/>
                <w:highlight w:val="yellow"/>
              </w:rPr>
              <w:t xml:space="preserve"> / </w:t>
            </w:r>
            <w:r w:rsidR="00B3337E" w:rsidRPr="001E0D5D">
              <w:rPr>
                <w:rFonts w:cs="Arial"/>
                <w:szCs w:val="22"/>
                <w:highlight w:val="yellow"/>
              </w:rPr>
              <w:t>exposed aggregate</w:t>
            </w:r>
            <w:r w:rsidR="006E4B4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/ </w:t>
            </w:r>
            <w:proofErr w:type="spellStart"/>
            <w:r w:rsidR="0056024B" w:rsidRPr="001E0D5D">
              <w:rPr>
                <w:rFonts w:cs="Arial"/>
                <w:szCs w:val="22"/>
                <w:highlight w:val="yellow"/>
              </w:rPr>
              <w:t>Dryvit</w:t>
            </w:r>
            <w:proofErr w:type="spellEnd"/>
            <w:r w:rsidR="0056024B" w:rsidRPr="001E0D5D">
              <w:rPr>
                <w:rFonts w:cs="Arial"/>
                <w:szCs w:val="22"/>
                <w:highlight w:val="yellow"/>
              </w:rPr>
              <w:t xml:space="preserve"> /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glass </w:t>
            </w:r>
            <w:r w:rsidR="00BD3101" w:rsidRPr="001E0D5D">
              <w:rPr>
                <w:rFonts w:cs="Arial"/>
                <w:szCs w:val="22"/>
                <w:highlight w:val="yellow"/>
              </w:rPr>
              <w:t>construction</w:t>
            </w:r>
            <w:r w:rsidR="000F14C4" w:rsidRPr="001E0D5D">
              <w:rPr>
                <w:rFonts w:cs="Arial"/>
                <w:szCs w:val="22"/>
                <w:highlight w:val="yellow"/>
              </w:rPr>
              <w:t xml:space="preserve">. 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The </w:t>
            </w:r>
            <w:r w:rsidRPr="001E0D5D">
              <w:rPr>
                <w:rFonts w:cs="Arial"/>
                <w:szCs w:val="22"/>
                <w:highlight w:val="yellow"/>
              </w:rPr>
              <w:t xml:space="preserve">average quality </w:t>
            </w:r>
            <w:r w:rsidR="00BD3101" w:rsidRPr="001E0D5D">
              <w:rPr>
                <w:rFonts w:cs="Arial"/>
                <w:szCs w:val="22"/>
                <w:highlight w:val="yellow"/>
              </w:rPr>
              <w:t>improvements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 are designed for occupancy as a call center with a largely open floor space for cubicles.  The property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szCs w:val="22"/>
                <w:highlight w:val="yellow"/>
              </w:rPr>
              <w:t>appears to be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in </w:t>
            </w:r>
            <w:r w:rsidR="007E5099" w:rsidRPr="001E0D5D">
              <w:rPr>
                <w:rFonts w:cs="Arial"/>
                <w:szCs w:val="22"/>
                <w:highlight w:val="yellow"/>
              </w:rPr>
              <w:t xml:space="preserve">average,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adequately </w:t>
            </w:r>
            <w:r w:rsidR="007E5099" w:rsidRPr="001E0D5D">
              <w:rPr>
                <w:rFonts w:cs="Arial"/>
                <w:szCs w:val="22"/>
                <w:highlight w:val="yellow"/>
              </w:rPr>
              <w:t xml:space="preserve">maintained 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condition. GBA / </w:t>
            </w:r>
            <w:r w:rsidR="00F72848" w:rsidRPr="001E0D5D">
              <w:rPr>
                <w:rFonts w:cs="Arial"/>
                <w:szCs w:val="22"/>
                <w:highlight w:val="yellow"/>
              </w:rPr>
              <w:t>NR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A = </w:t>
            </w:r>
            <w:r w:rsidR="00B3337E" w:rsidRPr="001E0D5D">
              <w:rPr>
                <w:rFonts w:cs="Arial"/>
                <w:szCs w:val="22"/>
                <w:highlight w:val="yellow"/>
              </w:rPr>
              <w:t>17,391</w:t>
            </w:r>
            <w:r w:rsidR="006E4B4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BD3101" w:rsidRPr="001E0D5D">
              <w:rPr>
                <w:rFonts w:cs="Arial"/>
                <w:szCs w:val="22"/>
                <w:highlight w:val="yellow"/>
              </w:rPr>
              <w:t>SF</w:t>
            </w:r>
            <w:r w:rsidRPr="001E0D5D">
              <w:rPr>
                <w:rFonts w:cs="Arial"/>
                <w:szCs w:val="22"/>
                <w:highlight w:val="yellow"/>
              </w:rPr>
              <w:t>;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built in </w:t>
            </w:r>
            <w:r w:rsidR="00296C8D" w:rsidRPr="001E0D5D">
              <w:rPr>
                <w:rFonts w:cs="Arial"/>
                <w:szCs w:val="22"/>
                <w:highlight w:val="yellow"/>
              </w:rPr>
              <w:t>1996</w:t>
            </w:r>
            <w:r w:rsidR="00B3337E" w:rsidRPr="001E0D5D">
              <w:rPr>
                <w:rFonts w:cs="Arial"/>
                <w:szCs w:val="22"/>
                <w:highlight w:val="yellow"/>
              </w:rPr>
              <w:t xml:space="preserve"> / 2000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.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Parking ratio = 4.8 per 1,000 SF NRA.  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Site coverage </w:t>
            </w:r>
            <w:r w:rsidR="00B81943" w:rsidRPr="001E0D5D">
              <w:rPr>
                <w:rFonts w:cs="Arial"/>
                <w:szCs w:val="22"/>
                <w:highlight w:val="yellow"/>
              </w:rPr>
              <w:t>=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szCs w:val="22"/>
                <w:highlight w:val="yellow"/>
              </w:rPr>
              <w:t>25.9</w:t>
            </w:r>
            <w:r w:rsidR="00296C8D" w:rsidRPr="001E0D5D">
              <w:rPr>
                <w:rFonts w:cs="Arial"/>
                <w:szCs w:val="22"/>
                <w:highlight w:val="yellow"/>
              </w:rPr>
              <w:t>%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. </w:t>
            </w:r>
            <w:r w:rsidR="0062569E" w:rsidRPr="001E0D5D">
              <w:rPr>
                <w:rFonts w:cs="Arial"/>
                <w:szCs w:val="22"/>
                <w:highlight w:val="yellow"/>
              </w:rPr>
              <w:t xml:space="preserve"> </w:t>
            </w:r>
          </w:p>
          <w:p w14:paraId="41C5F490" w14:textId="77777777" w:rsidR="004C2C6E" w:rsidRPr="001E0D5D" w:rsidRDefault="004C2C6E" w:rsidP="004C2C6E">
            <w:pPr>
              <w:rPr>
                <w:rFonts w:cs="Arial"/>
                <w:szCs w:val="22"/>
                <w:highlight w:val="yellow"/>
              </w:rPr>
            </w:pPr>
          </w:p>
          <w:p w14:paraId="624408C9" w14:textId="77777777" w:rsidR="00296C8D" w:rsidRPr="00AC6712" w:rsidRDefault="00296C8D" w:rsidP="000669D9">
            <w:pPr>
              <w:rPr>
                <w:rFonts w:cs="Arial"/>
                <w:color w:val="000000"/>
                <w:szCs w:val="22"/>
              </w:rPr>
            </w:pPr>
            <w:r w:rsidRPr="001E0D5D">
              <w:rPr>
                <w:rFonts w:cs="Arial"/>
                <w:szCs w:val="22"/>
                <w:highlight w:val="yellow"/>
              </w:rPr>
              <w:t xml:space="preserve">The subject property is 100% </w:t>
            </w:r>
            <w:r w:rsidR="00B3337E" w:rsidRPr="001E0D5D">
              <w:rPr>
                <w:rFonts w:cs="Arial"/>
                <w:szCs w:val="22"/>
                <w:highlight w:val="yellow"/>
              </w:rPr>
              <w:t>owner occupied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 by a related party entity – International Commodity Carriers, Inc</w:t>
            </w:r>
            <w:r w:rsidR="00FA5004" w:rsidRPr="001E0D5D">
              <w:rPr>
                <w:rFonts w:cs="Arial"/>
                <w:szCs w:val="22"/>
                <w:highlight w:val="yellow"/>
              </w:rPr>
              <w:t>.</w:t>
            </w:r>
            <w:r w:rsidR="0039713C" w:rsidRPr="001E0D5D">
              <w:rPr>
                <w:rFonts w:cs="Arial"/>
                <w:szCs w:val="22"/>
                <w:highlight w:val="yellow"/>
              </w:rPr>
              <w:t xml:space="preserve"> (freight management company).</w:t>
            </w:r>
            <w:r w:rsidR="0039713C" w:rsidRPr="00AC6712">
              <w:rPr>
                <w:rFonts w:cs="Arial"/>
                <w:szCs w:val="22"/>
              </w:rPr>
              <w:t xml:space="preserve"> </w:t>
            </w:r>
          </w:p>
        </w:tc>
      </w:tr>
      <w:tr w:rsidR="00417140" w:rsidRPr="00AC6712" w14:paraId="7C59AABF" w14:textId="77777777" w:rsidTr="00B41AFF">
        <w:tc>
          <w:tcPr>
            <w:tcW w:w="3448" w:type="dxa"/>
          </w:tcPr>
          <w:p w14:paraId="3464E42A" w14:textId="77777777" w:rsidR="00417140" w:rsidRPr="00AC6712" w:rsidRDefault="00417140" w:rsidP="009208A9">
            <w:pPr>
              <w:spacing w:after="60"/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 xml:space="preserve">Highest and Best Use </w:t>
            </w:r>
          </w:p>
          <w:p w14:paraId="1D91E505" w14:textId="77777777" w:rsidR="00417140" w:rsidRPr="00AC6712" w:rsidRDefault="00417140" w:rsidP="009208A9">
            <w:pPr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 xml:space="preserve"> </w:t>
            </w:r>
            <w:r w:rsidR="00B771CC" w:rsidRPr="00AC6712">
              <w:rPr>
                <w:rFonts w:cs="Arial"/>
                <w:b/>
                <w:color w:val="1E4959"/>
                <w:szCs w:val="22"/>
              </w:rPr>
              <w:t>●</w:t>
            </w:r>
            <w:r w:rsidRPr="00AC6712">
              <w:rPr>
                <w:rFonts w:cs="Arial"/>
                <w:b/>
                <w:color w:val="1E4959"/>
                <w:szCs w:val="22"/>
              </w:rPr>
              <w:t xml:space="preserve"> As Vacant:</w:t>
            </w:r>
          </w:p>
        </w:tc>
        <w:tc>
          <w:tcPr>
            <w:tcW w:w="5912" w:type="dxa"/>
          </w:tcPr>
          <w:p w14:paraId="010BA86B" w14:textId="77777777" w:rsidR="004C2C6E" w:rsidRPr="001E0D5D" w:rsidRDefault="004C2C6E">
            <w:pPr>
              <w:spacing w:after="120"/>
              <w:rPr>
                <w:color w:val="000000"/>
                <w:szCs w:val="22"/>
                <w:highlight w:val="yellow"/>
              </w:rPr>
            </w:pPr>
          </w:p>
          <w:p w14:paraId="3748BBCE" w14:textId="77777777" w:rsidR="00417140" w:rsidRPr="001E0D5D" w:rsidRDefault="004F74F9">
            <w:pPr>
              <w:spacing w:after="120"/>
              <w:rPr>
                <w:rFonts w:cs="Arial"/>
                <w:color w:val="000000"/>
                <w:szCs w:val="22"/>
                <w:highlight w:val="yellow"/>
              </w:rPr>
            </w:pPr>
            <w:r w:rsidRPr="001E0D5D">
              <w:rPr>
                <w:color w:val="000000"/>
                <w:szCs w:val="22"/>
                <w:highlight w:val="yellow"/>
              </w:rPr>
              <w:t>Light</w:t>
            </w:r>
            <w:r w:rsidR="00E64D7E" w:rsidRPr="001E0D5D">
              <w:rPr>
                <w:color w:val="000000"/>
                <w:szCs w:val="22"/>
                <w:highlight w:val="yellow"/>
              </w:rPr>
              <w:t xml:space="preserve"> industrial </w:t>
            </w:r>
            <w:r w:rsidR="00F72848" w:rsidRPr="001E0D5D">
              <w:rPr>
                <w:color w:val="000000"/>
                <w:szCs w:val="22"/>
                <w:highlight w:val="yellow"/>
              </w:rPr>
              <w:t xml:space="preserve">and/or office </w:t>
            </w:r>
            <w:r w:rsidR="00E64D7E" w:rsidRPr="001E0D5D">
              <w:rPr>
                <w:color w:val="000000"/>
                <w:szCs w:val="22"/>
                <w:highlight w:val="yellow"/>
              </w:rPr>
              <w:t>development</w:t>
            </w:r>
            <w:r w:rsidR="00046E37" w:rsidRPr="001E0D5D">
              <w:rPr>
                <w:rFonts w:cs="Arial"/>
                <w:color w:val="000000"/>
                <w:szCs w:val="22"/>
                <w:highlight w:val="yellow"/>
              </w:rPr>
              <w:t>.</w:t>
            </w:r>
          </w:p>
        </w:tc>
      </w:tr>
      <w:tr w:rsidR="00417140" w:rsidRPr="000754FA" w14:paraId="0DD1CB91" w14:textId="77777777" w:rsidTr="00B41AFF">
        <w:trPr>
          <w:trHeight w:val="126"/>
        </w:trPr>
        <w:tc>
          <w:tcPr>
            <w:tcW w:w="3448" w:type="dxa"/>
          </w:tcPr>
          <w:p w14:paraId="16F84FAF" w14:textId="77777777" w:rsidR="00417140" w:rsidRPr="00AC6712" w:rsidRDefault="00417140">
            <w:pPr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 xml:space="preserve"> </w:t>
            </w:r>
            <w:r w:rsidR="00B771CC" w:rsidRPr="00AC6712">
              <w:rPr>
                <w:rFonts w:cs="Arial"/>
                <w:b/>
                <w:color w:val="1E4959"/>
                <w:szCs w:val="22"/>
              </w:rPr>
              <w:t>●</w:t>
            </w:r>
            <w:r w:rsidRPr="00AC6712">
              <w:rPr>
                <w:rFonts w:cs="Arial"/>
                <w:b/>
                <w:color w:val="1E4959"/>
                <w:szCs w:val="22"/>
              </w:rPr>
              <w:t xml:space="preserve"> As Improved:</w:t>
            </w:r>
          </w:p>
        </w:tc>
        <w:tc>
          <w:tcPr>
            <w:tcW w:w="5912" w:type="dxa"/>
          </w:tcPr>
          <w:p w14:paraId="4F15AE70" w14:textId="77777777" w:rsidR="00417140" w:rsidRPr="001E0D5D" w:rsidRDefault="00925797" w:rsidP="00D4228F">
            <w:pPr>
              <w:rPr>
                <w:rFonts w:cs="Arial"/>
                <w:color w:val="000000"/>
                <w:szCs w:val="22"/>
                <w:highlight w:val="yellow"/>
              </w:rPr>
            </w:pPr>
            <w:r w:rsidRPr="001E0D5D">
              <w:rPr>
                <w:rFonts w:cs="Arial"/>
                <w:color w:val="000000"/>
                <w:szCs w:val="22"/>
                <w:highlight w:val="yellow"/>
              </w:rPr>
              <w:t>E</w:t>
            </w:r>
            <w:r w:rsidR="009B4A46" w:rsidRPr="001E0D5D">
              <w:rPr>
                <w:rFonts w:cs="Arial"/>
                <w:color w:val="000000"/>
                <w:szCs w:val="22"/>
                <w:highlight w:val="yellow"/>
              </w:rPr>
              <w:t>xisting</w:t>
            </w:r>
            <w:r w:rsidRPr="001E0D5D">
              <w:rPr>
                <w:rFonts w:cs="Arial"/>
                <w:color w:val="000000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color w:val="000000"/>
                <w:szCs w:val="22"/>
                <w:highlight w:val="yellow"/>
              </w:rPr>
              <w:t>single-tenant office use.</w:t>
            </w:r>
          </w:p>
        </w:tc>
      </w:tr>
    </w:tbl>
    <w:p w14:paraId="447B3B17" w14:textId="73AA3E8A" w:rsidR="004C2C6E" w:rsidRDefault="004C2C6E" w:rsidP="008A06F6">
      <w:pPr>
        <w:pStyle w:val="ListParagraph"/>
        <w:ind w:left="0"/>
        <w:rPr>
          <w:rFonts w:cs="Arial"/>
          <w:kern w:val="20"/>
          <w:szCs w:val="22"/>
        </w:rPr>
      </w:pPr>
    </w:p>
    <w:p w14:paraId="652E3828" w14:textId="77777777" w:rsidR="004406FB" w:rsidRDefault="004406FB" w:rsidP="008A06F6">
      <w:pPr>
        <w:pStyle w:val="ListParagraph"/>
        <w:ind w:left="0"/>
        <w:rPr>
          <w:rFonts w:cs="Arial"/>
          <w:kern w:val="20"/>
          <w:szCs w:val="22"/>
        </w:rPr>
      </w:pPr>
    </w:p>
    <w:p w14:paraId="1CE35D7F" w14:textId="77777777" w:rsidR="001E0D5D" w:rsidRDefault="001E0D5D" w:rsidP="008A06F6">
      <w:pPr>
        <w:pStyle w:val="ListParagraph"/>
        <w:ind w:left="0"/>
        <w:rPr>
          <w:rFonts w:cs="Arial"/>
          <w:kern w:val="20"/>
          <w:szCs w:val="22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769"/>
        <w:gridCol w:w="4591"/>
      </w:tblGrid>
      <w:tr w:rsidR="00296C8D" w:rsidRPr="000754FA" w14:paraId="1D22BB29" w14:textId="77777777" w:rsidTr="00AF2750">
        <w:tc>
          <w:tcPr>
            <w:tcW w:w="9360" w:type="dxa"/>
            <w:gridSpan w:val="2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4696AAC9" w14:textId="77777777" w:rsidR="00296C8D" w:rsidRPr="000754FA" w:rsidRDefault="00296C8D" w:rsidP="00AF2750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lastRenderedPageBreak/>
              <w:t>Valuation Summary</w:t>
            </w:r>
          </w:p>
        </w:tc>
      </w:tr>
      <w:tr w:rsidR="00296C8D" w:rsidRPr="000754FA" w14:paraId="6A5C02B5" w14:textId="77777777" w:rsidTr="00AF2750">
        <w:trPr>
          <w:trHeight w:val="80"/>
        </w:trPr>
        <w:tc>
          <w:tcPr>
            <w:tcW w:w="4769" w:type="dxa"/>
            <w:tcBorders>
              <w:top w:val="single" w:sz="18" w:space="0" w:color="3FB44F"/>
              <w:left w:val="nil"/>
              <w:bottom w:val="single" w:sz="6" w:space="0" w:color="auto"/>
              <w:right w:val="single" w:sz="4" w:space="0" w:color="auto"/>
            </w:tcBorders>
          </w:tcPr>
          <w:p w14:paraId="5872DB13" w14:textId="77777777" w:rsidR="00296C8D" w:rsidRPr="000754FA" w:rsidRDefault="00296C8D" w:rsidP="00AF2750">
            <w:pPr>
              <w:tabs>
                <w:tab w:val="left" w:pos="3960"/>
              </w:tabs>
              <w:spacing w:before="120"/>
              <w:jc w:val="left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Appraisal Type:</w:t>
            </w:r>
          </w:p>
        </w:tc>
        <w:tc>
          <w:tcPr>
            <w:tcW w:w="4591" w:type="dxa"/>
            <w:tcBorders>
              <w:top w:val="single" w:sz="18" w:space="0" w:color="3FB44F"/>
              <w:left w:val="single" w:sz="4" w:space="0" w:color="auto"/>
              <w:bottom w:val="single" w:sz="6" w:space="0" w:color="auto"/>
              <w:right w:val="nil"/>
            </w:tcBorders>
          </w:tcPr>
          <w:p w14:paraId="494B572C" w14:textId="41209279" w:rsidR="00296C8D" w:rsidRPr="000754FA" w:rsidRDefault="00296C8D" w:rsidP="00AF2750">
            <w:pPr>
              <w:tabs>
                <w:tab w:val="left" w:pos="3960"/>
              </w:tabs>
              <w:spacing w:before="60" w:after="120"/>
              <w:jc w:val="center"/>
              <w:rPr>
                <w:rFonts w:cs="Arial"/>
                <w:szCs w:val="22"/>
              </w:rPr>
            </w:pPr>
            <w:r w:rsidRPr="00346C81">
              <w:rPr>
                <w:rFonts w:cs="Arial"/>
                <w:szCs w:val="22"/>
                <w:highlight w:val="green"/>
              </w:rPr>
              <w:t xml:space="preserve">Appraisal </w:t>
            </w:r>
            <w:r w:rsidRPr="006C4030">
              <w:rPr>
                <w:rFonts w:cs="Arial"/>
                <w:szCs w:val="22"/>
                <w:highlight w:val="green"/>
              </w:rPr>
              <w:t xml:space="preserve">Report – </w:t>
            </w:r>
            <w:sdt>
              <w:sdtPr>
                <w:rPr>
                  <w:rFonts w:cs="Arial"/>
                  <w:szCs w:val="22"/>
                  <w:highlight w:val="green"/>
                </w:rPr>
                <w:alias w:val="Report Format"/>
                <w:tag w:val="Report Format"/>
                <w:id w:val="859787735"/>
                <w:placeholder>
                  <w:docPart w:val="DefaultPlaceholder_-1854013438"/>
                </w:placeholder>
                <w:comboBox>
                  <w:listItem w:value="Choose an item."/>
                  <w:listItem w:displayText="Summary Style" w:value="Summary Style"/>
                  <w:listItem w:displayText="Self Contained Style" w:value="Self Contained Style"/>
                  <w:listItem w:displayText="Restricted" w:value="Restricted"/>
                </w:comboBox>
              </w:sdtPr>
              <w:sdtEndPr/>
              <w:sdtContent>
                <w:r w:rsidRPr="006C4030">
                  <w:rPr>
                    <w:rFonts w:cs="Arial"/>
                    <w:szCs w:val="22"/>
                    <w:highlight w:val="green"/>
                  </w:rPr>
                  <w:t>Summary Style</w:t>
                </w:r>
              </w:sdtContent>
            </w:sdt>
          </w:p>
        </w:tc>
      </w:tr>
      <w:tr w:rsidR="00296C8D" w:rsidRPr="000754FA" w14:paraId="0CA9085A" w14:textId="77777777" w:rsidTr="00AF2750">
        <w:trPr>
          <w:trHeight w:val="80"/>
        </w:trPr>
        <w:tc>
          <w:tcPr>
            <w:tcW w:w="4769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6E0BDC8" w14:textId="77777777" w:rsidR="00296C8D" w:rsidRPr="007706E3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7706E3">
              <w:rPr>
                <w:rFonts w:cs="Arial"/>
                <w:b/>
                <w:color w:val="1E4959"/>
                <w:szCs w:val="22"/>
              </w:rPr>
              <w:t>Interest Appraised: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56DD8E4D" w14:textId="1D582696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As Is – </w:t>
            </w:r>
            <w:r w:rsidR="001A04D6">
              <w:rPr>
                <w:rFonts w:cs="Arial"/>
                <w:szCs w:val="22"/>
              </w:rPr>
              <w:t>${</w:t>
            </w:r>
            <w:proofErr w:type="spellStart"/>
            <w:r w:rsidR="001A04D6" w:rsidRPr="002345D2">
              <w:rPr>
                <w:rFonts w:cs="Arial"/>
                <w:szCs w:val="22"/>
              </w:rPr>
              <w:t>estateapp</w:t>
            </w:r>
            <w:proofErr w:type="spellEnd"/>
            <w:r w:rsidR="001A04D6">
              <w:rPr>
                <w:rFonts w:cs="Arial"/>
                <w:szCs w:val="22"/>
              </w:rPr>
              <w:t>}</w:t>
            </w:r>
            <w:r w:rsidR="00A3429E">
              <w:rPr>
                <w:rFonts w:cs="Arial"/>
                <w:szCs w:val="22"/>
              </w:rPr>
              <w:br/>
              <w:t xml:space="preserve">Prospective – </w:t>
            </w:r>
            <w:r w:rsidR="001A04D6" w:rsidRPr="002345D2">
              <w:rPr>
                <w:rFonts w:cs="Arial"/>
                <w:szCs w:val="22"/>
              </w:rPr>
              <w:t>${</w:t>
            </w:r>
            <w:proofErr w:type="spellStart"/>
            <w:r w:rsidR="001A04D6" w:rsidRPr="002345D2">
              <w:rPr>
                <w:rFonts w:cs="Arial"/>
                <w:szCs w:val="22"/>
              </w:rPr>
              <w:t>prosstabestapp</w:t>
            </w:r>
            <w:proofErr w:type="spellEnd"/>
            <w:r w:rsidR="001A04D6" w:rsidRPr="002345D2">
              <w:rPr>
                <w:rFonts w:cs="Arial"/>
                <w:szCs w:val="22"/>
              </w:rPr>
              <w:t>}</w:t>
            </w:r>
          </w:p>
        </w:tc>
      </w:tr>
      <w:tr w:rsidR="00296C8D" w:rsidRPr="000754FA" w14:paraId="3EE96400" w14:textId="77777777" w:rsidTr="00AF2750">
        <w:trPr>
          <w:trHeight w:val="444"/>
        </w:trPr>
        <w:tc>
          <w:tcPr>
            <w:tcW w:w="4769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BB21925" w14:textId="77777777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 xml:space="preserve">Date of Inspection: 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0A7B7FFB" w14:textId="6C00560C" w:rsidR="00296C8D" w:rsidRPr="000669D9" w:rsidRDefault="001A04D6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  <w:r w:rsidRPr="002345D2">
              <w:rPr>
                <w:rFonts w:cs="Arial"/>
                <w:szCs w:val="22"/>
              </w:rPr>
              <w:t>${</w:t>
            </w:r>
            <w:proofErr w:type="spellStart"/>
            <w:r w:rsidRPr="002345D2">
              <w:rPr>
                <w:rFonts w:cs="Arial"/>
                <w:szCs w:val="22"/>
              </w:rPr>
              <w:t>inspect_date</w:t>
            </w:r>
            <w:proofErr w:type="spellEnd"/>
            <w:r w:rsidRPr="002345D2">
              <w:rPr>
                <w:rFonts w:cs="Arial"/>
                <w:szCs w:val="22"/>
              </w:rPr>
              <w:t>}</w:t>
            </w:r>
          </w:p>
        </w:tc>
      </w:tr>
      <w:tr w:rsidR="00296C8D" w:rsidRPr="000754FA" w14:paraId="02160B87" w14:textId="77777777" w:rsidTr="00AF2750">
        <w:trPr>
          <w:trHeight w:val="444"/>
        </w:trPr>
        <w:tc>
          <w:tcPr>
            <w:tcW w:w="4769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AAE2719" w14:textId="77777777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 xml:space="preserve">Date of Valuation: 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261EAE6B" w14:textId="616BC8E8" w:rsidR="00296C8D" w:rsidRPr="00A3429E" w:rsidRDefault="00A3429E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Cs/>
                <w:szCs w:val="22"/>
                <w:highlight w:val="magenta"/>
              </w:rPr>
            </w:pPr>
            <w:r w:rsidRPr="00A3429E">
              <w:rPr>
                <w:rFonts w:cs="Arial"/>
                <w:szCs w:val="22"/>
              </w:rPr>
              <w:t xml:space="preserve">As Is - </w:t>
            </w:r>
            <w:r w:rsidR="001A04D6" w:rsidRPr="00BF6E00">
              <w:rPr>
                <w:rFonts w:cs="Arial"/>
                <w:szCs w:val="22"/>
              </w:rPr>
              <w:t>${</w:t>
            </w:r>
            <w:proofErr w:type="spellStart"/>
            <w:r w:rsidR="001A04D6" w:rsidRPr="00BF6E00">
              <w:rPr>
                <w:rFonts w:cs="Arial"/>
                <w:szCs w:val="22"/>
              </w:rPr>
              <w:t>eff_date_value</w:t>
            </w:r>
            <w:proofErr w:type="spellEnd"/>
            <w:r w:rsidR="001A04D6" w:rsidRPr="00BF6E00">
              <w:rPr>
                <w:rFonts w:cs="Arial"/>
                <w:szCs w:val="22"/>
              </w:rPr>
              <w:t>}</w:t>
            </w:r>
            <w:r>
              <w:rPr>
                <w:rFonts w:cs="Arial"/>
                <w:szCs w:val="22"/>
                <w:highlight w:val="magenta"/>
              </w:rPr>
              <w:br/>
            </w:r>
            <w:r w:rsidRPr="00A3429E">
              <w:rPr>
                <w:rFonts w:cs="Arial"/>
                <w:bCs/>
                <w:szCs w:val="22"/>
              </w:rPr>
              <w:t xml:space="preserve">Prospective </w:t>
            </w:r>
            <w:r>
              <w:rPr>
                <w:rFonts w:cs="Arial"/>
                <w:bCs/>
                <w:szCs w:val="22"/>
              </w:rPr>
              <w:t xml:space="preserve">Stabilized </w:t>
            </w:r>
            <w:r w:rsidRPr="00A3429E">
              <w:rPr>
                <w:rFonts w:cs="Arial"/>
                <w:bCs/>
                <w:szCs w:val="22"/>
              </w:rPr>
              <w:t xml:space="preserve">– </w:t>
            </w:r>
            <w:r w:rsidR="001A04D6" w:rsidRPr="002345D2">
              <w:rPr>
                <w:rFonts w:cs="Arial"/>
                <w:bCs/>
                <w:szCs w:val="22"/>
              </w:rPr>
              <w:t>${</w:t>
            </w:r>
            <w:proofErr w:type="spellStart"/>
            <w:r w:rsidR="001A04D6" w:rsidRPr="002345D2">
              <w:rPr>
                <w:rFonts w:cs="Arial"/>
                <w:bCs/>
                <w:szCs w:val="22"/>
              </w:rPr>
              <w:t>prosstab_dov</w:t>
            </w:r>
            <w:proofErr w:type="spellEnd"/>
            <w:r w:rsidR="001A04D6" w:rsidRPr="002345D2">
              <w:rPr>
                <w:rFonts w:cs="Arial"/>
                <w:bCs/>
                <w:szCs w:val="22"/>
              </w:rPr>
              <w:t>}</w:t>
            </w:r>
            <w:r>
              <w:rPr>
                <w:rFonts w:cs="Arial"/>
                <w:bCs/>
                <w:szCs w:val="22"/>
                <w:highlight w:val="magenta"/>
              </w:rPr>
              <w:br/>
            </w:r>
            <w:r w:rsidRPr="00A3429E">
              <w:rPr>
                <w:rFonts w:cs="Arial"/>
                <w:bCs/>
                <w:szCs w:val="22"/>
              </w:rPr>
              <w:t xml:space="preserve">Prospective </w:t>
            </w:r>
            <w:r>
              <w:rPr>
                <w:rFonts w:cs="Arial"/>
                <w:bCs/>
                <w:szCs w:val="22"/>
              </w:rPr>
              <w:t xml:space="preserve">At Completion </w:t>
            </w:r>
            <w:r w:rsidRPr="00A3429E">
              <w:rPr>
                <w:rFonts w:cs="Arial"/>
                <w:bCs/>
                <w:szCs w:val="22"/>
              </w:rPr>
              <w:t xml:space="preserve">– </w:t>
            </w:r>
            <w:r w:rsidR="001A04D6" w:rsidRPr="002345D2">
              <w:rPr>
                <w:rFonts w:cs="Arial"/>
                <w:bCs/>
                <w:szCs w:val="22"/>
              </w:rPr>
              <w:t>${</w:t>
            </w:r>
            <w:proofErr w:type="spellStart"/>
            <w:r w:rsidR="001A04D6" w:rsidRPr="002345D2">
              <w:rPr>
                <w:rFonts w:cs="Arial"/>
                <w:bCs/>
                <w:szCs w:val="22"/>
              </w:rPr>
              <w:t>proscomp_dov</w:t>
            </w:r>
            <w:proofErr w:type="spellEnd"/>
            <w:r w:rsidR="001A04D6" w:rsidRPr="002345D2">
              <w:rPr>
                <w:rFonts w:cs="Arial"/>
                <w:bCs/>
                <w:szCs w:val="22"/>
              </w:rPr>
              <w:t>}</w:t>
            </w:r>
          </w:p>
        </w:tc>
      </w:tr>
      <w:tr w:rsidR="00296C8D" w:rsidRPr="000754FA" w14:paraId="4574DA79" w14:textId="77777777" w:rsidTr="00AF2750">
        <w:trPr>
          <w:trHeight w:val="444"/>
        </w:trPr>
        <w:tc>
          <w:tcPr>
            <w:tcW w:w="4769" w:type="dxa"/>
            <w:tcBorders>
              <w:top w:val="single" w:sz="6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2C4E68D" w14:textId="77777777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 xml:space="preserve">Date of Report Preparation: 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76CD8504" w14:textId="4876553B" w:rsidR="00296C8D" w:rsidRPr="001E0D5D" w:rsidRDefault="001A04D6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magenta"/>
              </w:rPr>
            </w:pPr>
            <w:r w:rsidRPr="002345D2">
              <w:rPr>
                <w:rFonts w:cs="Arial"/>
                <w:szCs w:val="22"/>
              </w:rPr>
              <w:t>${</w:t>
            </w:r>
            <w:proofErr w:type="spellStart"/>
            <w:r>
              <w:rPr>
                <w:rFonts w:cs="Arial"/>
                <w:szCs w:val="22"/>
              </w:rPr>
              <w:t>DueDate</w:t>
            </w:r>
            <w:proofErr w:type="spellEnd"/>
            <w:r w:rsidRPr="002345D2">
              <w:rPr>
                <w:rFonts w:cs="Arial"/>
                <w:szCs w:val="22"/>
              </w:rPr>
              <w:t>}</w:t>
            </w:r>
          </w:p>
        </w:tc>
      </w:tr>
    </w:tbl>
    <w:p w14:paraId="2EEE1CB7" w14:textId="77777777" w:rsidR="00296C8D" w:rsidRDefault="00296C8D" w:rsidP="008A06F6">
      <w:pPr>
        <w:pStyle w:val="ListParagraph"/>
        <w:ind w:left="0"/>
        <w:rPr>
          <w:rFonts w:cs="Arial"/>
          <w:kern w:val="20"/>
          <w:szCs w:val="22"/>
        </w:rPr>
      </w:pPr>
    </w:p>
    <w:tbl>
      <w:tblPr>
        <w:tblW w:w="936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252"/>
        <w:gridCol w:w="1458"/>
        <w:gridCol w:w="2142"/>
      </w:tblGrid>
      <w:tr w:rsidR="00D63C6A" w:rsidRPr="000754FA" w14:paraId="195BDDF6" w14:textId="77777777" w:rsidTr="00AF2750">
        <w:tc>
          <w:tcPr>
            <w:tcW w:w="5508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7FD05A44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  <w:t>Valuation Approach</w:t>
            </w:r>
          </w:p>
        </w:tc>
        <w:tc>
          <w:tcPr>
            <w:tcW w:w="252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7723CEF9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</w: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33C8126E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</w:r>
          </w:p>
        </w:tc>
        <w:tc>
          <w:tcPr>
            <w:tcW w:w="2142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1D77D610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Value</w:t>
            </w: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  <w:t>Conclusion</w:t>
            </w:r>
          </w:p>
        </w:tc>
      </w:tr>
      <w:tr w:rsidR="00D63C6A" w:rsidRPr="000754FA" w14:paraId="6FE592D6" w14:textId="77777777" w:rsidTr="00AF2750">
        <w:trPr>
          <w:trHeight w:val="504"/>
        </w:trPr>
        <w:tc>
          <w:tcPr>
            <w:tcW w:w="5508" w:type="dxa"/>
            <w:tcBorders>
              <w:top w:val="single" w:sz="18" w:space="0" w:color="3FB44F"/>
              <w:left w:val="nil"/>
              <w:bottom w:val="single" w:sz="6" w:space="0" w:color="auto"/>
              <w:right w:val="nil"/>
            </w:tcBorders>
          </w:tcPr>
          <w:p w14:paraId="745ED80B" w14:textId="77777777" w:rsidR="00D63C6A" w:rsidRPr="000C2D8D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0C2D8D">
              <w:rPr>
                <w:rFonts w:cs="Arial"/>
                <w:b/>
                <w:szCs w:val="22"/>
              </w:rPr>
              <w:t>COST APPROACH</w:t>
            </w:r>
          </w:p>
        </w:tc>
        <w:tc>
          <w:tcPr>
            <w:tcW w:w="252" w:type="dxa"/>
            <w:tcBorders>
              <w:top w:val="single" w:sz="18" w:space="0" w:color="3FB44F"/>
              <w:left w:val="nil"/>
              <w:bottom w:val="single" w:sz="6" w:space="0" w:color="auto"/>
              <w:right w:val="nil"/>
            </w:tcBorders>
          </w:tcPr>
          <w:p w14:paraId="7593083E" w14:textId="77777777" w:rsidR="00D63C6A" w:rsidRPr="000C2D8D" w:rsidRDefault="00D63C6A" w:rsidP="00AF2750">
            <w:pPr>
              <w:tabs>
                <w:tab w:val="left" w:pos="3960"/>
              </w:tabs>
              <w:spacing w:before="120" w:line="36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1458" w:type="dxa"/>
            <w:tcBorders>
              <w:top w:val="single" w:sz="18" w:space="0" w:color="3FB44F"/>
              <w:left w:val="nil"/>
              <w:bottom w:val="single" w:sz="6" w:space="0" w:color="auto"/>
              <w:right w:val="single" w:sz="6" w:space="0" w:color="auto"/>
            </w:tcBorders>
          </w:tcPr>
          <w:p w14:paraId="24B0223E" w14:textId="77777777" w:rsidR="00D63C6A" w:rsidRPr="000C2D8D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142" w:type="dxa"/>
            <w:tcBorders>
              <w:top w:val="single" w:sz="18" w:space="0" w:color="3FB44F"/>
              <w:left w:val="nil"/>
              <w:bottom w:val="single" w:sz="6" w:space="0" w:color="auto"/>
              <w:right w:val="nil"/>
            </w:tcBorders>
          </w:tcPr>
          <w:p w14:paraId="141E77C6" w14:textId="77777777" w:rsidR="00D63C6A" w:rsidRPr="00FC6F58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 w:rsidRPr="00404665">
              <w:rPr>
                <w:rFonts w:cs="Arial"/>
                <w:b/>
                <w:szCs w:val="22"/>
              </w:rPr>
              <w:t>Omitted</w:t>
            </w:r>
          </w:p>
        </w:tc>
      </w:tr>
      <w:tr w:rsidR="00D63C6A" w:rsidRPr="000754FA" w14:paraId="5FF431F0" w14:textId="77777777" w:rsidTr="00A3429E">
        <w:trPr>
          <w:trHeight w:val="507"/>
        </w:trPr>
        <w:tc>
          <w:tcPr>
            <w:tcW w:w="5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3F0684" w14:textId="77777777" w:rsidR="00D63C6A" w:rsidRPr="000754FA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0754FA">
              <w:rPr>
                <w:rFonts w:cs="Arial"/>
                <w:b/>
                <w:szCs w:val="22"/>
              </w:rPr>
              <w:t>SALES COMPARISON APPROACH</w:t>
            </w:r>
          </w:p>
        </w:tc>
        <w:tc>
          <w:tcPr>
            <w:tcW w:w="2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E9C9A5" w14:textId="77777777" w:rsidR="00D63C6A" w:rsidRPr="000754FA" w:rsidRDefault="00D63C6A" w:rsidP="00AF2750">
            <w:pPr>
              <w:tabs>
                <w:tab w:val="left" w:pos="3960"/>
              </w:tabs>
              <w:spacing w:before="120" w:line="36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CE9BB06" w14:textId="77777777" w:rsidR="00D63C6A" w:rsidRPr="000754FA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1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B8A739" w14:textId="568ECC7D" w:rsidR="00D63C6A" w:rsidRPr="00FC6F58" w:rsidRDefault="00CC14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084C02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  <w:tr w:rsidR="00D63C6A" w:rsidRPr="005A566B" w14:paraId="677CCE68" w14:textId="77777777" w:rsidTr="00A3429E">
        <w:trPr>
          <w:trHeight w:val="80"/>
        </w:trPr>
        <w:tc>
          <w:tcPr>
            <w:tcW w:w="550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62CA452" w14:textId="77777777" w:rsidR="00D63C6A" w:rsidRPr="006951F7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6951F7">
              <w:rPr>
                <w:rFonts w:cs="Arial"/>
                <w:b/>
                <w:szCs w:val="22"/>
              </w:rPr>
              <w:t xml:space="preserve">INCOME APPROACH </w:t>
            </w:r>
          </w:p>
        </w:tc>
        <w:tc>
          <w:tcPr>
            <w:tcW w:w="252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9A8B959" w14:textId="77777777" w:rsidR="00D63C6A" w:rsidRPr="006951F7" w:rsidRDefault="00D63C6A" w:rsidP="00AF2750">
            <w:pPr>
              <w:tabs>
                <w:tab w:val="left" w:pos="3960"/>
              </w:tabs>
              <w:spacing w:before="120" w:line="36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08DB8A30" w14:textId="77777777" w:rsidR="00D63C6A" w:rsidRPr="006951F7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142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9511AC4" w14:textId="24CB57CF" w:rsidR="00D63C6A" w:rsidRPr="00FC6F58" w:rsidRDefault="002C6316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084C02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  <w:tr w:rsidR="00D63C6A" w:rsidRPr="005A566B" w14:paraId="54020A85" w14:textId="77777777" w:rsidTr="00A3429E">
        <w:trPr>
          <w:trHeight w:val="80"/>
        </w:trPr>
        <w:tc>
          <w:tcPr>
            <w:tcW w:w="7218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3A0759A0" w14:textId="776162D4" w:rsidR="00D63C6A" w:rsidRPr="00A0771A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A0771A">
              <w:rPr>
                <w:rFonts w:cs="Arial"/>
                <w:b/>
                <w:szCs w:val="22"/>
              </w:rPr>
              <w:t xml:space="preserve">CONCLUDED </w:t>
            </w:r>
            <w:r w:rsidR="00A3429E">
              <w:rPr>
                <w:rFonts w:cs="Arial"/>
                <w:b/>
                <w:szCs w:val="22"/>
              </w:rPr>
              <w:t xml:space="preserve">PROSPECTIVE </w:t>
            </w:r>
            <w:r w:rsidRPr="00A0771A">
              <w:rPr>
                <w:rFonts w:cs="Arial"/>
                <w:b/>
                <w:szCs w:val="22"/>
              </w:rPr>
              <w:t xml:space="preserve">MARKET VALUE </w:t>
            </w:r>
            <w:r w:rsidR="00C67E74">
              <w:rPr>
                <w:rFonts w:cs="Arial"/>
                <w:b/>
                <w:szCs w:val="22"/>
              </w:rPr>
              <w:t xml:space="preserve">– </w:t>
            </w: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Stablized Value"/>
                <w:tag w:val="Stablized Value"/>
                <w:id w:val="1094518914"/>
                <w:placeholder>
                  <w:docPart w:val="53C8BEAC4F954841BFBBFA8983E2409D"/>
                </w:placeholder>
                <w:dropDownList>
                  <w:listItem w:value="Choose an item."/>
                  <w:listItem w:displayText="At Stabilization" w:value="At Stabilization"/>
                  <w:listItem w:displayText="At Completion" w:value="At Completion"/>
                  <w:listItem w:displayText="Fee Simple" w:value="Fee Simple"/>
                </w:dropDownList>
              </w:sdtPr>
              <w:sdtEndPr/>
              <w:sdtContent>
                <w:r w:rsidR="00C67E74" w:rsidRPr="00405EB2">
                  <w:rPr>
                    <w:rFonts w:cs="Arial"/>
                    <w:b/>
                    <w:szCs w:val="22"/>
                    <w:highlight w:val="green"/>
                  </w:rPr>
                  <w:t>At Stabilization</w:t>
                </w:r>
              </w:sdtContent>
            </w:sdt>
          </w:p>
        </w:tc>
        <w:tc>
          <w:tcPr>
            <w:tcW w:w="21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nil"/>
            </w:tcBorders>
          </w:tcPr>
          <w:p w14:paraId="470633E7" w14:textId="1DBFBD5F" w:rsidR="00D63C6A" w:rsidRPr="00FC6F58" w:rsidRDefault="00CC14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084C02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  <w:tr w:rsidR="00C67E74" w:rsidRPr="005A566B" w14:paraId="17174BB8" w14:textId="77777777" w:rsidTr="00554251">
        <w:trPr>
          <w:trHeight w:val="80"/>
        </w:trPr>
        <w:tc>
          <w:tcPr>
            <w:tcW w:w="7218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F15F5A2" w14:textId="77777777" w:rsidR="00C67E74" w:rsidRPr="00A0771A" w:rsidRDefault="00C67E74" w:rsidP="00554251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2341F0">
              <w:rPr>
                <w:rFonts w:cs="Arial"/>
                <w:b/>
                <w:szCs w:val="22"/>
                <w:highlight w:val="green"/>
              </w:rPr>
              <w:t xml:space="preserve">Less:  </w:t>
            </w: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Absorption Costs - Cost to Cure"/>
                <w:tag w:val="Absorption Costs - Cost to Cure"/>
                <w:id w:val="1829397630"/>
                <w:placeholder>
                  <w:docPart w:val="C1C83022404848ACB61E0B9E00713E2C"/>
                </w:placeholder>
                <w:dropDownList>
                  <w:listItem w:value="Choose an item."/>
                  <w:listItem w:displayText="Absorption / Lease-up Costs" w:value="Absorption / Lease-up Costs"/>
                  <w:listItem w:displayText="Cost to Cure Deferred Maintenance" w:value="Cost to Cure Deferred Maintenance"/>
                  <w:listItem w:displayText="Cost to Complete Renovation" w:value="Cost to Complete Renovation"/>
                  <w:listItem w:displayText="Cost to Complete Repairs" w:value="Cost to Complete Repairs"/>
                </w:dropDownList>
              </w:sdtPr>
              <w:sdtEndPr/>
              <w:sdtContent>
                <w:r w:rsidRPr="002341F0">
                  <w:rPr>
                    <w:rFonts w:cs="Arial"/>
                    <w:b/>
                    <w:szCs w:val="22"/>
                    <w:highlight w:val="green"/>
                  </w:rPr>
                  <w:t>Cost to Cure Deferred Maintenance</w:t>
                </w:r>
              </w:sdtContent>
            </w:sdt>
            <w:r w:rsidRPr="00A0771A">
              <w:rPr>
                <w:rFonts w:cs="Arial"/>
                <w:b/>
                <w:szCs w:val="22"/>
              </w:rPr>
              <w:t xml:space="preserve"> </w:t>
            </w:r>
          </w:p>
        </w:tc>
        <w:tc>
          <w:tcPr>
            <w:tcW w:w="214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14:paraId="187D3998" w14:textId="561A820A" w:rsidR="00C67E74" w:rsidRPr="00FC6F58" w:rsidRDefault="00C67E74" w:rsidP="00554251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color w:val="FF0000"/>
                <w:szCs w:val="22"/>
                <w:highlight w:val="yellow"/>
              </w:rPr>
              <w:t xml:space="preserve">   </w:t>
            </w:r>
            <w:r w:rsidRPr="00A3429E">
              <w:rPr>
                <w:rFonts w:cs="Arial"/>
                <w:b/>
                <w:color w:val="FF0000"/>
                <w:szCs w:val="22"/>
                <w:highlight w:val="yellow"/>
              </w:rPr>
              <w:t>($</w:t>
            </w:r>
            <w:r w:rsidR="00084C02">
              <w:rPr>
                <w:rFonts w:cs="Arial"/>
                <w:b/>
                <w:color w:val="FF0000"/>
                <w:szCs w:val="22"/>
                <w:highlight w:val="yellow"/>
              </w:rPr>
              <w:t>_______</w:t>
            </w:r>
            <w:r w:rsidRPr="00A3429E">
              <w:rPr>
                <w:rFonts w:cs="Arial"/>
                <w:b/>
                <w:color w:val="FF0000"/>
                <w:szCs w:val="22"/>
                <w:highlight w:val="yellow"/>
              </w:rPr>
              <w:t>)</w:t>
            </w:r>
          </w:p>
        </w:tc>
      </w:tr>
      <w:tr w:rsidR="00C67E74" w:rsidRPr="005A566B" w14:paraId="601765FC" w14:textId="77777777" w:rsidTr="00554251">
        <w:trPr>
          <w:trHeight w:val="80"/>
        </w:trPr>
        <w:tc>
          <w:tcPr>
            <w:tcW w:w="7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0A0F7" w14:textId="77777777" w:rsidR="00C67E74" w:rsidRPr="00A0771A" w:rsidRDefault="00060C4D" w:rsidP="00554251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Add - Less"/>
                <w:tag w:val="Add - Less"/>
                <w:id w:val="445976207"/>
                <w:placeholder>
                  <w:docPart w:val="C1C83022404848ACB61E0B9E00713E2C"/>
                </w:placeholder>
                <w:dropDownList>
                  <w:listItem w:value="Choose an item."/>
                  <w:listItem w:displayText="Less:" w:value="Less:"/>
                  <w:listItem w:displayText="Add:" w:value="Add:"/>
                </w:dropDownList>
              </w:sdtPr>
              <w:sdtEndPr/>
              <w:sdtContent>
                <w:r w:rsidR="00C67E74">
                  <w:rPr>
                    <w:rFonts w:cs="Arial"/>
                    <w:b/>
                    <w:szCs w:val="22"/>
                    <w:highlight w:val="green"/>
                  </w:rPr>
                  <w:t>Less:</w:t>
                </w:r>
              </w:sdtContent>
            </w:sdt>
            <w:r w:rsidR="00C67E74">
              <w:rPr>
                <w:rFonts w:cs="Arial"/>
                <w:b/>
                <w:szCs w:val="22"/>
              </w:rPr>
              <w:t xml:space="preserve">  </w:t>
            </w: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LH Interest"/>
                <w:tag w:val="LH Interest"/>
                <w:id w:val="-820728671"/>
                <w:placeholder>
                  <w:docPart w:val="C1C83022404848ACB61E0B9E00713E2C"/>
                </w:placeholder>
                <w:dropDownList>
                  <w:listItem w:value="Choose an item."/>
                  <w:listItem w:displayText="Positive" w:value="Positive"/>
                  <w:listItem w:displayText="Negative" w:value="Negative"/>
                </w:dropDownList>
              </w:sdtPr>
              <w:sdtEndPr/>
              <w:sdtContent>
                <w:r w:rsidR="00C67E74">
                  <w:rPr>
                    <w:rFonts w:cs="Arial"/>
                    <w:b/>
                    <w:szCs w:val="22"/>
                    <w:highlight w:val="green"/>
                  </w:rPr>
                  <w:t>Positive</w:t>
                </w:r>
              </w:sdtContent>
            </w:sdt>
            <w:r w:rsidR="00C67E74" w:rsidRPr="0014226B">
              <w:rPr>
                <w:rFonts w:cs="Arial"/>
                <w:b/>
                <w:szCs w:val="22"/>
                <w:highlight w:val="green"/>
              </w:rPr>
              <w:t xml:space="preserve"> </w:t>
            </w:r>
            <w:r w:rsidR="00C67E74" w:rsidRPr="0014226B">
              <w:rPr>
                <w:rFonts w:cs="Arial"/>
                <w:b/>
                <w:szCs w:val="22"/>
              </w:rPr>
              <w:t>Leasehold Interest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14:paraId="3FEC1CBD" w14:textId="22C53F61" w:rsidR="00C67E74" w:rsidRPr="00FC6F58" w:rsidRDefault="00C67E74" w:rsidP="00554251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color w:val="FF0000"/>
                <w:szCs w:val="22"/>
                <w:highlight w:val="yellow"/>
              </w:rPr>
              <w:t xml:space="preserve">     </w:t>
            </w:r>
            <w:r w:rsidRPr="00A3429E">
              <w:rPr>
                <w:rFonts w:cs="Arial"/>
                <w:b/>
                <w:color w:val="FF0000"/>
                <w:szCs w:val="22"/>
                <w:highlight w:val="yellow"/>
              </w:rPr>
              <w:t>($</w:t>
            </w:r>
            <w:r w:rsidR="00084C02">
              <w:rPr>
                <w:rFonts w:cs="Arial"/>
                <w:b/>
                <w:color w:val="FF0000"/>
                <w:szCs w:val="22"/>
                <w:highlight w:val="yellow"/>
              </w:rPr>
              <w:t>______</w:t>
            </w:r>
            <w:r w:rsidRPr="00A3429E">
              <w:rPr>
                <w:rFonts w:cs="Arial"/>
                <w:b/>
                <w:color w:val="FF0000"/>
                <w:szCs w:val="22"/>
                <w:highlight w:val="yellow"/>
              </w:rPr>
              <w:t>)</w:t>
            </w:r>
          </w:p>
        </w:tc>
      </w:tr>
      <w:tr w:rsidR="00C67E74" w:rsidRPr="005A566B" w14:paraId="180FE0D4" w14:textId="77777777" w:rsidTr="00554251">
        <w:trPr>
          <w:trHeight w:val="80"/>
        </w:trPr>
        <w:tc>
          <w:tcPr>
            <w:tcW w:w="7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F1237" w14:textId="77777777" w:rsidR="00C67E74" w:rsidRPr="00A0771A" w:rsidRDefault="00060C4D" w:rsidP="00554251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Add - Less"/>
                <w:tag w:val="Add - Less"/>
                <w:id w:val="-589537357"/>
                <w:placeholder>
                  <w:docPart w:val="E4CA6B5A09CE4538A2C45E5B17E63551"/>
                </w:placeholder>
                <w:dropDownList>
                  <w:listItem w:value="Choose an item."/>
                  <w:listItem w:displayText="Less:" w:value="Less:"/>
                  <w:listItem w:displayText="Add:" w:value="Add:"/>
                </w:dropDownList>
              </w:sdtPr>
              <w:sdtEndPr/>
              <w:sdtContent>
                <w:r w:rsidR="00C67E74">
                  <w:rPr>
                    <w:rFonts w:cs="Arial"/>
                    <w:b/>
                    <w:szCs w:val="22"/>
                    <w:highlight w:val="green"/>
                  </w:rPr>
                  <w:t>Add:</w:t>
                </w:r>
              </w:sdtContent>
            </w:sdt>
            <w:r w:rsidR="00C67E74">
              <w:rPr>
                <w:rFonts w:cs="Arial"/>
                <w:b/>
                <w:szCs w:val="22"/>
              </w:rPr>
              <w:t xml:space="preserve">  </w:t>
            </w: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Surplus - Excess Land"/>
                <w:tag w:val="LH Interest"/>
                <w:id w:val="-1455557994"/>
                <w:placeholder>
                  <w:docPart w:val="E4CA6B5A09CE4538A2C45E5B17E63551"/>
                </w:placeholder>
                <w:dropDownList>
                  <w:listItem w:value="Choose an item."/>
                  <w:listItem w:displayText="Excess Land Value" w:value="Excess Land Value"/>
                  <w:listItem w:displayText="Surplus Land Value" w:value="Surplus Land Value"/>
                  <w:listItem w:displayText="Surplus Land / Site Improvement Value" w:value="Surplus Land / Site Improvement Value"/>
                </w:dropDownList>
              </w:sdtPr>
              <w:sdtEndPr/>
              <w:sdtContent>
                <w:r w:rsidR="00C67E74">
                  <w:rPr>
                    <w:rFonts w:cs="Arial"/>
                    <w:b/>
                    <w:szCs w:val="22"/>
                    <w:highlight w:val="green"/>
                  </w:rPr>
                  <w:t>Excess Land Value</w:t>
                </w:r>
              </w:sdtContent>
            </w:sdt>
            <w:r w:rsidR="00C67E74" w:rsidRPr="0014226B">
              <w:rPr>
                <w:rFonts w:cs="Arial"/>
                <w:b/>
                <w:szCs w:val="22"/>
                <w:highlight w:val="green"/>
              </w:rPr>
              <w:t xml:space="preserve"> 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14:paraId="4EEA92D5" w14:textId="4B495F46" w:rsidR="00C67E74" w:rsidRPr="00FC6F58" w:rsidRDefault="00C67E74" w:rsidP="00554251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084C02">
              <w:rPr>
                <w:rFonts w:cs="Arial"/>
                <w:b/>
                <w:szCs w:val="22"/>
                <w:highlight w:val="yellow"/>
              </w:rPr>
              <w:t>_______</w:t>
            </w:r>
          </w:p>
        </w:tc>
      </w:tr>
      <w:tr w:rsidR="00A3429E" w:rsidRPr="005A566B" w14:paraId="52F6E884" w14:textId="77777777" w:rsidTr="00A3429E">
        <w:trPr>
          <w:trHeight w:val="80"/>
        </w:trPr>
        <w:tc>
          <w:tcPr>
            <w:tcW w:w="7218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07266E57" w14:textId="7108AF61" w:rsidR="00A3429E" w:rsidRPr="00A0771A" w:rsidRDefault="00A3429E" w:rsidP="00173CFA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A0771A">
              <w:rPr>
                <w:rFonts w:cs="Arial"/>
                <w:b/>
                <w:szCs w:val="22"/>
              </w:rPr>
              <w:t xml:space="preserve">CONCLUDED </w:t>
            </w:r>
            <w:r>
              <w:rPr>
                <w:rFonts w:cs="Arial"/>
                <w:b/>
                <w:szCs w:val="22"/>
              </w:rPr>
              <w:t xml:space="preserve">PROSPECTIVE </w:t>
            </w:r>
            <w:r w:rsidRPr="00A0771A">
              <w:rPr>
                <w:rFonts w:cs="Arial"/>
                <w:b/>
                <w:szCs w:val="22"/>
              </w:rPr>
              <w:t xml:space="preserve">MARKET VALUE </w:t>
            </w:r>
            <w:r>
              <w:rPr>
                <w:rFonts w:cs="Arial"/>
                <w:b/>
                <w:szCs w:val="22"/>
              </w:rPr>
              <w:t>– A</w:t>
            </w:r>
            <w:r w:rsidR="00C67E74">
              <w:rPr>
                <w:rFonts w:cs="Arial"/>
                <w:b/>
                <w:szCs w:val="22"/>
              </w:rPr>
              <w:t>t Completion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nil"/>
            </w:tcBorders>
          </w:tcPr>
          <w:p w14:paraId="6863AD29" w14:textId="1D4322F9" w:rsidR="00A3429E" w:rsidRPr="00FC6F58" w:rsidRDefault="00A3429E" w:rsidP="00173CFA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084C02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  <w:tr w:rsidR="00A3429E" w:rsidRPr="005A566B" w14:paraId="162C8086" w14:textId="77777777" w:rsidTr="00A3429E">
        <w:trPr>
          <w:trHeight w:val="80"/>
        </w:trPr>
        <w:tc>
          <w:tcPr>
            <w:tcW w:w="7218" w:type="dxa"/>
            <w:gridSpan w:val="3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</w:tcPr>
          <w:p w14:paraId="2899674F" w14:textId="77777777" w:rsidR="00A3429E" w:rsidRPr="00A0771A" w:rsidRDefault="00A3429E" w:rsidP="00173CFA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A0771A">
              <w:rPr>
                <w:rFonts w:cs="Arial"/>
                <w:b/>
                <w:szCs w:val="22"/>
              </w:rPr>
              <w:t xml:space="preserve">CONCLUDED AS IS MARKET VALUE 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nil"/>
            </w:tcBorders>
          </w:tcPr>
          <w:p w14:paraId="201D1146" w14:textId="4F400B03" w:rsidR="00A3429E" w:rsidRPr="00FC6F58" w:rsidRDefault="00A3429E" w:rsidP="00173CFA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084C02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</w:tbl>
    <w:p w14:paraId="4267BE07" w14:textId="77777777" w:rsidR="00EF19D4" w:rsidRPr="00404665" w:rsidRDefault="00EF19D4" w:rsidP="00EF19D4">
      <w:pPr>
        <w:pStyle w:val="Heading30"/>
        <w:spacing w:line="228" w:lineRule="auto"/>
        <w:rPr>
          <w:rFonts w:cs="Arial"/>
          <w:b/>
          <w:color w:val="1E4959"/>
          <w:kern w:val="20"/>
          <w:sz w:val="28"/>
          <w:szCs w:val="22"/>
        </w:rPr>
      </w:pPr>
      <w:r w:rsidRPr="00404665">
        <w:rPr>
          <w:rFonts w:cs="Arial"/>
          <w:color w:val="1E4959"/>
          <w:kern w:val="20"/>
          <w:sz w:val="24"/>
          <w:szCs w:val="22"/>
        </w:rPr>
        <w:t>Extraordinary Assumptions:</w:t>
      </w:r>
    </w:p>
    <w:p w14:paraId="20F1F560" w14:textId="77777777" w:rsidR="00EF19D4" w:rsidRPr="00404665" w:rsidRDefault="006437EB" w:rsidP="00EF19D4">
      <w:pPr>
        <w:pStyle w:val="ListParagraph"/>
        <w:numPr>
          <w:ilvl w:val="0"/>
          <w:numId w:val="26"/>
        </w:numPr>
        <w:rPr>
          <w:rFonts w:cs="Arial"/>
          <w:kern w:val="20"/>
          <w:szCs w:val="22"/>
        </w:rPr>
      </w:pPr>
      <w:r>
        <w:rPr>
          <w:rFonts w:cs="Arial"/>
          <w:szCs w:val="22"/>
        </w:rPr>
        <w:t>None</w:t>
      </w:r>
      <w:r w:rsidR="006E2DC1">
        <w:rPr>
          <w:rFonts w:cs="Arial"/>
          <w:szCs w:val="22"/>
        </w:rPr>
        <w:t xml:space="preserve">.  </w:t>
      </w:r>
    </w:p>
    <w:p w14:paraId="7D5F2DC0" w14:textId="77777777" w:rsidR="00883365" w:rsidRPr="000754FA" w:rsidRDefault="00883365" w:rsidP="009208A9">
      <w:pPr>
        <w:pStyle w:val="Heading30"/>
        <w:spacing w:line="228" w:lineRule="auto"/>
        <w:rPr>
          <w:rFonts w:cs="Arial"/>
          <w:b/>
          <w:color w:val="1E4959"/>
          <w:kern w:val="20"/>
          <w:sz w:val="28"/>
          <w:szCs w:val="22"/>
        </w:rPr>
      </w:pPr>
      <w:r w:rsidRPr="00404665">
        <w:rPr>
          <w:rFonts w:cs="Arial"/>
          <w:color w:val="1E4959"/>
          <w:kern w:val="20"/>
          <w:sz w:val="24"/>
          <w:szCs w:val="22"/>
        </w:rPr>
        <w:t>Hypothetical Conditions</w:t>
      </w:r>
      <w:r w:rsidR="008951CC" w:rsidRPr="000754FA">
        <w:rPr>
          <w:rFonts w:cs="Arial"/>
          <w:color w:val="1E4959"/>
          <w:kern w:val="20"/>
          <w:sz w:val="24"/>
          <w:szCs w:val="22"/>
        </w:rPr>
        <w:t>:</w:t>
      </w:r>
    </w:p>
    <w:p w14:paraId="476B22B3" w14:textId="77777777" w:rsidR="003938B7" w:rsidRPr="00EF19D4" w:rsidRDefault="00883365" w:rsidP="00C70487">
      <w:pPr>
        <w:pStyle w:val="ListParagraph"/>
        <w:numPr>
          <w:ilvl w:val="0"/>
          <w:numId w:val="26"/>
        </w:numPr>
        <w:spacing w:after="120"/>
        <w:contextualSpacing w:val="0"/>
        <w:jc w:val="left"/>
        <w:rPr>
          <w:rFonts w:cs="Arial"/>
          <w:szCs w:val="22"/>
        </w:rPr>
      </w:pPr>
      <w:r w:rsidRPr="00EF19D4">
        <w:rPr>
          <w:rFonts w:cs="Arial"/>
          <w:kern w:val="20"/>
          <w:szCs w:val="22"/>
        </w:rPr>
        <w:t>None.</w:t>
      </w:r>
    </w:p>
    <w:p w14:paraId="741F01EB" w14:textId="77777777" w:rsidR="00417140" w:rsidRPr="000754FA" w:rsidRDefault="00417140" w:rsidP="00417140">
      <w:pPr>
        <w:jc w:val="center"/>
        <w:rPr>
          <w:rFonts w:cs="Arial"/>
          <w:szCs w:val="22"/>
        </w:rPr>
        <w:sectPr w:rsidR="00417140" w:rsidRPr="000754FA" w:rsidSect="00556CA1">
          <w:headerReference w:type="default" r:id="rId11"/>
          <w:footerReference w:type="default" r:id="rId12"/>
          <w:pgSz w:w="12240" w:h="15840"/>
          <w:pgMar w:top="1440" w:right="1440" w:bottom="720" w:left="1440" w:header="720" w:footer="720" w:gutter="0"/>
          <w:pgNumType w:start="1"/>
          <w:cols w:space="720"/>
          <w:docGrid w:linePitch="360"/>
        </w:sectPr>
      </w:pPr>
    </w:p>
    <w:p w14:paraId="64998CDB" w14:textId="77777777" w:rsidR="001F2654" w:rsidRPr="000754FA" w:rsidRDefault="001F2654" w:rsidP="008C3404">
      <w:pPr>
        <w:spacing w:after="360"/>
        <w:rPr>
          <w:kern w:val="24"/>
          <w:sz w:val="18"/>
          <w:szCs w:val="16"/>
        </w:rPr>
      </w:pPr>
    </w:p>
    <w:sectPr w:rsidR="001F2654" w:rsidRPr="000754FA" w:rsidSect="003E2BA6">
      <w:headerReference w:type="default" r:id="rId13"/>
      <w:endnotePr>
        <w:numFmt w:val="decimal"/>
      </w:endnotePr>
      <w:pgSz w:w="12240" w:h="15840"/>
      <w:pgMar w:top="1152" w:right="1440" w:bottom="72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D784A" w14:textId="77777777" w:rsidR="00D43575" w:rsidRDefault="00D43575">
      <w:r>
        <w:separator/>
      </w:r>
    </w:p>
  </w:endnote>
  <w:endnote w:type="continuationSeparator" w:id="0">
    <w:p w14:paraId="65BCF7FE" w14:textId="77777777" w:rsidR="00D43575" w:rsidRDefault="00D43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4B028" w14:textId="6987A815" w:rsidR="00215C42" w:rsidRDefault="00215C42" w:rsidP="00215C42">
    <w:pPr>
      <w:pStyle w:val="Footer"/>
      <w:tabs>
        <w:tab w:val="clear" w:pos="4320"/>
        <w:tab w:val="clear" w:pos="8640"/>
        <w:tab w:val="right" w:pos="9360"/>
      </w:tabs>
      <w:spacing w:before="120"/>
    </w:pPr>
    <w:r w:rsidRPr="00B91A80">
      <w:rPr>
        <w:rFonts w:cs="Segoe UI"/>
        <w:bCs/>
        <w:iCs/>
        <w:kern w:val="0"/>
        <w:sz w:val="20"/>
        <w:szCs w:val="18"/>
        <w:shd w:val="clear" w:color="auto" w:fill="FFFFFF"/>
      </w:rPr>
      <w:t>© 2020</w:t>
    </w:r>
    <w:r>
      <w:rPr>
        <w:rFonts w:cs="Segoe UI"/>
        <w:bCs/>
        <w:iCs/>
        <w:kern w:val="0"/>
        <w:sz w:val="20"/>
        <w:szCs w:val="18"/>
        <w:shd w:val="clear" w:color="auto" w:fill="FFFFFF"/>
      </w:rPr>
      <w:t xml:space="preserve"> </w:t>
    </w:r>
    <w:r w:rsidRPr="00B91A80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L3 VALUATION </w:t>
    </w:r>
    <w:r w:rsidRPr="00060C4D">
      <w:rPr>
        <w:rFonts w:cs="Segoe UI"/>
        <w:bCs/>
        <w:iCs/>
        <w:kern w:val="0"/>
        <w:sz w:val="20"/>
        <w:szCs w:val="18"/>
        <w:shd w:val="clear" w:color="auto" w:fill="FFFFFF"/>
      </w:rPr>
      <w:t>| ${</w:t>
    </w:r>
    <w:proofErr w:type="spellStart"/>
    <w:r w:rsidRPr="00060C4D">
      <w:rPr>
        <w:rFonts w:cs="Segoe UI"/>
        <w:bCs/>
        <w:iCs/>
        <w:kern w:val="0"/>
        <w:sz w:val="20"/>
        <w:szCs w:val="18"/>
        <w:shd w:val="clear" w:color="auto" w:fill="FFFFFF"/>
      </w:rPr>
      <w:t>reportname</w:t>
    </w:r>
    <w:proofErr w:type="spellEnd"/>
    <w:r w:rsidRPr="00060C4D">
      <w:rPr>
        <w:rFonts w:cs="Segoe UI"/>
        <w:bCs/>
        <w:iCs/>
        <w:kern w:val="0"/>
        <w:sz w:val="20"/>
        <w:szCs w:val="18"/>
        <w:shd w:val="clear" w:color="auto" w:fill="FFFFFF"/>
      </w:rPr>
      <w:t>}</w:t>
    </w:r>
    <w:r w:rsidRPr="00F01ADE">
      <w:rPr>
        <w:rFonts w:cs="Segoe UI"/>
        <w:bCs/>
        <w:iCs/>
        <w:kern w:val="0"/>
        <w:sz w:val="20"/>
        <w:szCs w:val="18"/>
      </w:rPr>
      <w:tab/>
      <w:t xml:space="preserve">Page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sz w:val="20"/>
        <w:szCs w:val="18"/>
      </w:rPr>
      <w:t>1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B13BB" w14:textId="77777777" w:rsidR="00D43575" w:rsidRDefault="00D43575">
      <w:r>
        <w:separator/>
      </w:r>
    </w:p>
  </w:footnote>
  <w:footnote w:type="continuationSeparator" w:id="0">
    <w:p w14:paraId="2CAC0C23" w14:textId="77777777" w:rsidR="00D43575" w:rsidRDefault="00D43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7"/>
      <w:gridCol w:w="4635"/>
    </w:tblGrid>
    <w:tr w:rsidR="00282873" w:rsidRPr="00076E38" w14:paraId="2D28CB9B" w14:textId="77777777" w:rsidTr="00492705">
      <w:trPr>
        <w:trHeight w:val="800"/>
      </w:trPr>
      <w:tc>
        <w:tcPr>
          <w:tcW w:w="5040" w:type="dxa"/>
        </w:tcPr>
        <w:p w14:paraId="1051CED9" w14:textId="77777777" w:rsidR="00282873" w:rsidRDefault="00282873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368DF1B" wp14:editId="0943DD43">
                <wp:extent cx="2231136" cy="493776"/>
                <wp:effectExtent l="0" t="0" r="0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789D60C4" w14:textId="77777777" w:rsidR="001A04D6" w:rsidRPr="000754FA" w:rsidRDefault="001A04D6" w:rsidP="001A04D6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caps/>
              <w:noProof/>
              <w:color w:val="auto"/>
              <w:sz w:val="20"/>
            </w:rPr>
            <w:t>${</w:t>
          </w:r>
          <w:r w:rsidRPr="00A929C0">
            <w:rPr>
              <w:rFonts w:asciiTheme="minorHAnsi" w:hAnsiTheme="minorHAnsi"/>
              <w:noProof/>
              <w:color w:val="auto"/>
              <w:sz w:val="20"/>
            </w:rPr>
            <w:t>cappropname}</w:t>
          </w:r>
        </w:p>
        <w:p w14:paraId="18631BA8" w14:textId="77777777" w:rsidR="00282873" w:rsidRPr="009208A9" w:rsidRDefault="00282873">
          <w:pPr>
            <w:pStyle w:val="ValbridgeHeader"/>
            <w:spacing w:line="240" w:lineRule="auto"/>
            <w:rPr>
              <w:rFonts w:asciiTheme="minorHAnsi" w:hAnsiTheme="minorHAnsi" w:cs="Arial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EXECUTIVE SUMMARY</w:t>
          </w:r>
        </w:p>
      </w:tc>
    </w:tr>
  </w:tbl>
  <w:p w14:paraId="1117CF68" w14:textId="77777777" w:rsidR="00282873" w:rsidRPr="00E25EA6" w:rsidRDefault="00282873" w:rsidP="00E03623">
    <w:pPr>
      <w:pStyle w:val="Valbridge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46133" w14:textId="77777777" w:rsidR="00282873" w:rsidRDefault="00282873" w:rsidP="008B475D">
    <w:pPr>
      <w:pStyle w:val="Header"/>
      <w:ind w:left="-1872"/>
    </w:pP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25C4D806" wp14:editId="0BA02823">
              <wp:simplePos x="0" y="0"/>
              <wp:positionH relativeFrom="column">
                <wp:posOffset>4026535</wp:posOffset>
              </wp:positionH>
              <wp:positionV relativeFrom="paragraph">
                <wp:posOffset>95250</wp:posOffset>
              </wp:positionV>
              <wp:extent cx="2492375" cy="605790"/>
              <wp:effectExtent l="0" t="0" r="0" b="0"/>
              <wp:wrapNone/>
              <wp:docPr id="75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2375" cy="605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99960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8220 SW Warm Springs Street, Suite 100</w:t>
                          </w:r>
                        </w:p>
                        <w:p w14:paraId="444DA86E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Tualatin, Oregon  97062</w:t>
                          </w:r>
                        </w:p>
                        <w:p w14:paraId="72435268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</w:p>
                        <w:p w14:paraId="1BBD66CE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i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i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L3Valuation.com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4D80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left:0;text-align:left;margin-left:317.05pt;margin-top:7.5pt;width:196.25pt;height:47.7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" filled="f" stroked="f">
              <v:textbox>
                <w:txbxContent>
                  <w:p w14:paraId="0D099960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8220 SW Warm Springs Street, Suite 100</w:t>
                    </w:r>
                  </w:p>
                  <w:p w14:paraId="444DA86E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Tualatin, Oregon  97062</w:t>
                    </w:r>
                  </w:p>
                  <w:p w14:paraId="72435268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</w:p>
                  <w:p w14:paraId="1BBD66CE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i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i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L3Valuation.com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9E4"/>
    <w:rsid w:val="00044A78"/>
    <w:rsid w:val="00044CAF"/>
    <w:rsid w:val="00045810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4D"/>
    <w:rsid w:val="00060C89"/>
    <w:rsid w:val="000611E4"/>
    <w:rsid w:val="00061227"/>
    <w:rsid w:val="000615A6"/>
    <w:rsid w:val="00062181"/>
    <w:rsid w:val="0006245F"/>
    <w:rsid w:val="00062A0D"/>
    <w:rsid w:val="00062A9A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EDD"/>
    <w:rsid w:val="00073F69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4D5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7DC"/>
    <w:rsid w:val="00084C02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A24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719C"/>
    <w:rsid w:val="000B7205"/>
    <w:rsid w:val="000B729E"/>
    <w:rsid w:val="000B73C8"/>
    <w:rsid w:val="000B7563"/>
    <w:rsid w:val="000C08E8"/>
    <w:rsid w:val="000C1C5E"/>
    <w:rsid w:val="000C209E"/>
    <w:rsid w:val="000C2D8D"/>
    <w:rsid w:val="000C3981"/>
    <w:rsid w:val="000C3C17"/>
    <w:rsid w:val="000C3EF7"/>
    <w:rsid w:val="000C4292"/>
    <w:rsid w:val="000C47A5"/>
    <w:rsid w:val="000C4AF0"/>
    <w:rsid w:val="000C4E41"/>
    <w:rsid w:val="000C5110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BC1"/>
    <w:rsid w:val="001111D7"/>
    <w:rsid w:val="00111803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217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4D6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7210"/>
    <w:rsid w:val="001D7B48"/>
    <w:rsid w:val="001E0570"/>
    <w:rsid w:val="001E0B56"/>
    <w:rsid w:val="001E0D5D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5C42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1F0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A27"/>
    <w:rsid w:val="00282082"/>
    <w:rsid w:val="00282295"/>
    <w:rsid w:val="00282873"/>
    <w:rsid w:val="00282F47"/>
    <w:rsid w:val="00283516"/>
    <w:rsid w:val="0028364D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EA0"/>
    <w:rsid w:val="002B44FE"/>
    <w:rsid w:val="002B464C"/>
    <w:rsid w:val="002B4F56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91A"/>
    <w:rsid w:val="002C4E78"/>
    <w:rsid w:val="002C5210"/>
    <w:rsid w:val="002C5477"/>
    <w:rsid w:val="002C5572"/>
    <w:rsid w:val="002C56C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503F"/>
    <w:rsid w:val="003253DD"/>
    <w:rsid w:val="003253FD"/>
    <w:rsid w:val="0032552C"/>
    <w:rsid w:val="003263D2"/>
    <w:rsid w:val="00326411"/>
    <w:rsid w:val="00326D4B"/>
    <w:rsid w:val="003277D9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AD1"/>
    <w:rsid w:val="00337017"/>
    <w:rsid w:val="0033786D"/>
    <w:rsid w:val="00340006"/>
    <w:rsid w:val="003401D1"/>
    <w:rsid w:val="00340514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666"/>
    <w:rsid w:val="003469D0"/>
    <w:rsid w:val="00346A9A"/>
    <w:rsid w:val="00346C81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264C"/>
    <w:rsid w:val="00363EF7"/>
    <w:rsid w:val="00364A2A"/>
    <w:rsid w:val="003651FD"/>
    <w:rsid w:val="0036522B"/>
    <w:rsid w:val="003661C3"/>
    <w:rsid w:val="00367437"/>
    <w:rsid w:val="003705DA"/>
    <w:rsid w:val="00370F02"/>
    <w:rsid w:val="00370FA7"/>
    <w:rsid w:val="00371D33"/>
    <w:rsid w:val="00372890"/>
    <w:rsid w:val="00372B97"/>
    <w:rsid w:val="003735FA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FEF"/>
    <w:rsid w:val="00377184"/>
    <w:rsid w:val="003771F5"/>
    <w:rsid w:val="00377C44"/>
    <w:rsid w:val="00380067"/>
    <w:rsid w:val="00380863"/>
    <w:rsid w:val="00380CC6"/>
    <w:rsid w:val="00380FCF"/>
    <w:rsid w:val="00381C51"/>
    <w:rsid w:val="003829A0"/>
    <w:rsid w:val="00383165"/>
    <w:rsid w:val="0038335A"/>
    <w:rsid w:val="00383761"/>
    <w:rsid w:val="00383E05"/>
    <w:rsid w:val="00384356"/>
    <w:rsid w:val="0038516D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35DD"/>
    <w:rsid w:val="003C3A25"/>
    <w:rsid w:val="003C46B8"/>
    <w:rsid w:val="003C57C8"/>
    <w:rsid w:val="003C59F9"/>
    <w:rsid w:val="003C5CF9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CD2"/>
    <w:rsid w:val="003D1E2C"/>
    <w:rsid w:val="003D21D3"/>
    <w:rsid w:val="003D2DF2"/>
    <w:rsid w:val="003D2F1E"/>
    <w:rsid w:val="003D3639"/>
    <w:rsid w:val="003D3A89"/>
    <w:rsid w:val="003D3C40"/>
    <w:rsid w:val="003D45AB"/>
    <w:rsid w:val="003D51D3"/>
    <w:rsid w:val="003D5FA3"/>
    <w:rsid w:val="003D618E"/>
    <w:rsid w:val="003D633E"/>
    <w:rsid w:val="003D73C1"/>
    <w:rsid w:val="003D74C1"/>
    <w:rsid w:val="003D7A06"/>
    <w:rsid w:val="003D7B0D"/>
    <w:rsid w:val="003D7EE8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689C"/>
    <w:rsid w:val="00436ABE"/>
    <w:rsid w:val="00436D9E"/>
    <w:rsid w:val="00437576"/>
    <w:rsid w:val="00437697"/>
    <w:rsid w:val="00437AB0"/>
    <w:rsid w:val="004405CF"/>
    <w:rsid w:val="00440631"/>
    <w:rsid w:val="004406FB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916"/>
    <w:rsid w:val="004453D0"/>
    <w:rsid w:val="0044558A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0E77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6D"/>
    <w:rsid w:val="00497E99"/>
    <w:rsid w:val="004A0310"/>
    <w:rsid w:val="004A0738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CB4"/>
    <w:rsid w:val="004B0E60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6A4"/>
    <w:rsid w:val="004B7708"/>
    <w:rsid w:val="004C02A5"/>
    <w:rsid w:val="004C0AC9"/>
    <w:rsid w:val="004C0E9B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10C9"/>
    <w:rsid w:val="004D110A"/>
    <w:rsid w:val="004D1583"/>
    <w:rsid w:val="004D16EA"/>
    <w:rsid w:val="004D1BC2"/>
    <w:rsid w:val="004D1FEA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5B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426"/>
    <w:rsid w:val="005134D6"/>
    <w:rsid w:val="005137AE"/>
    <w:rsid w:val="00513E24"/>
    <w:rsid w:val="0051436D"/>
    <w:rsid w:val="00514472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7005"/>
    <w:rsid w:val="005572CC"/>
    <w:rsid w:val="00557528"/>
    <w:rsid w:val="00557EFE"/>
    <w:rsid w:val="0056024B"/>
    <w:rsid w:val="0056033E"/>
    <w:rsid w:val="005616F7"/>
    <w:rsid w:val="005619FA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8A4"/>
    <w:rsid w:val="0058706E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EB4"/>
    <w:rsid w:val="005C60CC"/>
    <w:rsid w:val="005C61CE"/>
    <w:rsid w:val="005C62AC"/>
    <w:rsid w:val="005C66CE"/>
    <w:rsid w:val="005C7111"/>
    <w:rsid w:val="005C716E"/>
    <w:rsid w:val="005C73B9"/>
    <w:rsid w:val="005C76FF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8BD"/>
    <w:rsid w:val="005F0B0D"/>
    <w:rsid w:val="005F0DDF"/>
    <w:rsid w:val="005F1E1B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80D"/>
    <w:rsid w:val="00617E4C"/>
    <w:rsid w:val="00620C8E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7EB"/>
    <w:rsid w:val="00643E51"/>
    <w:rsid w:val="00644923"/>
    <w:rsid w:val="00644A06"/>
    <w:rsid w:val="00644F1C"/>
    <w:rsid w:val="00645420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14F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C8"/>
    <w:rsid w:val="006A5644"/>
    <w:rsid w:val="006A5B54"/>
    <w:rsid w:val="006A6605"/>
    <w:rsid w:val="006A6A10"/>
    <w:rsid w:val="006A6DC0"/>
    <w:rsid w:val="006A6F3C"/>
    <w:rsid w:val="006A70D4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C009A"/>
    <w:rsid w:val="006C03BB"/>
    <w:rsid w:val="006C048D"/>
    <w:rsid w:val="006C04FA"/>
    <w:rsid w:val="006C0A5F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030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8B7"/>
    <w:rsid w:val="007136A4"/>
    <w:rsid w:val="007139BE"/>
    <w:rsid w:val="00714083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0BCD"/>
    <w:rsid w:val="00751E0E"/>
    <w:rsid w:val="00752051"/>
    <w:rsid w:val="0075207E"/>
    <w:rsid w:val="0075224D"/>
    <w:rsid w:val="0075314F"/>
    <w:rsid w:val="00753450"/>
    <w:rsid w:val="007538BD"/>
    <w:rsid w:val="00753C0D"/>
    <w:rsid w:val="00754332"/>
    <w:rsid w:val="007545CF"/>
    <w:rsid w:val="0075496A"/>
    <w:rsid w:val="00755190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10C"/>
    <w:rsid w:val="00764118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90F"/>
    <w:rsid w:val="00780E34"/>
    <w:rsid w:val="0078232B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B92"/>
    <w:rsid w:val="007B3CCB"/>
    <w:rsid w:val="007B45B9"/>
    <w:rsid w:val="007B46AB"/>
    <w:rsid w:val="007B489B"/>
    <w:rsid w:val="007B4B31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50E"/>
    <w:rsid w:val="007D4913"/>
    <w:rsid w:val="007D49B0"/>
    <w:rsid w:val="007D4ED6"/>
    <w:rsid w:val="007D51CB"/>
    <w:rsid w:val="007D5E6B"/>
    <w:rsid w:val="007D6E37"/>
    <w:rsid w:val="007D6EBB"/>
    <w:rsid w:val="007D7293"/>
    <w:rsid w:val="007D7351"/>
    <w:rsid w:val="007D74DA"/>
    <w:rsid w:val="007E1078"/>
    <w:rsid w:val="007E18D2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1003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30E"/>
    <w:rsid w:val="007F5D47"/>
    <w:rsid w:val="007F687A"/>
    <w:rsid w:val="007F73DF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C3D"/>
    <w:rsid w:val="00820128"/>
    <w:rsid w:val="008209FC"/>
    <w:rsid w:val="00821979"/>
    <w:rsid w:val="00821A4E"/>
    <w:rsid w:val="00821EE6"/>
    <w:rsid w:val="00822090"/>
    <w:rsid w:val="00822553"/>
    <w:rsid w:val="00822A5E"/>
    <w:rsid w:val="00822E42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78B"/>
    <w:rsid w:val="00873900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7DE"/>
    <w:rsid w:val="008B0893"/>
    <w:rsid w:val="008B1364"/>
    <w:rsid w:val="008B1AB6"/>
    <w:rsid w:val="008B218E"/>
    <w:rsid w:val="008B21E3"/>
    <w:rsid w:val="008B28FE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5C3"/>
    <w:rsid w:val="009019B8"/>
    <w:rsid w:val="00901C25"/>
    <w:rsid w:val="00902450"/>
    <w:rsid w:val="00903382"/>
    <w:rsid w:val="00903B8F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B24"/>
    <w:rsid w:val="00915655"/>
    <w:rsid w:val="00915DC4"/>
    <w:rsid w:val="00915F51"/>
    <w:rsid w:val="009164EB"/>
    <w:rsid w:val="00916647"/>
    <w:rsid w:val="0091726E"/>
    <w:rsid w:val="009179D8"/>
    <w:rsid w:val="009208A9"/>
    <w:rsid w:val="00921476"/>
    <w:rsid w:val="00921508"/>
    <w:rsid w:val="00921897"/>
    <w:rsid w:val="00922672"/>
    <w:rsid w:val="0092344C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4374"/>
    <w:rsid w:val="0097450B"/>
    <w:rsid w:val="0097451E"/>
    <w:rsid w:val="009746BA"/>
    <w:rsid w:val="00974939"/>
    <w:rsid w:val="0097494F"/>
    <w:rsid w:val="00974F32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1D22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4198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DC8"/>
    <w:rsid w:val="00A1532B"/>
    <w:rsid w:val="00A15A86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7EC"/>
    <w:rsid w:val="00A3429E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780"/>
    <w:rsid w:val="00A55BB3"/>
    <w:rsid w:val="00A55D19"/>
    <w:rsid w:val="00A55FBF"/>
    <w:rsid w:val="00A55FF2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29C0"/>
    <w:rsid w:val="00A9347C"/>
    <w:rsid w:val="00A93BAA"/>
    <w:rsid w:val="00A93C12"/>
    <w:rsid w:val="00A9449B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F6B"/>
    <w:rsid w:val="00AE1A0A"/>
    <w:rsid w:val="00AE1B66"/>
    <w:rsid w:val="00AE1BDD"/>
    <w:rsid w:val="00AE1F06"/>
    <w:rsid w:val="00AE1F1E"/>
    <w:rsid w:val="00AE2116"/>
    <w:rsid w:val="00AE2292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FE1"/>
    <w:rsid w:val="00B07439"/>
    <w:rsid w:val="00B07AF5"/>
    <w:rsid w:val="00B10386"/>
    <w:rsid w:val="00B10892"/>
    <w:rsid w:val="00B10D64"/>
    <w:rsid w:val="00B10E80"/>
    <w:rsid w:val="00B10FF2"/>
    <w:rsid w:val="00B11C05"/>
    <w:rsid w:val="00B11FF5"/>
    <w:rsid w:val="00B12420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4B6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62D"/>
    <w:rsid w:val="00B41AFF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4D2D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28C5"/>
    <w:rsid w:val="00B5391A"/>
    <w:rsid w:val="00B5430D"/>
    <w:rsid w:val="00B5463C"/>
    <w:rsid w:val="00B5496C"/>
    <w:rsid w:val="00B54FD4"/>
    <w:rsid w:val="00B5569F"/>
    <w:rsid w:val="00B55C0D"/>
    <w:rsid w:val="00B563D3"/>
    <w:rsid w:val="00B57165"/>
    <w:rsid w:val="00B57754"/>
    <w:rsid w:val="00B57A40"/>
    <w:rsid w:val="00B57D8D"/>
    <w:rsid w:val="00B57F30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BCD"/>
    <w:rsid w:val="00B641BA"/>
    <w:rsid w:val="00B64CE0"/>
    <w:rsid w:val="00B64EB5"/>
    <w:rsid w:val="00B655BB"/>
    <w:rsid w:val="00B65764"/>
    <w:rsid w:val="00B65934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52A"/>
    <w:rsid w:val="00BB06ED"/>
    <w:rsid w:val="00BB0AD7"/>
    <w:rsid w:val="00BB0E4D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777"/>
    <w:rsid w:val="00BC7967"/>
    <w:rsid w:val="00BC7F0E"/>
    <w:rsid w:val="00BD0540"/>
    <w:rsid w:val="00BD0606"/>
    <w:rsid w:val="00BD08DA"/>
    <w:rsid w:val="00BD15BE"/>
    <w:rsid w:val="00BD15F4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D74"/>
    <w:rsid w:val="00BF2FEC"/>
    <w:rsid w:val="00BF3216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6D6B"/>
    <w:rsid w:val="00C36F91"/>
    <w:rsid w:val="00C37C87"/>
    <w:rsid w:val="00C40121"/>
    <w:rsid w:val="00C4022A"/>
    <w:rsid w:val="00C40715"/>
    <w:rsid w:val="00C40D23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C58"/>
    <w:rsid w:val="00C67E74"/>
    <w:rsid w:val="00C701CA"/>
    <w:rsid w:val="00C702F3"/>
    <w:rsid w:val="00C70487"/>
    <w:rsid w:val="00C706F1"/>
    <w:rsid w:val="00C70B23"/>
    <w:rsid w:val="00C70B73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DFF"/>
    <w:rsid w:val="00CE11F2"/>
    <w:rsid w:val="00CE1450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743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3575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45A4"/>
    <w:rsid w:val="00D9498E"/>
    <w:rsid w:val="00D94C7C"/>
    <w:rsid w:val="00D94D29"/>
    <w:rsid w:val="00D9579A"/>
    <w:rsid w:val="00D958FE"/>
    <w:rsid w:val="00D95A0D"/>
    <w:rsid w:val="00D95D08"/>
    <w:rsid w:val="00D95F7C"/>
    <w:rsid w:val="00D962FE"/>
    <w:rsid w:val="00D963A7"/>
    <w:rsid w:val="00D97272"/>
    <w:rsid w:val="00DA01C0"/>
    <w:rsid w:val="00DA064D"/>
    <w:rsid w:val="00DA08E1"/>
    <w:rsid w:val="00DA17F4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204"/>
    <w:rsid w:val="00DC335E"/>
    <w:rsid w:val="00DC3408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1033"/>
    <w:rsid w:val="00DD148B"/>
    <w:rsid w:val="00DD27EC"/>
    <w:rsid w:val="00DD3266"/>
    <w:rsid w:val="00DD338B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585"/>
    <w:rsid w:val="00E02ADA"/>
    <w:rsid w:val="00E02B9D"/>
    <w:rsid w:val="00E03623"/>
    <w:rsid w:val="00E03C3A"/>
    <w:rsid w:val="00E03C61"/>
    <w:rsid w:val="00E04033"/>
    <w:rsid w:val="00E04164"/>
    <w:rsid w:val="00E043D1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5670"/>
    <w:rsid w:val="00E861F8"/>
    <w:rsid w:val="00E86835"/>
    <w:rsid w:val="00E8691C"/>
    <w:rsid w:val="00E86DD0"/>
    <w:rsid w:val="00E873F3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13D6"/>
    <w:rsid w:val="00EB1A9F"/>
    <w:rsid w:val="00EB1AC9"/>
    <w:rsid w:val="00EB1BCF"/>
    <w:rsid w:val="00EB2270"/>
    <w:rsid w:val="00EB2378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241"/>
    <w:rsid w:val="00EE04A7"/>
    <w:rsid w:val="00EE05BE"/>
    <w:rsid w:val="00EE069F"/>
    <w:rsid w:val="00EE1327"/>
    <w:rsid w:val="00EE190D"/>
    <w:rsid w:val="00EE1A6E"/>
    <w:rsid w:val="00EE1A9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FD9"/>
    <w:rsid w:val="00EF1123"/>
    <w:rsid w:val="00EF1507"/>
    <w:rsid w:val="00EF1553"/>
    <w:rsid w:val="00EF1586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950"/>
    <w:rsid w:val="00EF70AB"/>
    <w:rsid w:val="00EF77CA"/>
    <w:rsid w:val="00EF7D76"/>
    <w:rsid w:val="00F00848"/>
    <w:rsid w:val="00F00939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D38"/>
    <w:rsid w:val="00F2751C"/>
    <w:rsid w:val="00F27583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88B"/>
    <w:rsid w:val="00F33CCD"/>
    <w:rsid w:val="00F34EC8"/>
    <w:rsid w:val="00F3555E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976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60F7"/>
    <w:rsid w:val="00FB6ABA"/>
    <w:rsid w:val="00FB75EF"/>
    <w:rsid w:val="00FB76B6"/>
    <w:rsid w:val="00FB7868"/>
    <w:rsid w:val="00FB79A3"/>
    <w:rsid w:val="00FB79E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2140"/>
    <w:rsid w:val="00FF25D8"/>
    <w:rsid w:val="00FF25FE"/>
    <w:rsid w:val="00FF2F02"/>
    <w:rsid w:val="00FF3201"/>
    <w:rsid w:val="00FF38D9"/>
    <w:rsid w:val="00FF4431"/>
    <w:rsid w:val="00FF4883"/>
    <w:rsid w:val="00FF4DD0"/>
    <w:rsid w:val="00FF5977"/>
    <w:rsid w:val="00FF5A19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B7DD075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85BBD-3358-495A-881E-5AA7D2B634FB}"/>
      </w:docPartPr>
      <w:docPartBody>
        <w:p w:rsidR="00AC6458" w:rsidRDefault="00F5721F">
          <w:r w:rsidRPr="00AD1CD4">
            <w:rPr>
              <w:rStyle w:val="PlaceholderText"/>
            </w:rPr>
            <w:t>Choose an item.</w:t>
          </w:r>
        </w:p>
      </w:docPartBody>
    </w:docPart>
    <w:docPart>
      <w:docPartPr>
        <w:name w:val="D7CF797DCA8747B09F157A378FD3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E2B48-1D8B-4EE2-ABE6-B886488AADA3}"/>
      </w:docPartPr>
      <w:docPartBody>
        <w:p w:rsidR="00F4206C" w:rsidRDefault="00AC6458" w:rsidP="00AC6458">
          <w:pPr>
            <w:pStyle w:val="D7CF797DCA8747B09F157A378FD3BBE5"/>
          </w:pPr>
          <w:r w:rsidRPr="00597352">
            <w:rPr>
              <w:rStyle w:val="PlaceholderText"/>
            </w:rPr>
            <w:t>Choose an item.</w:t>
          </w:r>
        </w:p>
      </w:docPartBody>
    </w:docPart>
    <w:docPart>
      <w:docPartPr>
        <w:name w:val="C1C83022404848ACB61E0B9E00713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F5F6B-A51D-42CE-9304-B20EAA377286}"/>
      </w:docPartPr>
      <w:docPartBody>
        <w:p w:rsidR="00351471" w:rsidRDefault="00657DD2" w:rsidP="00657DD2">
          <w:pPr>
            <w:pStyle w:val="C1C83022404848ACB61E0B9E00713E2C"/>
          </w:pPr>
          <w:r w:rsidRPr="00AD1CD4">
            <w:rPr>
              <w:rStyle w:val="PlaceholderText"/>
            </w:rPr>
            <w:t>Choose an item.</w:t>
          </w:r>
        </w:p>
      </w:docPartBody>
    </w:docPart>
    <w:docPart>
      <w:docPartPr>
        <w:name w:val="53C8BEAC4F954841BFBBFA8983E24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A83D0-BA48-4956-9D06-1BB0C453CA02}"/>
      </w:docPartPr>
      <w:docPartBody>
        <w:p w:rsidR="00351471" w:rsidRDefault="00657DD2" w:rsidP="00657DD2">
          <w:pPr>
            <w:pStyle w:val="53C8BEAC4F954841BFBBFA8983E2409D"/>
          </w:pPr>
          <w:r w:rsidRPr="004E3EC0">
            <w:rPr>
              <w:rStyle w:val="PlaceholderText"/>
            </w:rPr>
            <w:t>Choose an item.</w:t>
          </w:r>
        </w:p>
      </w:docPartBody>
    </w:docPart>
    <w:docPart>
      <w:docPartPr>
        <w:name w:val="E4CA6B5A09CE4538A2C45E5B17E63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99193-DA16-4458-A1C7-10317CBAEA7F}"/>
      </w:docPartPr>
      <w:docPartBody>
        <w:p w:rsidR="00351471" w:rsidRDefault="00657DD2" w:rsidP="00657DD2">
          <w:pPr>
            <w:pStyle w:val="E4CA6B5A09CE4538A2C45E5B17E63551"/>
          </w:pPr>
          <w:r w:rsidRPr="00AD1CD4">
            <w:rPr>
              <w:rStyle w:val="PlaceholderText"/>
            </w:rPr>
            <w:t>Choose an item.</w:t>
          </w:r>
        </w:p>
      </w:docPartBody>
    </w:docPart>
    <w:docPart>
      <w:docPartPr>
        <w:name w:val="5711E11D96E54443BFAD85071101E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63590-B805-42F6-8627-69BF9EF1F9EE}"/>
      </w:docPartPr>
      <w:docPartBody>
        <w:p w:rsidR="00244C19" w:rsidRDefault="002B1E3C" w:rsidP="002B1E3C">
          <w:pPr>
            <w:pStyle w:val="5711E11D96E54443BFAD85071101E7AB"/>
          </w:pPr>
          <w:r w:rsidRPr="003D0D1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1F"/>
    <w:rsid w:val="001434D4"/>
    <w:rsid w:val="00244C19"/>
    <w:rsid w:val="002B1E3C"/>
    <w:rsid w:val="00305386"/>
    <w:rsid w:val="00351471"/>
    <w:rsid w:val="0056700D"/>
    <w:rsid w:val="00657DD2"/>
    <w:rsid w:val="009D6EB3"/>
    <w:rsid w:val="00AC6458"/>
    <w:rsid w:val="00DA556C"/>
    <w:rsid w:val="00E851F4"/>
    <w:rsid w:val="00F10F93"/>
    <w:rsid w:val="00F4206C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1E3C"/>
    <w:rPr>
      <w:color w:val="808080"/>
    </w:rPr>
  </w:style>
  <w:style w:type="paragraph" w:customStyle="1" w:styleId="D7CF797DCA8747B09F157A378FD3BBE5">
    <w:name w:val="D7CF797DCA8747B09F157A378FD3BBE5"/>
    <w:rsid w:val="00AC6458"/>
  </w:style>
  <w:style w:type="paragraph" w:customStyle="1" w:styleId="C1C83022404848ACB61E0B9E00713E2C">
    <w:name w:val="C1C83022404848ACB61E0B9E00713E2C"/>
    <w:rsid w:val="00657DD2"/>
  </w:style>
  <w:style w:type="paragraph" w:customStyle="1" w:styleId="53C8BEAC4F954841BFBBFA8983E2409D">
    <w:name w:val="53C8BEAC4F954841BFBBFA8983E2409D"/>
    <w:rsid w:val="00657DD2"/>
  </w:style>
  <w:style w:type="paragraph" w:customStyle="1" w:styleId="E4CA6B5A09CE4538A2C45E5B17E63551">
    <w:name w:val="E4CA6B5A09CE4538A2C45E5B17E63551"/>
    <w:rsid w:val="00657DD2"/>
  </w:style>
  <w:style w:type="paragraph" w:customStyle="1" w:styleId="5711E11D96E54443BFAD85071101E7AB">
    <w:name w:val="5711E11D96E54443BFAD85071101E7AB"/>
    <w:rsid w:val="002B1E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98B503-C3E6-4264-8926-92FCE4589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0A3BA1-C164-401F-8DDE-C99588C084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FD2A8A-5041-415B-873A-070D3EB05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68BF71-2631-4FCE-90FB-15D74E2C65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2243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9</cp:revision>
  <cp:lastPrinted>2019-01-21T18:26:00Z</cp:lastPrinted>
  <dcterms:created xsi:type="dcterms:W3CDTF">2019-10-31T19:33:00Z</dcterms:created>
  <dcterms:modified xsi:type="dcterms:W3CDTF">2020-06-30T17:00:00Z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