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42C52" w14:textId="77777777" w:rsidR="00327F75" w:rsidRPr="000754FA" w:rsidRDefault="00327F75" w:rsidP="00B32035">
      <w:pPr>
        <w:jc w:val="left"/>
        <w:outlineLvl w:val="0"/>
        <w:rPr>
          <w:rFonts w:cs="Arial"/>
          <w:szCs w:val="22"/>
        </w:rPr>
      </w:pPr>
    </w:p>
    <w:p w14:paraId="50B548EA" w14:textId="77777777" w:rsidR="00290161" w:rsidRDefault="00290161" w:rsidP="00B32035">
      <w:pPr>
        <w:jc w:val="left"/>
        <w:outlineLvl w:val="0"/>
        <w:rPr>
          <w:rFonts w:cs="Arial"/>
          <w:szCs w:val="22"/>
        </w:rPr>
      </w:pPr>
    </w:p>
    <w:p w14:paraId="55BB0E0D" w14:textId="77777777" w:rsidR="005B3EA0" w:rsidRPr="000754FA" w:rsidRDefault="005B3EA0" w:rsidP="00B32035">
      <w:pPr>
        <w:jc w:val="left"/>
        <w:outlineLvl w:val="0"/>
        <w:rPr>
          <w:rFonts w:cs="Arial"/>
          <w:szCs w:val="22"/>
        </w:rPr>
      </w:pPr>
    </w:p>
    <w:p w14:paraId="5BCA2279" w14:textId="77777777" w:rsidR="00B84652" w:rsidRPr="000754FA" w:rsidRDefault="00B84652" w:rsidP="00B84652">
      <w:pPr>
        <w:jc w:val="left"/>
        <w:rPr>
          <w:rFonts w:cs="Arial"/>
          <w:szCs w:val="22"/>
        </w:rPr>
      </w:pPr>
      <w:r>
        <w:rPr>
          <w:rFonts w:cs="Arial"/>
          <w:szCs w:val="22"/>
        </w:rPr>
        <w:t>${</w:t>
      </w:r>
      <w:proofErr w:type="spellStart"/>
      <w:r>
        <w:rPr>
          <w:rFonts w:cs="Arial"/>
          <w:szCs w:val="22"/>
        </w:rPr>
        <w:t>DueDate</w:t>
      </w:r>
      <w:proofErr w:type="spellEnd"/>
      <w:r>
        <w:rPr>
          <w:rFonts w:cs="Arial"/>
          <w:szCs w:val="22"/>
        </w:rPr>
        <w:t>}</w:t>
      </w:r>
    </w:p>
    <w:p w14:paraId="74996408" w14:textId="77777777" w:rsidR="00B84652" w:rsidRDefault="00B84652" w:rsidP="00B84652">
      <w:pPr>
        <w:jc w:val="left"/>
        <w:outlineLvl w:val="0"/>
        <w:rPr>
          <w:rFonts w:cs="Arial"/>
          <w:szCs w:val="22"/>
        </w:rPr>
      </w:pPr>
    </w:p>
    <w:p w14:paraId="3B9F6C36" w14:textId="77777777" w:rsidR="00B84652" w:rsidRPr="000754FA" w:rsidRDefault="00B84652" w:rsidP="00B84652">
      <w:pPr>
        <w:jc w:val="left"/>
        <w:outlineLvl w:val="0"/>
        <w:rPr>
          <w:rFonts w:cs="Arial"/>
          <w:szCs w:val="22"/>
        </w:rPr>
      </w:pPr>
    </w:p>
    <w:p w14:paraId="7A9793EE" w14:textId="5E58E4A5" w:rsidR="00045419" w:rsidRPr="0007219F" w:rsidRDefault="00045419" w:rsidP="00045419">
      <w:pPr>
        <w:jc w:val="right"/>
        <w:rPr>
          <w:rFonts w:cs="Arial"/>
          <w:szCs w:val="22"/>
        </w:rPr>
      </w:pPr>
      <w:r>
        <w:rPr>
          <w:rFonts w:cs="Arial"/>
          <w:szCs w:val="22"/>
        </w:rPr>
        <w:t>${</w:t>
      </w:r>
      <w:proofErr w:type="spellStart"/>
      <w:r>
        <w:rPr>
          <w:rFonts w:cs="Arial"/>
          <w:szCs w:val="22"/>
        </w:rPr>
        <w:t>apponename</w:t>
      </w:r>
      <w:proofErr w:type="spellEnd"/>
      <w:r>
        <w:rPr>
          <w:rFonts w:cs="Arial"/>
          <w:szCs w:val="22"/>
        </w:rPr>
        <w:t>}</w:t>
      </w:r>
    </w:p>
    <w:p w14:paraId="21FACF1D" w14:textId="77777777" w:rsidR="00B84652" w:rsidRPr="0007219F" w:rsidRDefault="00B84652" w:rsidP="00B84652">
      <w:pPr>
        <w:jc w:val="right"/>
        <w:rPr>
          <w:rFonts w:cs="Arial"/>
          <w:szCs w:val="22"/>
        </w:rPr>
      </w:pPr>
      <w:r w:rsidRPr="0007219F">
        <w:rPr>
          <w:rFonts w:cs="Arial"/>
          <w:szCs w:val="22"/>
        </w:rPr>
        <w:t>503.620.0881</w:t>
      </w:r>
    </w:p>
    <w:p w14:paraId="2DE84681" w14:textId="77777777" w:rsidR="00B84652" w:rsidRPr="000754FA" w:rsidRDefault="00B84652" w:rsidP="00B84652">
      <w:pPr>
        <w:jc w:val="right"/>
        <w:rPr>
          <w:rFonts w:cs="Arial"/>
          <w:szCs w:val="22"/>
        </w:rPr>
      </w:pPr>
      <w:r>
        <w:rPr>
          <w:rFonts w:cs="Arial"/>
          <w:szCs w:val="22"/>
        </w:rPr>
        <w:t>${</w:t>
      </w:r>
      <w:proofErr w:type="spellStart"/>
      <w:r w:rsidRPr="00B348F9">
        <w:rPr>
          <w:rFonts w:cs="Arial"/>
          <w:szCs w:val="22"/>
        </w:rPr>
        <w:t>apponeemail</w:t>
      </w:r>
      <w:proofErr w:type="spellEnd"/>
      <w:r>
        <w:rPr>
          <w:rFonts w:cs="Arial"/>
          <w:szCs w:val="22"/>
        </w:rPr>
        <w:t>}</w:t>
      </w:r>
    </w:p>
    <w:p w14:paraId="42E59AD4" w14:textId="77777777" w:rsidR="00B84652" w:rsidRDefault="00B84652" w:rsidP="00B84652">
      <w:pPr>
        <w:rPr>
          <w:rFonts w:cs="Arial"/>
          <w:szCs w:val="22"/>
        </w:rPr>
      </w:pPr>
    </w:p>
    <w:p w14:paraId="7D719A4B" w14:textId="77777777" w:rsidR="00B84652" w:rsidRPr="000754FA" w:rsidRDefault="00B84652" w:rsidP="00B84652">
      <w:pPr>
        <w:rPr>
          <w:rFonts w:cs="Arial"/>
          <w:szCs w:val="22"/>
        </w:rPr>
      </w:pPr>
    </w:p>
    <w:p w14:paraId="055AB142" w14:textId="77777777" w:rsidR="00823BF9" w:rsidRPr="00B348F9" w:rsidRDefault="00823BF9" w:rsidP="00823BF9">
      <w:pPr>
        <w:pStyle w:val="Footer"/>
        <w:rPr>
          <w:rFonts w:cs="Arial"/>
          <w:kern w:val="20"/>
          <w:szCs w:val="22"/>
        </w:rPr>
      </w:pPr>
      <w:r w:rsidRPr="00B348F9">
        <w:rPr>
          <w:rFonts w:cs="Arial"/>
          <w:kern w:val="20"/>
          <w:szCs w:val="22"/>
        </w:rPr>
        <w:t>${</w:t>
      </w:r>
      <w:proofErr w:type="spellStart"/>
      <w:r w:rsidRPr="00B348F9">
        <w:rPr>
          <w:rFonts w:cs="Arial"/>
          <w:kern w:val="20"/>
          <w:szCs w:val="22"/>
        </w:rPr>
        <w:t>cliname</w:t>
      </w:r>
      <w:proofErr w:type="spellEnd"/>
      <w:r w:rsidRPr="00B348F9">
        <w:rPr>
          <w:rFonts w:cs="Arial"/>
          <w:kern w:val="20"/>
          <w:szCs w:val="22"/>
        </w:rPr>
        <w:t>}${</w:t>
      </w:r>
      <w:proofErr w:type="spellStart"/>
      <w:r w:rsidRPr="00B348F9">
        <w:rPr>
          <w:rFonts w:cs="Arial"/>
          <w:kern w:val="20"/>
          <w:szCs w:val="22"/>
        </w:rPr>
        <w:t>clides</w:t>
      </w:r>
      <w:proofErr w:type="spellEnd"/>
      <w:r w:rsidRPr="00B348F9">
        <w:rPr>
          <w:rFonts w:cs="Arial"/>
          <w:kern w:val="20"/>
          <w:szCs w:val="22"/>
        </w:rPr>
        <w:t>}</w:t>
      </w:r>
    </w:p>
    <w:p w14:paraId="034ED5C5" w14:textId="77777777" w:rsidR="00823BF9" w:rsidRPr="00B348F9" w:rsidRDefault="00823BF9" w:rsidP="00823BF9">
      <w:pPr>
        <w:pStyle w:val="Footer"/>
        <w:rPr>
          <w:rFonts w:cs="Arial"/>
          <w:kern w:val="20"/>
          <w:szCs w:val="22"/>
        </w:rPr>
      </w:pPr>
      <w:r w:rsidRPr="00B348F9">
        <w:rPr>
          <w:rFonts w:cs="Arial"/>
          <w:kern w:val="20"/>
          <w:szCs w:val="22"/>
        </w:rPr>
        <w:t>${</w:t>
      </w:r>
      <w:proofErr w:type="spellStart"/>
      <w:r w:rsidRPr="00B348F9">
        <w:rPr>
          <w:rFonts w:cs="Arial"/>
          <w:kern w:val="20"/>
          <w:szCs w:val="22"/>
        </w:rPr>
        <w:t>clititle</w:t>
      </w:r>
      <w:proofErr w:type="spellEnd"/>
      <w:r w:rsidRPr="00B348F9">
        <w:rPr>
          <w:rFonts w:cs="Arial"/>
          <w:kern w:val="20"/>
          <w:szCs w:val="22"/>
        </w:rPr>
        <w:t>}</w:t>
      </w:r>
    </w:p>
    <w:p w14:paraId="026BA12A" w14:textId="77777777" w:rsidR="00823BF9" w:rsidRPr="00B348F9" w:rsidRDefault="00823BF9" w:rsidP="00823BF9">
      <w:pPr>
        <w:pStyle w:val="Footer"/>
        <w:rPr>
          <w:rFonts w:cs="Arial"/>
          <w:kern w:val="20"/>
          <w:szCs w:val="22"/>
        </w:rPr>
      </w:pPr>
      <w:r w:rsidRPr="00B348F9">
        <w:rPr>
          <w:rFonts w:cs="Arial"/>
          <w:kern w:val="20"/>
          <w:szCs w:val="22"/>
        </w:rPr>
        <w:t>${</w:t>
      </w:r>
      <w:proofErr w:type="spellStart"/>
      <w:r w:rsidRPr="00B348F9">
        <w:rPr>
          <w:rFonts w:cs="Arial"/>
          <w:kern w:val="20"/>
          <w:szCs w:val="22"/>
        </w:rPr>
        <w:t>ccomp</w:t>
      </w:r>
      <w:proofErr w:type="spellEnd"/>
      <w:r w:rsidRPr="00B348F9">
        <w:rPr>
          <w:rFonts w:cs="Arial"/>
          <w:kern w:val="20"/>
          <w:szCs w:val="22"/>
        </w:rPr>
        <w:t>}</w:t>
      </w:r>
    </w:p>
    <w:p w14:paraId="76127D62" w14:textId="77777777" w:rsidR="00823BF9" w:rsidRPr="00F72F95" w:rsidRDefault="00823BF9" w:rsidP="00823BF9">
      <w:pPr>
        <w:pStyle w:val="Footer"/>
        <w:rPr>
          <w:rFonts w:cs="Arial"/>
          <w:kern w:val="20"/>
          <w:szCs w:val="22"/>
        </w:rPr>
      </w:pPr>
      <w:r>
        <w:rPr>
          <w:rFonts w:cs="Arial"/>
          <w:kern w:val="20"/>
          <w:szCs w:val="22"/>
        </w:rPr>
        <w:t>${</w:t>
      </w:r>
      <w:proofErr w:type="spellStart"/>
      <w:r w:rsidRPr="005A3845">
        <w:rPr>
          <w:rFonts w:cs="Arial"/>
          <w:kern w:val="20"/>
          <w:szCs w:val="22"/>
        </w:rPr>
        <w:t>caddress</w:t>
      </w:r>
      <w:proofErr w:type="spellEnd"/>
      <w:r>
        <w:rPr>
          <w:rFonts w:cs="Arial"/>
          <w:kern w:val="20"/>
          <w:szCs w:val="22"/>
        </w:rPr>
        <w:t>}</w:t>
      </w:r>
    </w:p>
    <w:p w14:paraId="3E61011F" w14:textId="77777777" w:rsidR="00823BF9" w:rsidRDefault="00823BF9" w:rsidP="00823BF9">
      <w:pPr>
        <w:pStyle w:val="Footer"/>
        <w:tabs>
          <w:tab w:val="clear" w:pos="4320"/>
          <w:tab w:val="clear" w:pos="8640"/>
        </w:tabs>
        <w:rPr>
          <w:rFonts w:cs="Arial"/>
          <w:kern w:val="20"/>
          <w:szCs w:val="22"/>
        </w:rPr>
      </w:pPr>
      <w:r>
        <w:rPr>
          <w:rFonts w:cs="Arial"/>
          <w:kern w:val="20"/>
          <w:szCs w:val="22"/>
        </w:rPr>
        <w:t>${</w:t>
      </w:r>
      <w:proofErr w:type="spellStart"/>
      <w:r w:rsidRPr="00C51506">
        <w:rPr>
          <w:rFonts w:cs="Arial"/>
          <w:kern w:val="20"/>
          <w:szCs w:val="22"/>
        </w:rPr>
        <w:t>ccsz</w:t>
      </w:r>
      <w:proofErr w:type="spellEnd"/>
      <w:r>
        <w:rPr>
          <w:rFonts w:cs="Arial"/>
          <w:kern w:val="20"/>
          <w:szCs w:val="22"/>
        </w:rPr>
        <w:t>}</w:t>
      </w:r>
    </w:p>
    <w:p w14:paraId="0B99B119" w14:textId="77777777" w:rsidR="00B84652" w:rsidRDefault="00B84652" w:rsidP="00B84652">
      <w:pPr>
        <w:pStyle w:val="Footer"/>
        <w:tabs>
          <w:tab w:val="clear" w:pos="4320"/>
          <w:tab w:val="clear" w:pos="8640"/>
        </w:tabs>
        <w:rPr>
          <w:rFonts w:cs="Arial"/>
          <w:kern w:val="20"/>
          <w:szCs w:val="22"/>
        </w:rPr>
      </w:pPr>
    </w:p>
    <w:p w14:paraId="222BC0AF" w14:textId="77777777" w:rsidR="00B84652" w:rsidRDefault="00B84652" w:rsidP="00B84652">
      <w:pPr>
        <w:pStyle w:val="Footer"/>
        <w:tabs>
          <w:tab w:val="clear" w:pos="4320"/>
          <w:tab w:val="clear" w:pos="8640"/>
        </w:tabs>
        <w:rPr>
          <w:rFonts w:cs="Arial"/>
          <w:kern w:val="20"/>
          <w:szCs w:val="22"/>
        </w:rPr>
      </w:pPr>
    </w:p>
    <w:p w14:paraId="038BC0AF" w14:textId="535E3605" w:rsidR="00B84652" w:rsidRPr="00760665" w:rsidRDefault="00B84652" w:rsidP="00B84652">
      <w:pPr>
        <w:tabs>
          <w:tab w:val="left" w:pos="720"/>
          <w:tab w:val="right" w:pos="9446"/>
        </w:tabs>
        <w:rPr>
          <w:rFonts w:cs="Arial"/>
          <w:szCs w:val="22"/>
        </w:rPr>
      </w:pPr>
      <w:r w:rsidRPr="00920AEB">
        <w:rPr>
          <w:rFonts w:cs="Arial"/>
          <w:szCs w:val="22"/>
        </w:rPr>
        <w:t>RE:</w:t>
      </w:r>
      <w:r w:rsidRPr="00920AEB">
        <w:rPr>
          <w:rFonts w:cs="Arial"/>
          <w:szCs w:val="22"/>
        </w:rPr>
        <w:tab/>
      </w:r>
      <w:r>
        <w:rPr>
          <w:rFonts w:cs="Arial"/>
          <w:szCs w:val="22"/>
        </w:rPr>
        <w:t>${</w:t>
      </w:r>
      <w:proofErr w:type="spellStart"/>
      <w:r w:rsidRPr="00F72F95">
        <w:rPr>
          <w:rFonts w:cs="Arial"/>
          <w:szCs w:val="22"/>
        </w:rPr>
        <w:t>propname</w:t>
      </w:r>
      <w:proofErr w:type="spellEnd"/>
      <w:r>
        <w:rPr>
          <w:rFonts w:cs="Arial"/>
          <w:szCs w:val="22"/>
        </w:rPr>
        <w:t>}</w:t>
      </w:r>
      <w:r w:rsidRPr="00760665">
        <w:rPr>
          <w:rFonts w:cs="Arial"/>
          <w:szCs w:val="22"/>
        </w:rPr>
        <w:tab/>
        <w:t xml:space="preserve">L3 File No.:  </w:t>
      </w:r>
      <w:r>
        <w:rPr>
          <w:rFonts w:cs="Arial"/>
          <w:szCs w:val="22"/>
        </w:rPr>
        <w:t>${</w:t>
      </w:r>
      <w:proofErr w:type="spellStart"/>
      <w:r w:rsidRPr="00F72F95">
        <w:rPr>
          <w:rFonts w:cs="Arial"/>
          <w:szCs w:val="22"/>
        </w:rPr>
        <w:t>reportname</w:t>
      </w:r>
      <w:proofErr w:type="spellEnd"/>
      <w:r>
        <w:rPr>
          <w:rFonts w:cs="Arial"/>
          <w:szCs w:val="22"/>
        </w:rPr>
        <w:t>}</w:t>
      </w:r>
    </w:p>
    <w:p w14:paraId="236BBB83" w14:textId="77777777" w:rsidR="00B84652" w:rsidRPr="00F72F95" w:rsidRDefault="00B84652" w:rsidP="00B84652">
      <w:pPr>
        <w:ind w:left="720"/>
        <w:rPr>
          <w:rFonts w:cs="Arial"/>
          <w:szCs w:val="22"/>
        </w:rPr>
      </w:pPr>
      <w:r w:rsidRPr="00F72F95">
        <w:rPr>
          <w:rFonts w:cs="Arial"/>
          <w:szCs w:val="22"/>
        </w:rPr>
        <w:t>${address}</w:t>
      </w:r>
    </w:p>
    <w:p w14:paraId="7705646E" w14:textId="77777777" w:rsidR="00B84652" w:rsidRPr="000754FA" w:rsidRDefault="00B84652" w:rsidP="00B84652">
      <w:pPr>
        <w:ind w:firstLine="720"/>
        <w:rPr>
          <w:rFonts w:cs="Arial"/>
          <w:szCs w:val="22"/>
        </w:rPr>
      </w:pPr>
      <w:r>
        <w:rPr>
          <w:rFonts w:cs="Arial"/>
          <w:szCs w:val="22"/>
        </w:rPr>
        <w:t>${</w:t>
      </w:r>
      <w:proofErr w:type="spellStart"/>
      <w:r w:rsidRPr="00F72F95">
        <w:rPr>
          <w:rFonts w:cs="Arial"/>
          <w:szCs w:val="22"/>
        </w:rPr>
        <w:t>citystatezip</w:t>
      </w:r>
      <w:proofErr w:type="spellEnd"/>
      <w:r>
        <w:rPr>
          <w:rFonts w:cs="Arial"/>
          <w:szCs w:val="22"/>
        </w:rPr>
        <w:t>}</w:t>
      </w:r>
    </w:p>
    <w:p w14:paraId="230D5628" w14:textId="77777777" w:rsidR="006C283F" w:rsidRPr="000754FA" w:rsidRDefault="006C283F" w:rsidP="006C283F">
      <w:pPr>
        <w:pBdr>
          <w:bottom w:val="single" w:sz="24" w:space="1" w:color="1E4959"/>
        </w:pBdr>
        <w:spacing w:line="60" w:lineRule="exact"/>
        <w:rPr>
          <w:rFonts w:cs="Arial"/>
          <w:szCs w:val="22"/>
        </w:rPr>
      </w:pPr>
    </w:p>
    <w:p w14:paraId="51AF01FD" w14:textId="77777777" w:rsidR="006C283F" w:rsidRDefault="006C283F" w:rsidP="00150007">
      <w:pPr>
        <w:rPr>
          <w:rFonts w:cs="Arial"/>
          <w:szCs w:val="22"/>
        </w:rPr>
      </w:pPr>
    </w:p>
    <w:p w14:paraId="41EC2F5C" w14:textId="77777777" w:rsidR="00B54FD4" w:rsidRDefault="00B54FD4" w:rsidP="00150007">
      <w:pPr>
        <w:rPr>
          <w:rFonts w:cs="Arial"/>
          <w:szCs w:val="22"/>
        </w:rPr>
      </w:pPr>
    </w:p>
    <w:p w14:paraId="28A62C53" w14:textId="77777777" w:rsidR="00A6166E" w:rsidRPr="000754FA" w:rsidRDefault="00A6166E" w:rsidP="00A6166E">
      <w:pPr>
        <w:rPr>
          <w:rFonts w:cs="Arial"/>
          <w:szCs w:val="22"/>
        </w:rPr>
      </w:pPr>
      <w:r w:rsidRPr="00F72F95">
        <w:rPr>
          <w:rFonts w:cs="Arial"/>
          <w:szCs w:val="22"/>
        </w:rPr>
        <w:t>${</w:t>
      </w:r>
      <w:proofErr w:type="spellStart"/>
      <w:r w:rsidRPr="00F72F95">
        <w:rPr>
          <w:rFonts w:cs="Arial"/>
          <w:szCs w:val="22"/>
        </w:rPr>
        <w:t>clisal</w:t>
      </w:r>
      <w:proofErr w:type="spellEnd"/>
      <w:r w:rsidRPr="00F72F95">
        <w:rPr>
          <w:rFonts w:cs="Arial"/>
          <w:szCs w:val="22"/>
        </w:rPr>
        <w:t>} ${</w:t>
      </w:r>
      <w:proofErr w:type="spellStart"/>
      <w:r w:rsidRPr="0009261C">
        <w:rPr>
          <w:rFonts w:cs="Arial"/>
          <w:szCs w:val="22"/>
        </w:rPr>
        <w:t>clname</w:t>
      </w:r>
      <w:proofErr w:type="spellEnd"/>
      <w:r w:rsidRPr="00F72F95">
        <w:rPr>
          <w:rFonts w:cs="Arial"/>
          <w:szCs w:val="22"/>
        </w:rPr>
        <w:t>}:</w:t>
      </w:r>
    </w:p>
    <w:p w14:paraId="1B4AAC4E" w14:textId="77777777" w:rsidR="00150007" w:rsidRPr="000754FA" w:rsidRDefault="00150007" w:rsidP="00150007">
      <w:pPr>
        <w:rPr>
          <w:rFonts w:cs="Arial"/>
          <w:szCs w:val="22"/>
        </w:rPr>
      </w:pPr>
    </w:p>
    <w:p w14:paraId="1AC0F6E4" w14:textId="77777777" w:rsidR="00290161" w:rsidRPr="002E04B3" w:rsidRDefault="006C283F" w:rsidP="00290161">
      <w:pPr>
        <w:rPr>
          <w:rFonts w:cs="Arial"/>
          <w:szCs w:val="22"/>
        </w:rPr>
      </w:pPr>
      <w:r w:rsidRPr="000754FA">
        <w:rPr>
          <w:rFonts w:cs="Arial"/>
          <w:szCs w:val="22"/>
        </w:rPr>
        <w:t xml:space="preserve">At your request, we have prepared the following Appraisal Report of the above-cited subject property.  </w:t>
      </w:r>
      <w:r w:rsidR="00290161" w:rsidRPr="000754FA">
        <w:rPr>
          <w:rFonts w:cs="Arial"/>
          <w:szCs w:val="22"/>
        </w:rPr>
        <w:t>This letter of transmittal is not valid if separated from the appraisal report</w:t>
      </w:r>
      <w:r w:rsidR="00377C44">
        <w:rPr>
          <w:rFonts w:cs="Arial"/>
          <w:szCs w:val="22"/>
        </w:rPr>
        <w:t>.</w:t>
      </w:r>
      <w:r w:rsidR="00E917B7">
        <w:rPr>
          <w:rFonts w:cs="Arial"/>
          <w:szCs w:val="22"/>
        </w:rPr>
        <w:t xml:space="preserve">  </w:t>
      </w:r>
    </w:p>
    <w:p w14:paraId="77CC5866" w14:textId="77777777" w:rsidR="00150007" w:rsidRPr="002E04B3" w:rsidRDefault="00150007" w:rsidP="00150007">
      <w:pPr>
        <w:pStyle w:val="Footer"/>
        <w:tabs>
          <w:tab w:val="clear" w:pos="4320"/>
          <w:tab w:val="clear" w:pos="8640"/>
        </w:tabs>
        <w:rPr>
          <w:rFonts w:cs="Arial"/>
          <w:kern w:val="20"/>
          <w:szCs w:val="22"/>
        </w:rPr>
      </w:pPr>
    </w:p>
    <w:p w14:paraId="75683D82" w14:textId="22C920F8" w:rsidR="00806821" w:rsidRDefault="00806821" w:rsidP="006C283F">
      <w:pPr>
        <w:rPr>
          <w:rFonts w:eastAsia="Batang" w:cs="Arial"/>
          <w:szCs w:val="22"/>
        </w:rPr>
      </w:pPr>
      <w:r w:rsidRPr="000754FA">
        <w:rPr>
          <w:rFonts w:eastAsia="Batang" w:cs="Arial"/>
          <w:szCs w:val="22"/>
        </w:rPr>
        <w:t xml:space="preserve">We have appraised the captioned property using generally accepted appraisal principles and practices. The following appraisal is intended to comply with the requirements of the Federal Financial Institutions Reform, Recovery and Enforcement Act (FIRREA); the Interagency Appraisal and Evaluation Guidelines, the Uniform Standards of Professional Appraisal Practice (USPAP), the Code of Professional Ethics and Standards of Professional Appraisal Practice of the </w:t>
      </w:r>
      <w:bookmarkStart w:id="0" w:name="_Hlk21846823"/>
      <w:r w:rsidRPr="000754FA">
        <w:rPr>
          <w:rFonts w:eastAsia="Batang" w:cs="Arial"/>
          <w:szCs w:val="22"/>
        </w:rPr>
        <w:t>Appraisal Institute</w:t>
      </w:r>
      <w:r w:rsidRPr="005D7786">
        <w:rPr>
          <w:rFonts w:eastAsia="Batang" w:cs="Arial"/>
          <w:szCs w:val="22"/>
          <w:highlight w:val="green"/>
        </w:rPr>
        <w:t xml:space="preserve">, </w:t>
      </w:r>
      <w:sdt>
        <w:sdtPr>
          <w:rPr>
            <w:rFonts w:eastAsia="Batang" w:cs="Arial"/>
            <w:szCs w:val="22"/>
            <w:highlight w:val="green"/>
          </w:rPr>
          <w:alias w:val="Appraisal Guidelines - Engagement Contract"/>
          <w:tag w:val="Appraisal Guidelines - Engagement Contract"/>
          <w:id w:val="1250469122"/>
          <w:placeholder>
            <w:docPart w:val="EC8EDF9646304DFF9F49B0E1F6B1577B"/>
          </w:placeholder>
          <w:showingPlcHdr/>
          <w:dropDownList>
            <w:listItem w:value="Choose an item."/>
            <w:listItem w:displayText="and the client's appraisal guidelines." w:value="and the client's appraisal guidelines."/>
            <w:listItem w:displayText="and the engagement contract." w:value="and the engagement contract."/>
          </w:dropDownList>
        </w:sdtPr>
        <w:sdtEndPr/>
        <w:sdtContent>
          <w:r w:rsidR="00F825A4" w:rsidRPr="005D7786">
            <w:rPr>
              <w:rFonts w:eastAsia="Batang" w:cs="Arial"/>
              <w:szCs w:val="22"/>
              <w:highlight w:val="green"/>
            </w:rPr>
            <w:t>and the client’s appraisal guidelines.</w:t>
          </w:r>
        </w:sdtContent>
      </w:sdt>
      <w:r w:rsidRPr="000754FA">
        <w:rPr>
          <w:rFonts w:eastAsia="Batang" w:cs="Arial"/>
          <w:szCs w:val="22"/>
        </w:rPr>
        <w:t xml:space="preserve"> </w:t>
      </w:r>
      <w:bookmarkEnd w:id="0"/>
      <w:r w:rsidR="00264798" w:rsidRPr="000754FA">
        <w:rPr>
          <w:rFonts w:eastAsia="Batang" w:cs="Arial"/>
          <w:szCs w:val="22"/>
        </w:rPr>
        <w:t>The purpose of this appraisal is to estimate market value as defined by the FDIC/OCC, in accordance with the OCC’s amended Appraisal Rule, effective June 7, 1994, as published in the Federal Register, Volume 59, No. 108, and with the Interagency Appraisal and Evaluation Guidelines, dated December 10, 2010</w:t>
      </w:r>
      <w:r w:rsidRPr="000754FA">
        <w:rPr>
          <w:rFonts w:eastAsia="Batang" w:cs="Arial"/>
          <w:szCs w:val="22"/>
        </w:rPr>
        <w:t>.</w:t>
      </w:r>
    </w:p>
    <w:p w14:paraId="3B0C9931" w14:textId="77777777" w:rsidR="00274A6D" w:rsidRDefault="00274A6D" w:rsidP="00F3555E">
      <w:pPr>
        <w:rPr>
          <w:rFonts w:cs="Arial"/>
          <w:szCs w:val="22"/>
        </w:rPr>
      </w:pPr>
    </w:p>
    <w:p w14:paraId="6D5DB51B" w14:textId="77777777" w:rsidR="00F3555E" w:rsidRPr="000754FA" w:rsidRDefault="00F3555E" w:rsidP="00F3555E">
      <w:pPr>
        <w:rPr>
          <w:rFonts w:cs="Arial"/>
          <w:szCs w:val="22"/>
        </w:rPr>
      </w:pPr>
      <w:r w:rsidRPr="000754FA">
        <w:rPr>
          <w:rFonts w:cs="Arial"/>
          <w:szCs w:val="22"/>
        </w:rPr>
        <w:t>Based on the analysis contained in the following report, our value conclusion</w:t>
      </w:r>
      <w:r>
        <w:rPr>
          <w:rFonts w:cs="Arial"/>
          <w:szCs w:val="22"/>
        </w:rPr>
        <w:t>s are</w:t>
      </w:r>
      <w:r w:rsidRPr="000754FA">
        <w:rPr>
          <w:rFonts w:cs="Arial"/>
          <w:szCs w:val="22"/>
        </w:rPr>
        <w:t xml:space="preserve"> summarized as follows:</w:t>
      </w:r>
    </w:p>
    <w:p w14:paraId="3EF9B183" w14:textId="77777777" w:rsidR="00F3555E" w:rsidRPr="000754FA" w:rsidRDefault="00F3555E" w:rsidP="00AD1EF6">
      <w:pPr>
        <w:rPr>
          <w:rFonts w:cs="Arial"/>
          <w:smallCaps/>
          <w:szCs w:val="22"/>
        </w:rPr>
      </w:pPr>
    </w:p>
    <w:tbl>
      <w:tblPr>
        <w:tblW w:w="9320"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600"/>
        <w:gridCol w:w="2097"/>
        <w:gridCol w:w="1710"/>
        <w:gridCol w:w="1913"/>
      </w:tblGrid>
      <w:tr w:rsidR="00883365" w:rsidRPr="000754FA" w14:paraId="6D9D0A1E" w14:textId="77777777" w:rsidTr="0051593D">
        <w:trPr>
          <w:jc w:val="center"/>
        </w:trPr>
        <w:tc>
          <w:tcPr>
            <w:tcW w:w="3600" w:type="dxa"/>
            <w:tcBorders>
              <w:top w:val="nil"/>
              <w:left w:val="nil"/>
              <w:bottom w:val="single" w:sz="18" w:space="0" w:color="3FB44F"/>
              <w:right w:val="nil"/>
            </w:tcBorders>
            <w:shd w:val="clear" w:color="auto" w:fill="1E4959"/>
          </w:tcPr>
          <w:p w14:paraId="0C1BCD3A" w14:textId="77777777" w:rsidR="006C283F" w:rsidRPr="000754FA" w:rsidRDefault="006C283F" w:rsidP="00DE0969">
            <w:pPr>
              <w:tabs>
                <w:tab w:val="left" w:pos="3960"/>
              </w:tabs>
              <w:spacing w:before="120" w:after="60"/>
              <w:rPr>
                <w:rFonts w:cs="Arial"/>
                <w:b/>
                <w:smallCaps/>
                <w:color w:val="FFFFFF" w:themeColor="background1"/>
                <w:szCs w:val="22"/>
              </w:rPr>
            </w:pPr>
            <w:r w:rsidRPr="000754FA">
              <w:rPr>
                <w:rFonts w:cs="Arial"/>
                <w:b/>
                <w:smallCaps/>
                <w:color w:val="FFFFFF" w:themeColor="background1"/>
                <w:szCs w:val="22"/>
              </w:rPr>
              <w:br/>
            </w:r>
            <w:r w:rsidR="00883365" w:rsidRPr="000754FA">
              <w:rPr>
                <w:rFonts w:cs="Arial"/>
                <w:b/>
                <w:smallCaps/>
                <w:color w:val="FFFFFF" w:themeColor="background1"/>
                <w:szCs w:val="22"/>
              </w:rPr>
              <w:t>Type of Value</w:t>
            </w:r>
          </w:p>
        </w:tc>
        <w:tc>
          <w:tcPr>
            <w:tcW w:w="2097" w:type="dxa"/>
            <w:tcBorders>
              <w:top w:val="nil"/>
              <w:left w:val="nil"/>
              <w:bottom w:val="single" w:sz="18" w:space="0" w:color="3FB44F"/>
              <w:right w:val="nil"/>
            </w:tcBorders>
            <w:shd w:val="clear" w:color="auto" w:fill="1E4959"/>
          </w:tcPr>
          <w:p w14:paraId="219CED5C" w14:textId="77777777" w:rsidR="006C283F" w:rsidRPr="000754FA" w:rsidRDefault="00883365" w:rsidP="00DE0969">
            <w:pPr>
              <w:tabs>
                <w:tab w:val="left" w:pos="3960"/>
              </w:tabs>
              <w:spacing w:before="120" w:after="60"/>
              <w:jc w:val="center"/>
              <w:rPr>
                <w:rFonts w:cs="Arial"/>
                <w:b/>
                <w:smallCaps/>
                <w:color w:val="FFFFFF" w:themeColor="background1"/>
                <w:szCs w:val="22"/>
              </w:rPr>
            </w:pPr>
            <w:r w:rsidRPr="000754FA">
              <w:rPr>
                <w:rFonts w:cs="Arial"/>
                <w:b/>
                <w:smallCaps/>
                <w:color w:val="FFFFFF" w:themeColor="background1"/>
                <w:szCs w:val="22"/>
              </w:rPr>
              <w:t xml:space="preserve">Date </w:t>
            </w:r>
            <w:r w:rsidRPr="000754FA">
              <w:rPr>
                <w:rFonts w:cs="Arial"/>
                <w:b/>
                <w:smallCaps/>
                <w:color w:val="FFFFFF" w:themeColor="background1"/>
                <w:szCs w:val="22"/>
              </w:rPr>
              <w:br/>
              <w:t>of Value</w:t>
            </w:r>
          </w:p>
        </w:tc>
        <w:tc>
          <w:tcPr>
            <w:tcW w:w="1710" w:type="dxa"/>
            <w:tcBorders>
              <w:top w:val="nil"/>
              <w:left w:val="nil"/>
              <w:bottom w:val="single" w:sz="18" w:space="0" w:color="3FB44F"/>
              <w:right w:val="nil"/>
            </w:tcBorders>
            <w:shd w:val="clear" w:color="auto" w:fill="1E4959"/>
          </w:tcPr>
          <w:p w14:paraId="1C4A9A3F" w14:textId="77777777" w:rsidR="006C283F" w:rsidRPr="000754FA" w:rsidRDefault="00883365" w:rsidP="00DE0969">
            <w:pPr>
              <w:tabs>
                <w:tab w:val="left" w:pos="3960"/>
              </w:tabs>
              <w:spacing w:before="120" w:after="60"/>
              <w:jc w:val="center"/>
              <w:rPr>
                <w:rFonts w:cs="Arial"/>
                <w:b/>
                <w:smallCaps/>
                <w:color w:val="FFFFFF" w:themeColor="background1"/>
                <w:szCs w:val="22"/>
              </w:rPr>
            </w:pPr>
            <w:r w:rsidRPr="000754FA">
              <w:rPr>
                <w:rFonts w:cs="Arial"/>
                <w:b/>
                <w:smallCaps/>
                <w:color w:val="FFFFFF" w:themeColor="background1"/>
                <w:szCs w:val="22"/>
              </w:rPr>
              <w:t>Interest Appraised</w:t>
            </w:r>
          </w:p>
        </w:tc>
        <w:tc>
          <w:tcPr>
            <w:tcW w:w="1913" w:type="dxa"/>
            <w:tcBorders>
              <w:top w:val="nil"/>
              <w:left w:val="nil"/>
              <w:bottom w:val="single" w:sz="18" w:space="0" w:color="3FB44F"/>
              <w:right w:val="nil"/>
            </w:tcBorders>
            <w:shd w:val="clear" w:color="auto" w:fill="1E4959"/>
          </w:tcPr>
          <w:p w14:paraId="750C22B9" w14:textId="77777777" w:rsidR="006C283F" w:rsidRPr="000754FA" w:rsidRDefault="00883365" w:rsidP="00DE0969">
            <w:pPr>
              <w:tabs>
                <w:tab w:val="left" w:pos="3960"/>
              </w:tabs>
              <w:spacing w:before="120" w:after="60"/>
              <w:jc w:val="center"/>
              <w:rPr>
                <w:rFonts w:cs="Arial"/>
                <w:b/>
                <w:smallCaps/>
                <w:color w:val="FFFFFF" w:themeColor="background1"/>
                <w:szCs w:val="22"/>
              </w:rPr>
            </w:pPr>
            <w:r w:rsidRPr="000754FA">
              <w:rPr>
                <w:rFonts w:cs="Arial"/>
                <w:b/>
                <w:smallCaps/>
                <w:color w:val="FFFFFF" w:themeColor="background1"/>
                <w:szCs w:val="22"/>
              </w:rPr>
              <w:t>Value</w:t>
            </w:r>
            <w:r w:rsidRPr="000754FA">
              <w:rPr>
                <w:rFonts w:cs="Arial"/>
                <w:b/>
                <w:smallCaps/>
                <w:color w:val="FFFFFF" w:themeColor="background1"/>
                <w:szCs w:val="22"/>
              </w:rPr>
              <w:br/>
              <w:t>Conclusion</w:t>
            </w:r>
          </w:p>
        </w:tc>
      </w:tr>
      <w:tr w:rsidR="00917741" w:rsidRPr="00F1077D" w14:paraId="0A511F93" w14:textId="77777777" w:rsidTr="00917741">
        <w:trPr>
          <w:trHeight w:val="399"/>
          <w:jc w:val="center"/>
        </w:trPr>
        <w:tc>
          <w:tcPr>
            <w:tcW w:w="3600" w:type="dxa"/>
            <w:tcBorders>
              <w:top w:val="single" w:sz="4" w:space="0" w:color="auto"/>
              <w:left w:val="nil"/>
              <w:bottom w:val="single" w:sz="4" w:space="0" w:color="auto"/>
              <w:right w:val="single" w:sz="6" w:space="0" w:color="auto"/>
            </w:tcBorders>
          </w:tcPr>
          <w:p w14:paraId="373306DE" w14:textId="426D664E" w:rsidR="00917741" w:rsidRPr="00BF2D74" w:rsidRDefault="00917741" w:rsidP="002317B2">
            <w:pPr>
              <w:tabs>
                <w:tab w:val="left" w:pos="3960"/>
              </w:tabs>
              <w:spacing w:before="120" w:line="360" w:lineRule="exact"/>
              <w:rPr>
                <w:rFonts w:cs="Arial"/>
                <w:b/>
                <w:bCs/>
                <w:szCs w:val="22"/>
              </w:rPr>
            </w:pPr>
            <w:r>
              <w:rPr>
                <w:rFonts w:cs="Arial"/>
                <w:b/>
                <w:bCs/>
                <w:szCs w:val="22"/>
              </w:rPr>
              <w:t>Prospective Stabilized</w:t>
            </w:r>
            <w:r w:rsidRPr="00BF2D74">
              <w:rPr>
                <w:rFonts w:cs="Arial"/>
                <w:b/>
                <w:bCs/>
                <w:szCs w:val="22"/>
              </w:rPr>
              <w:t xml:space="preserve"> Market Value</w:t>
            </w:r>
          </w:p>
        </w:tc>
        <w:tc>
          <w:tcPr>
            <w:tcW w:w="2097" w:type="dxa"/>
            <w:tcBorders>
              <w:top w:val="single" w:sz="4" w:space="0" w:color="auto"/>
              <w:left w:val="single" w:sz="6" w:space="0" w:color="auto"/>
              <w:bottom w:val="single" w:sz="4" w:space="0" w:color="auto"/>
              <w:right w:val="single" w:sz="6" w:space="0" w:color="auto"/>
            </w:tcBorders>
          </w:tcPr>
          <w:p w14:paraId="3B9B3FC0" w14:textId="776D3DEE" w:rsidR="00917741" w:rsidRPr="00BF2D74" w:rsidRDefault="00851D66" w:rsidP="002317B2">
            <w:pPr>
              <w:tabs>
                <w:tab w:val="left" w:pos="3960"/>
              </w:tabs>
              <w:spacing w:before="120" w:line="360" w:lineRule="exact"/>
              <w:jc w:val="center"/>
              <w:rPr>
                <w:rFonts w:cs="Segoe UI"/>
                <w:szCs w:val="22"/>
              </w:rPr>
            </w:pPr>
            <w:r>
              <w:rPr>
                <w:rFonts w:cs="Segoe UI"/>
                <w:szCs w:val="22"/>
              </w:rPr>
              <w:t>${</w:t>
            </w:r>
            <w:proofErr w:type="spellStart"/>
            <w:r w:rsidRPr="00851D66">
              <w:rPr>
                <w:rFonts w:cs="Segoe UI"/>
                <w:szCs w:val="22"/>
              </w:rPr>
              <w:t>prosdov</w:t>
            </w:r>
            <w:proofErr w:type="spellEnd"/>
            <w:r>
              <w:rPr>
                <w:rFonts w:cs="Segoe UI"/>
                <w:szCs w:val="22"/>
              </w:rPr>
              <w:t>}</w:t>
            </w:r>
          </w:p>
        </w:tc>
        <w:tc>
          <w:tcPr>
            <w:tcW w:w="1710" w:type="dxa"/>
            <w:tcBorders>
              <w:top w:val="single" w:sz="4" w:space="0" w:color="auto"/>
              <w:left w:val="single" w:sz="6" w:space="0" w:color="auto"/>
              <w:bottom w:val="single" w:sz="4" w:space="0" w:color="auto"/>
              <w:right w:val="single" w:sz="6" w:space="0" w:color="auto"/>
            </w:tcBorders>
          </w:tcPr>
          <w:p w14:paraId="4DE97F11" w14:textId="6BBE4142" w:rsidR="00917741" w:rsidRPr="00BF2D74" w:rsidRDefault="00851D66" w:rsidP="002317B2">
            <w:pPr>
              <w:tabs>
                <w:tab w:val="left" w:pos="3960"/>
              </w:tabs>
              <w:spacing w:before="120" w:line="360" w:lineRule="exact"/>
              <w:jc w:val="center"/>
              <w:rPr>
                <w:rFonts w:cs="Arial"/>
                <w:szCs w:val="22"/>
              </w:rPr>
            </w:pPr>
            <w:r>
              <w:rPr>
                <w:rFonts w:cs="Arial"/>
                <w:szCs w:val="22"/>
              </w:rPr>
              <w:t>${</w:t>
            </w:r>
            <w:proofErr w:type="spellStart"/>
            <w:r w:rsidR="007C0144">
              <w:rPr>
                <w:rFonts w:cs="Arial"/>
                <w:szCs w:val="22"/>
              </w:rPr>
              <w:t>pros</w:t>
            </w:r>
            <w:r w:rsidRPr="00851D66">
              <w:rPr>
                <w:rFonts w:cs="Arial"/>
                <w:szCs w:val="22"/>
              </w:rPr>
              <w:t>app</w:t>
            </w:r>
            <w:proofErr w:type="spellEnd"/>
            <w:r>
              <w:rPr>
                <w:rFonts w:cs="Arial"/>
                <w:szCs w:val="22"/>
              </w:rPr>
              <w:t>}</w:t>
            </w:r>
          </w:p>
        </w:tc>
        <w:tc>
          <w:tcPr>
            <w:tcW w:w="1913" w:type="dxa"/>
            <w:tcBorders>
              <w:top w:val="single" w:sz="4" w:space="0" w:color="auto"/>
              <w:left w:val="single" w:sz="6" w:space="0" w:color="auto"/>
              <w:bottom w:val="single" w:sz="4" w:space="0" w:color="auto"/>
              <w:right w:val="nil"/>
            </w:tcBorders>
          </w:tcPr>
          <w:p w14:paraId="11BC929C" w14:textId="2DF30646" w:rsidR="00917741" w:rsidRPr="00BF2D74" w:rsidRDefault="00917741" w:rsidP="002317B2">
            <w:pPr>
              <w:tabs>
                <w:tab w:val="left" w:pos="3960"/>
              </w:tabs>
              <w:spacing w:before="120" w:line="360" w:lineRule="exact"/>
              <w:jc w:val="center"/>
              <w:rPr>
                <w:rFonts w:cs="Arial"/>
                <w:b/>
                <w:szCs w:val="22"/>
              </w:rPr>
            </w:pPr>
            <w:r>
              <w:rPr>
                <w:rFonts w:cs="Arial"/>
                <w:b/>
                <w:szCs w:val="22"/>
                <w:highlight w:val="yellow"/>
              </w:rPr>
              <w:t>$</w:t>
            </w:r>
            <w:r w:rsidR="00F87776">
              <w:rPr>
                <w:rFonts w:cs="Arial"/>
                <w:b/>
                <w:szCs w:val="22"/>
                <w:highlight w:val="yellow"/>
              </w:rPr>
              <w:t>_________</w:t>
            </w:r>
          </w:p>
        </w:tc>
      </w:tr>
      <w:tr w:rsidR="00B362E6" w:rsidRPr="00F1077D" w14:paraId="04D08834" w14:textId="77777777" w:rsidTr="00E64D7E">
        <w:trPr>
          <w:trHeight w:val="399"/>
          <w:jc w:val="center"/>
        </w:trPr>
        <w:tc>
          <w:tcPr>
            <w:tcW w:w="3600" w:type="dxa"/>
            <w:tcBorders>
              <w:top w:val="single" w:sz="4" w:space="0" w:color="auto"/>
              <w:left w:val="nil"/>
              <w:bottom w:val="double" w:sz="4" w:space="0" w:color="auto"/>
              <w:right w:val="single" w:sz="6" w:space="0" w:color="auto"/>
            </w:tcBorders>
          </w:tcPr>
          <w:p w14:paraId="3C9A04EE" w14:textId="77777777" w:rsidR="00B362E6" w:rsidRPr="00BF2D74" w:rsidRDefault="00B362E6" w:rsidP="00E238E0">
            <w:pPr>
              <w:tabs>
                <w:tab w:val="left" w:pos="3960"/>
              </w:tabs>
              <w:spacing w:before="120" w:line="360" w:lineRule="exact"/>
              <w:rPr>
                <w:rFonts w:cs="Arial"/>
                <w:b/>
                <w:bCs/>
                <w:szCs w:val="22"/>
              </w:rPr>
            </w:pPr>
            <w:r w:rsidRPr="00BF2D74">
              <w:rPr>
                <w:rFonts w:cs="Arial"/>
                <w:b/>
                <w:bCs/>
                <w:szCs w:val="22"/>
              </w:rPr>
              <w:t>As Is Market Value</w:t>
            </w:r>
          </w:p>
        </w:tc>
        <w:tc>
          <w:tcPr>
            <w:tcW w:w="2097" w:type="dxa"/>
            <w:tcBorders>
              <w:top w:val="single" w:sz="4" w:space="0" w:color="auto"/>
              <w:left w:val="single" w:sz="6" w:space="0" w:color="auto"/>
              <w:bottom w:val="double" w:sz="4" w:space="0" w:color="auto"/>
              <w:right w:val="single" w:sz="6" w:space="0" w:color="auto"/>
            </w:tcBorders>
          </w:tcPr>
          <w:p w14:paraId="7BBBE4D1" w14:textId="3C17D7DC" w:rsidR="00B362E6" w:rsidRPr="00BF2D74" w:rsidRDefault="00B84652" w:rsidP="00E238E0">
            <w:pPr>
              <w:tabs>
                <w:tab w:val="left" w:pos="3960"/>
              </w:tabs>
              <w:spacing w:before="120" w:line="360" w:lineRule="exact"/>
              <w:jc w:val="center"/>
              <w:rPr>
                <w:rFonts w:cs="Segoe UI"/>
                <w:szCs w:val="22"/>
              </w:rPr>
            </w:pPr>
            <w:r>
              <w:rPr>
                <w:rFonts w:cs="Segoe UI"/>
                <w:szCs w:val="22"/>
              </w:rPr>
              <w:t>${</w:t>
            </w:r>
            <w:proofErr w:type="spellStart"/>
            <w:r w:rsidR="004D592A">
              <w:rPr>
                <w:rFonts w:cs="Segoe UI"/>
                <w:szCs w:val="22"/>
              </w:rPr>
              <w:t>effdov</w:t>
            </w:r>
            <w:proofErr w:type="spellEnd"/>
            <w:r>
              <w:rPr>
                <w:rFonts w:cs="Segoe UI"/>
                <w:szCs w:val="22"/>
              </w:rPr>
              <w:t>}</w:t>
            </w:r>
          </w:p>
        </w:tc>
        <w:tc>
          <w:tcPr>
            <w:tcW w:w="1710" w:type="dxa"/>
            <w:tcBorders>
              <w:top w:val="single" w:sz="4" w:space="0" w:color="auto"/>
              <w:left w:val="single" w:sz="6" w:space="0" w:color="auto"/>
              <w:bottom w:val="double" w:sz="4" w:space="0" w:color="auto"/>
              <w:right w:val="single" w:sz="6" w:space="0" w:color="auto"/>
            </w:tcBorders>
          </w:tcPr>
          <w:p w14:paraId="72461544" w14:textId="72A70136" w:rsidR="00B362E6" w:rsidRPr="00BF2D74" w:rsidRDefault="00B84652" w:rsidP="0000751E">
            <w:pPr>
              <w:tabs>
                <w:tab w:val="left" w:pos="3960"/>
              </w:tabs>
              <w:spacing w:before="120" w:line="360" w:lineRule="exact"/>
              <w:jc w:val="center"/>
              <w:rPr>
                <w:rFonts w:cs="Arial"/>
                <w:szCs w:val="22"/>
              </w:rPr>
            </w:pPr>
            <w:r>
              <w:rPr>
                <w:rFonts w:cs="Arial"/>
                <w:szCs w:val="22"/>
              </w:rPr>
              <w:t>${</w:t>
            </w:r>
            <w:proofErr w:type="spellStart"/>
            <w:r w:rsidRPr="00F72F95">
              <w:rPr>
                <w:rFonts w:cs="Arial"/>
                <w:szCs w:val="22"/>
              </w:rPr>
              <w:t>estapp</w:t>
            </w:r>
            <w:proofErr w:type="spellEnd"/>
            <w:r>
              <w:rPr>
                <w:rFonts w:cs="Arial"/>
                <w:szCs w:val="22"/>
              </w:rPr>
              <w:t>}</w:t>
            </w:r>
          </w:p>
        </w:tc>
        <w:tc>
          <w:tcPr>
            <w:tcW w:w="1913" w:type="dxa"/>
            <w:tcBorders>
              <w:top w:val="single" w:sz="4" w:space="0" w:color="auto"/>
              <w:left w:val="single" w:sz="6" w:space="0" w:color="auto"/>
              <w:bottom w:val="double" w:sz="4" w:space="0" w:color="auto"/>
              <w:right w:val="nil"/>
            </w:tcBorders>
          </w:tcPr>
          <w:p w14:paraId="05AACEEA" w14:textId="2BCFCAA1" w:rsidR="00B362E6" w:rsidRPr="00BF2D74" w:rsidRDefault="00CC146A" w:rsidP="00D4228F">
            <w:pPr>
              <w:tabs>
                <w:tab w:val="left" w:pos="3960"/>
              </w:tabs>
              <w:spacing w:before="120" w:line="360" w:lineRule="exact"/>
              <w:jc w:val="center"/>
              <w:rPr>
                <w:rFonts w:cs="Arial"/>
                <w:b/>
                <w:szCs w:val="22"/>
              </w:rPr>
            </w:pPr>
            <w:r>
              <w:rPr>
                <w:rFonts w:cs="Arial"/>
                <w:b/>
                <w:szCs w:val="22"/>
                <w:highlight w:val="yellow"/>
              </w:rPr>
              <w:t>$</w:t>
            </w:r>
            <w:r w:rsidR="00F87776">
              <w:rPr>
                <w:rFonts w:cs="Arial"/>
                <w:b/>
                <w:szCs w:val="22"/>
                <w:highlight w:val="yellow"/>
              </w:rPr>
              <w:t>_________</w:t>
            </w:r>
          </w:p>
        </w:tc>
      </w:tr>
    </w:tbl>
    <w:p w14:paraId="4F05F846" w14:textId="77777777" w:rsidR="00BF2D74" w:rsidRDefault="00BF2D74" w:rsidP="00BF2D74">
      <w:pPr>
        <w:rPr>
          <w:rFonts w:cs="Arial"/>
          <w:szCs w:val="22"/>
        </w:rPr>
      </w:pPr>
    </w:p>
    <w:p w14:paraId="6668AE8C" w14:textId="6F5E20D4" w:rsidR="0021313F" w:rsidRDefault="00BF2D74" w:rsidP="005D7786">
      <w:pPr>
        <w:rPr>
          <w:rFonts w:cs="Arial"/>
          <w:sz w:val="20"/>
          <w:szCs w:val="22"/>
        </w:rPr>
      </w:pPr>
      <w:r w:rsidRPr="00BA2FC0">
        <w:rPr>
          <w:rFonts w:cs="Arial"/>
          <w:szCs w:val="22"/>
        </w:rPr>
        <w:t xml:space="preserve">The value opinions </w:t>
      </w:r>
      <w:r w:rsidRPr="00251A71">
        <w:rPr>
          <w:rFonts w:cs="Arial"/>
          <w:szCs w:val="22"/>
        </w:rPr>
        <w:t xml:space="preserve">reported herein are subject to the definitions, assumptions and limiting conditions, and certification contained in this report. The acceptance of this appraisal assignment and the completion </w:t>
      </w:r>
      <w:r w:rsidRPr="00296C8D">
        <w:rPr>
          <w:rFonts w:cs="Arial"/>
          <w:szCs w:val="22"/>
        </w:rPr>
        <w:t xml:space="preserve">of the appraisal report submitted are contingent on the following extraordinary assumptions and/or hypothetical conditions which may have impacted the assignment results:  </w:t>
      </w:r>
    </w:p>
    <w:p w14:paraId="58FD0BE5" w14:textId="77777777" w:rsidR="00150007" w:rsidRPr="000754FA" w:rsidRDefault="00150007" w:rsidP="00150007">
      <w:pPr>
        <w:rPr>
          <w:rFonts w:cs="Arial"/>
          <w:szCs w:val="22"/>
        </w:rPr>
        <w:sectPr w:rsidR="00150007" w:rsidRPr="000754FA" w:rsidSect="00556CA1">
          <w:headerReference w:type="default" r:id="rId11"/>
          <w:pgSz w:w="12240" w:h="15840" w:code="1"/>
          <w:pgMar w:top="245" w:right="1440" w:bottom="720" w:left="1354" w:header="0" w:footer="288" w:gutter="0"/>
          <w:paperSrc w:first="15" w:other="15"/>
          <w:cols w:space="720"/>
          <w:noEndnote/>
          <w:docGrid w:linePitch="286"/>
        </w:sectPr>
      </w:pPr>
    </w:p>
    <w:p w14:paraId="7EBE44A0" w14:textId="77777777" w:rsidR="0024041B" w:rsidRPr="00296C8D" w:rsidRDefault="0024041B" w:rsidP="0024041B">
      <w:pPr>
        <w:pStyle w:val="Heading30"/>
        <w:spacing w:line="228" w:lineRule="auto"/>
        <w:rPr>
          <w:rFonts w:cs="Arial"/>
          <w:b/>
          <w:color w:val="1E4959"/>
          <w:kern w:val="20"/>
          <w:sz w:val="28"/>
          <w:szCs w:val="22"/>
        </w:rPr>
      </w:pPr>
      <w:r w:rsidRPr="00296C8D">
        <w:rPr>
          <w:rFonts w:cs="Arial"/>
          <w:color w:val="1E4959"/>
          <w:kern w:val="20"/>
          <w:sz w:val="24"/>
          <w:szCs w:val="22"/>
        </w:rPr>
        <w:lastRenderedPageBreak/>
        <w:t>Extraordinary Assumptions:</w:t>
      </w:r>
    </w:p>
    <w:p w14:paraId="645BB8AA" w14:textId="78B77AE8" w:rsidR="00296C8D" w:rsidRPr="00296C8D" w:rsidRDefault="00D42208" w:rsidP="00296C8D">
      <w:pPr>
        <w:pStyle w:val="ListParagraph"/>
        <w:numPr>
          <w:ilvl w:val="0"/>
          <w:numId w:val="26"/>
        </w:numPr>
        <w:rPr>
          <w:rFonts w:cs="Arial"/>
          <w:kern w:val="20"/>
          <w:szCs w:val="22"/>
        </w:rPr>
      </w:pPr>
      <w:r>
        <w:rPr>
          <w:rFonts w:cs="Arial"/>
          <w:szCs w:val="22"/>
        </w:rPr>
        <w:t>None.</w:t>
      </w:r>
      <w:r w:rsidR="006E2DC1">
        <w:rPr>
          <w:rFonts w:cs="Arial"/>
          <w:szCs w:val="22"/>
        </w:rPr>
        <w:t xml:space="preserve">  </w:t>
      </w:r>
    </w:p>
    <w:p w14:paraId="2DC84C6B" w14:textId="77777777" w:rsidR="006C283F" w:rsidRPr="00251A71" w:rsidRDefault="006C283F" w:rsidP="009208A9">
      <w:pPr>
        <w:pStyle w:val="Heading30"/>
        <w:spacing w:line="228" w:lineRule="auto"/>
        <w:rPr>
          <w:rFonts w:cs="Arial"/>
          <w:b/>
          <w:color w:val="1E4959"/>
          <w:kern w:val="20"/>
          <w:sz w:val="28"/>
          <w:szCs w:val="22"/>
        </w:rPr>
      </w:pPr>
      <w:r w:rsidRPr="00251A71">
        <w:rPr>
          <w:rFonts w:cs="Arial"/>
          <w:color w:val="1E4959"/>
          <w:kern w:val="20"/>
          <w:sz w:val="24"/>
          <w:szCs w:val="22"/>
        </w:rPr>
        <w:t>Hypothetical Conditions:</w:t>
      </w:r>
    </w:p>
    <w:p w14:paraId="7828659B" w14:textId="77777777" w:rsidR="006C283F" w:rsidRPr="00251A71" w:rsidRDefault="006C283F" w:rsidP="006C283F">
      <w:pPr>
        <w:pStyle w:val="ListParagraph"/>
        <w:numPr>
          <w:ilvl w:val="0"/>
          <w:numId w:val="26"/>
        </w:numPr>
        <w:spacing w:after="120"/>
        <w:contextualSpacing w:val="0"/>
        <w:rPr>
          <w:rFonts w:cs="Arial"/>
          <w:kern w:val="20"/>
          <w:szCs w:val="22"/>
        </w:rPr>
      </w:pPr>
      <w:r w:rsidRPr="00251A71">
        <w:rPr>
          <w:rFonts w:cs="Arial"/>
          <w:kern w:val="20"/>
          <w:szCs w:val="22"/>
        </w:rPr>
        <w:t>None.</w:t>
      </w:r>
    </w:p>
    <w:p w14:paraId="40CEE91D" w14:textId="77777777" w:rsidR="0051593D" w:rsidRPr="00A7421A" w:rsidRDefault="0051593D" w:rsidP="0051593D">
      <w:pPr>
        <w:tabs>
          <w:tab w:val="left" w:pos="720"/>
          <w:tab w:val="left" w:pos="1440"/>
          <w:tab w:val="right" w:pos="8640"/>
        </w:tabs>
        <w:rPr>
          <w:rFonts w:cs="Arial"/>
          <w:szCs w:val="22"/>
        </w:rPr>
      </w:pPr>
    </w:p>
    <w:p w14:paraId="5CD1D679" w14:textId="77777777" w:rsidR="0001086A" w:rsidRPr="000754FA" w:rsidRDefault="0001086A" w:rsidP="002E6330">
      <w:pPr>
        <w:tabs>
          <w:tab w:val="left" w:pos="720"/>
          <w:tab w:val="left" w:pos="1440"/>
          <w:tab w:val="right" w:pos="8640"/>
        </w:tabs>
        <w:rPr>
          <w:rFonts w:cs="Arial"/>
          <w:szCs w:val="22"/>
        </w:rPr>
      </w:pPr>
      <w:r w:rsidRPr="000754FA">
        <w:rPr>
          <w:rFonts w:cs="Arial"/>
          <w:szCs w:val="22"/>
        </w:rPr>
        <w:t>Thank you for the opportunity to assist you in this valuation assignment.</w:t>
      </w:r>
    </w:p>
    <w:p w14:paraId="791DD118" w14:textId="77777777" w:rsidR="0001086A" w:rsidRPr="000754FA" w:rsidRDefault="0001086A" w:rsidP="002E6330">
      <w:pPr>
        <w:tabs>
          <w:tab w:val="left" w:pos="720"/>
          <w:tab w:val="left" w:pos="1440"/>
          <w:tab w:val="right" w:pos="8640"/>
        </w:tabs>
        <w:rPr>
          <w:rFonts w:cs="Arial"/>
          <w:szCs w:val="22"/>
        </w:rPr>
      </w:pPr>
    </w:p>
    <w:p w14:paraId="07EB9091" w14:textId="77777777" w:rsidR="008A7463" w:rsidRPr="000754FA" w:rsidRDefault="008A7463" w:rsidP="008A7463">
      <w:pPr>
        <w:rPr>
          <w:rFonts w:eastAsia="Calibri" w:cs="Arial"/>
          <w:bCs/>
          <w:iCs/>
          <w:color w:val="000000"/>
          <w:szCs w:val="22"/>
        </w:rPr>
      </w:pPr>
      <w:r w:rsidRPr="000754FA">
        <w:rPr>
          <w:rFonts w:eastAsia="Calibri" w:cs="Arial"/>
          <w:bCs/>
          <w:iCs/>
          <w:color w:val="000000"/>
          <w:szCs w:val="22"/>
        </w:rPr>
        <w:t>Respectfully submitted,</w:t>
      </w:r>
    </w:p>
    <w:p w14:paraId="7315AE1D" w14:textId="77777777" w:rsidR="006C283F" w:rsidRPr="000754FA" w:rsidRDefault="006C283F" w:rsidP="008A7463">
      <w:pPr>
        <w:rPr>
          <w:rFonts w:eastAsia="Calibri" w:cs="Arial"/>
          <w:bCs/>
          <w:iCs/>
          <w:color w:val="000000"/>
          <w:szCs w:val="22"/>
        </w:rPr>
      </w:pPr>
    </w:p>
    <w:p w14:paraId="21C58B85" w14:textId="77777777" w:rsidR="00484C49" w:rsidRDefault="00444617" w:rsidP="00444617">
      <w:pPr>
        <w:ind w:left="-90"/>
        <w:rPr>
          <w:rFonts w:cs="Arial"/>
          <w:smallCaps/>
          <w:szCs w:val="22"/>
        </w:rPr>
      </w:pPr>
      <w:r w:rsidRPr="000754FA">
        <w:rPr>
          <w:noProof/>
          <w:szCs w:val="22"/>
        </w:rPr>
        <w:drawing>
          <wp:inline distT="0" distB="0" distL="0" distR="0" wp14:anchorId="4F6ED33E" wp14:editId="69AADD58">
            <wp:extent cx="1682496" cy="351927"/>
            <wp:effectExtent l="0" t="0" r="0" b="0"/>
            <wp:docPr id="605"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screen">
                      <a:extLst>
                        <a:ext uri="{28A0092B-C50C-407E-A947-70E740481C1C}">
                          <a14:useLocalDpi xmlns:a14="http://schemas.microsoft.com/office/drawing/2010/main"/>
                        </a:ext>
                      </a:extLst>
                    </a:blip>
                    <a:stretch>
                      <a:fillRect/>
                    </a:stretch>
                  </pic:blipFill>
                  <pic:spPr>
                    <a:xfrm>
                      <a:off x="0" y="0"/>
                      <a:ext cx="1684758" cy="352400"/>
                    </a:xfrm>
                    <a:prstGeom prst="rect">
                      <a:avLst/>
                    </a:prstGeom>
                  </pic:spPr>
                </pic:pic>
              </a:graphicData>
            </a:graphic>
          </wp:inline>
        </w:drawing>
      </w:r>
    </w:p>
    <w:p w14:paraId="32861FE5" w14:textId="77777777" w:rsidR="00925797" w:rsidRPr="009208A9" w:rsidRDefault="00925797" w:rsidP="00925797">
      <w:pPr>
        <w:rPr>
          <w:rFonts w:cs="Arial"/>
          <w:szCs w:val="22"/>
        </w:rPr>
      </w:pPr>
    </w:p>
    <w:tbl>
      <w:tblPr>
        <w:tblW w:w="3528" w:type="dxa"/>
        <w:tblLayout w:type="fixed"/>
        <w:tblLook w:val="04A0" w:firstRow="1" w:lastRow="0" w:firstColumn="1" w:lastColumn="0" w:noHBand="0" w:noVBand="1"/>
      </w:tblPr>
      <w:tblGrid>
        <w:gridCol w:w="3528"/>
      </w:tblGrid>
      <w:tr w:rsidR="009E7CDB" w:rsidRPr="00EF70AB" w14:paraId="52353BDC" w14:textId="77777777" w:rsidTr="009E7CDB">
        <w:trPr>
          <w:trHeight w:val="1026"/>
        </w:trPr>
        <w:tc>
          <w:tcPr>
            <w:tcW w:w="3528" w:type="dxa"/>
            <w:tcBorders>
              <w:bottom w:val="single" w:sz="8" w:space="0" w:color="1E4959"/>
            </w:tcBorders>
            <w:vAlign w:val="bottom"/>
          </w:tcPr>
          <w:p w14:paraId="78EC581D" w14:textId="77777777" w:rsidR="009E7CDB" w:rsidRPr="009208A9" w:rsidRDefault="009E7CDB" w:rsidP="007A095E">
            <w:pPr>
              <w:rPr>
                <w:rFonts w:eastAsia="Calibri" w:cs="Arial"/>
                <w:bCs/>
                <w:iCs/>
                <w:color w:val="000000"/>
                <w:szCs w:val="22"/>
              </w:rPr>
            </w:pPr>
            <w:r>
              <w:rPr>
                <w:rFonts w:cs="Arial"/>
                <w:bCs/>
                <w:iCs/>
                <w:noProof/>
                <w:color w:val="000000"/>
                <w:szCs w:val="22"/>
              </w:rPr>
              <w:t>${</w:t>
            </w:r>
            <w:r w:rsidRPr="00715C7C">
              <w:rPr>
                <w:rFonts w:cs="Arial"/>
                <w:bCs/>
                <w:iCs/>
                <w:noProof/>
                <w:color w:val="000000"/>
                <w:szCs w:val="22"/>
              </w:rPr>
              <w:t>apponedigsig</w:t>
            </w:r>
            <w:r>
              <w:rPr>
                <w:rFonts w:cs="Arial"/>
                <w:bCs/>
                <w:iCs/>
                <w:noProof/>
                <w:color w:val="000000"/>
                <w:szCs w:val="22"/>
              </w:rPr>
              <w:t>}</w:t>
            </w:r>
          </w:p>
        </w:tc>
      </w:tr>
      <w:tr w:rsidR="009E7CDB" w:rsidRPr="00EF70AB" w14:paraId="215D3EDE" w14:textId="77777777" w:rsidTr="009E7CDB">
        <w:trPr>
          <w:trHeight w:val="252"/>
        </w:trPr>
        <w:tc>
          <w:tcPr>
            <w:tcW w:w="3528" w:type="dxa"/>
            <w:tcBorders>
              <w:top w:val="single" w:sz="8" w:space="0" w:color="1E4959"/>
            </w:tcBorders>
            <w:vAlign w:val="bottom"/>
          </w:tcPr>
          <w:p w14:paraId="5F46543E" w14:textId="76B9B43A" w:rsidR="009E7CDB" w:rsidRPr="0007219F" w:rsidRDefault="009E7CDB" w:rsidP="007A095E">
            <w:pPr>
              <w:rPr>
                <w:rFonts w:cs="Arial"/>
                <w:szCs w:val="22"/>
              </w:rPr>
            </w:pPr>
            <w:r>
              <w:rPr>
                <w:rFonts w:cs="Arial"/>
                <w:szCs w:val="22"/>
              </w:rPr>
              <w:t>${</w:t>
            </w:r>
            <w:proofErr w:type="spellStart"/>
            <w:r>
              <w:rPr>
                <w:rFonts w:cs="Arial"/>
                <w:szCs w:val="22"/>
              </w:rPr>
              <w:t>apponename</w:t>
            </w:r>
            <w:proofErr w:type="spellEnd"/>
            <w:r>
              <w:rPr>
                <w:rFonts w:cs="Arial"/>
                <w:szCs w:val="22"/>
              </w:rPr>
              <w:t>}</w:t>
            </w:r>
          </w:p>
          <w:p w14:paraId="281AA8E4" w14:textId="77777777" w:rsidR="009E7CDB" w:rsidRPr="0007219F" w:rsidRDefault="009E7CDB" w:rsidP="007A095E">
            <w:pPr>
              <w:rPr>
                <w:rFonts w:cs="Arial"/>
                <w:noProof/>
                <w:color w:val="000000"/>
                <w:szCs w:val="22"/>
              </w:rPr>
            </w:pPr>
            <w:r>
              <w:rPr>
                <w:rFonts w:cs="Arial"/>
                <w:szCs w:val="22"/>
              </w:rPr>
              <w:t>${</w:t>
            </w:r>
            <w:proofErr w:type="spellStart"/>
            <w:r w:rsidRPr="00F72F95">
              <w:rPr>
                <w:rFonts w:cs="Arial"/>
                <w:szCs w:val="22"/>
              </w:rPr>
              <w:t>app</w:t>
            </w:r>
            <w:r>
              <w:rPr>
                <w:rFonts w:cs="Arial"/>
                <w:szCs w:val="22"/>
              </w:rPr>
              <w:t>one</w:t>
            </w:r>
            <w:r w:rsidRPr="00F72F95">
              <w:rPr>
                <w:rFonts w:cs="Arial"/>
                <w:szCs w:val="22"/>
              </w:rPr>
              <w:t>title</w:t>
            </w:r>
            <w:proofErr w:type="spellEnd"/>
            <w:r>
              <w:rPr>
                <w:rFonts w:cs="Arial"/>
                <w:szCs w:val="22"/>
              </w:rPr>
              <w:t>}</w:t>
            </w:r>
          </w:p>
          <w:p w14:paraId="21CDE88E" w14:textId="77777777" w:rsidR="009E7CDB" w:rsidRPr="0007219F" w:rsidRDefault="009E7CDB" w:rsidP="007A095E">
            <w:pPr>
              <w:rPr>
                <w:rFonts w:cs="Arial"/>
                <w:noProof/>
                <w:color w:val="000000"/>
                <w:szCs w:val="22"/>
              </w:rPr>
            </w:pPr>
            <w:r>
              <w:rPr>
                <w:rFonts w:cs="Arial"/>
                <w:noProof/>
                <w:color w:val="000000"/>
                <w:szCs w:val="22"/>
              </w:rPr>
              <w:t>${</w:t>
            </w:r>
            <w:r w:rsidRPr="00F72F95">
              <w:rPr>
                <w:rFonts w:cs="Arial"/>
                <w:noProof/>
                <w:color w:val="000000"/>
                <w:szCs w:val="22"/>
              </w:rPr>
              <w:t>apponelicst</w:t>
            </w:r>
            <w:r>
              <w:rPr>
                <w:rFonts w:cs="Arial"/>
                <w:noProof/>
                <w:color w:val="000000"/>
                <w:szCs w:val="22"/>
              </w:rPr>
              <w:t>}</w:t>
            </w:r>
            <w:r w:rsidRPr="0007219F">
              <w:rPr>
                <w:rFonts w:cs="Arial"/>
                <w:noProof/>
                <w:color w:val="000000"/>
                <w:szCs w:val="22"/>
              </w:rPr>
              <w:t xml:space="preserve"> Certified General </w:t>
            </w:r>
          </w:p>
          <w:p w14:paraId="735F4C20" w14:textId="77777777" w:rsidR="009E7CDB" w:rsidRPr="009208A9" w:rsidRDefault="009E7CDB" w:rsidP="007A095E">
            <w:pPr>
              <w:rPr>
                <w:rFonts w:cs="Arial"/>
                <w:noProof/>
                <w:color w:val="000000"/>
                <w:szCs w:val="22"/>
              </w:rPr>
            </w:pPr>
            <w:r w:rsidRPr="0007219F">
              <w:rPr>
                <w:rFonts w:cs="Arial"/>
                <w:noProof/>
                <w:color w:val="000000"/>
                <w:szCs w:val="22"/>
              </w:rPr>
              <w:t>Appraiser License #</w:t>
            </w:r>
            <w:r>
              <w:rPr>
                <w:rFonts w:cs="Arial"/>
                <w:noProof/>
                <w:color w:val="000000"/>
                <w:szCs w:val="22"/>
              </w:rPr>
              <w:t>${</w:t>
            </w:r>
            <w:r w:rsidRPr="00554641">
              <w:rPr>
                <w:rFonts w:cs="Arial"/>
                <w:noProof/>
                <w:color w:val="000000"/>
                <w:szCs w:val="22"/>
              </w:rPr>
              <w:t>apponelicno</w:t>
            </w:r>
            <w:r>
              <w:rPr>
                <w:rFonts w:cs="Arial"/>
                <w:noProof/>
                <w:color w:val="000000"/>
                <w:szCs w:val="22"/>
              </w:rPr>
              <w:t>}</w:t>
            </w:r>
          </w:p>
        </w:tc>
      </w:tr>
    </w:tbl>
    <w:p w14:paraId="5086B712" w14:textId="77777777" w:rsidR="008E3E83" w:rsidRPr="000754FA" w:rsidRDefault="008E3E83" w:rsidP="002E6330">
      <w:pPr>
        <w:rPr>
          <w:rFonts w:cs="Arial"/>
          <w:szCs w:val="22"/>
        </w:rPr>
      </w:pPr>
    </w:p>
    <w:p w14:paraId="5B2A14F0" w14:textId="77777777" w:rsidR="008E3E83" w:rsidRPr="000754FA" w:rsidRDefault="008E3E83" w:rsidP="002E6330">
      <w:pPr>
        <w:rPr>
          <w:rFonts w:cs="Arial"/>
          <w:szCs w:val="22"/>
        </w:rPr>
        <w:sectPr w:rsidR="008E3E83" w:rsidRPr="000754FA" w:rsidSect="00556CA1">
          <w:headerReference w:type="default" r:id="rId13"/>
          <w:footerReference w:type="default" r:id="rId14"/>
          <w:pgSz w:w="12240" w:h="15840" w:code="1"/>
          <w:pgMar w:top="1440" w:right="1440" w:bottom="1440" w:left="1440" w:header="6" w:footer="720" w:gutter="0"/>
          <w:paperSrc w:first="15" w:other="15"/>
          <w:pgNumType w:start="2"/>
          <w:cols w:space="720"/>
          <w:noEndnote/>
        </w:sectPr>
      </w:pPr>
    </w:p>
    <w:p w14:paraId="78722E80" w14:textId="77777777" w:rsidR="001F2654" w:rsidRPr="000754FA" w:rsidRDefault="001F2654" w:rsidP="008C3404">
      <w:pPr>
        <w:spacing w:after="360"/>
        <w:rPr>
          <w:kern w:val="24"/>
          <w:sz w:val="18"/>
          <w:szCs w:val="16"/>
        </w:rPr>
      </w:pPr>
    </w:p>
    <w:sectPr w:rsidR="001F2654" w:rsidRPr="000754FA" w:rsidSect="003E2BA6">
      <w:headerReference w:type="default" r:id="rId15"/>
      <w:endnotePr>
        <w:numFmt w:val="decimal"/>
      </w:endnotePr>
      <w:pgSz w:w="12240" w:h="15840"/>
      <w:pgMar w:top="1152" w:right="1440" w:bottom="720" w:left="1440" w:header="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6106F" w14:textId="77777777" w:rsidR="00B17E88" w:rsidRDefault="00B17E88">
      <w:r>
        <w:separator/>
      </w:r>
    </w:p>
  </w:endnote>
  <w:endnote w:type="continuationSeparator" w:id="0">
    <w:p w14:paraId="7356883E" w14:textId="77777777" w:rsidR="00B17E88" w:rsidRDefault="00B17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B4888" w14:textId="2472FE80" w:rsidR="00DB2E0D" w:rsidRDefault="00DB2E0D" w:rsidP="00857A5D">
    <w:pPr>
      <w:pStyle w:val="Footer"/>
      <w:tabs>
        <w:tab w:val="clear" w:pos="4320"/>
        <w:tab w:val="clear" w:pos="8640"/>
        <w:tab w:val="right" w:pos="9360"/>
        <w:tab w:val="right" w:pos="13680"/>
      </w:tabs>
      <w:spacing w:before="120"/>
    </w:pPr>
    <w:r w:rsidRPr="00F01ADE">
      <w:rPr>
        <w:rFonts w:cs="Segoe UI"/>
        <w:bCs/>
        <w:iCs/>
        <w:kern w:val="0"/>
        <w:sz w:val="20"/>
        <w:szCs w:val="18"/>
        <w:shd w:val="clear" w:color="auto" w:fill="FFFFFF"/>
      </w:rPr>
      <w:t xml:space="preserve">© </w:t>
    </w:r>
    <w:r w:rsidRPr="00F01ADE">
      <w:rPr>
        <w:rFonts w:cs="Segoe UI"/>
        <w:bCs/>
        <w:iCs/>
        <w:kern w:val="0"/>
        <w:sz w:val="20"/>
        <w:szCs w:val="18"/>
      </w:rPr>
      <w:fldChar w:fldCharType="begin"/>
    </w:r>
    <w:r w:rsidRPr="00F01ADE">
      <w:rPr>
        <w:rFonts w:cs="Segoe UI"/>
        <w:bCs/>
        <w:iCs/>
        <w:kern w:val="0"/>
        <w:sz w:val="20"/>
        <w:szCs w:val="18"/>
      </w:rPr>
      <w:instrText xml:space="preserve"> DATE \@ "yyyy" </w:instrText>
    </w:r>
    <w:r w:rsidRPr="00F01ADE">
      <w:rPr>
        <w:rFonts w:cs="Segoe UI"/>
        <w:bCs/>
        <w:iCs/>
        <w:kern w:val="0"/>
        <w:sz w:val="20"/>
        <w:szCs w:val="18"/>
      </w:rPr>
      <w:fldChar w:fldCharType="separate"/>
    </w:r>
    <w:r w:rsidR="000845ED">
      <w:rPr>
        <w:rFonts w:cs="Segoe UI"/>
        <w:bCs/>
        <w:iCs/>
        <w:noProof/>
        <w:kern w:val="0"/>
        <w:sz w:val="20"/>
        <w:szCs w:val="18"/>
      </w:rPr>
      <w:t>2021</w:t>
    </w:r>
    <w:r w:rsidRPr="00F01ADE">
      <w:rPr>
        <w:rFonts w:cs="Segoe UI"/>
        <w:bCs/>
        <w:iCs/>
        <w:kern w:val="0"/>
        <w:sz w:val="20"/>
        <w:szCs w:val="18"/>
      </w:rPr>
      <w:fldChar w:fldCharType="end"/>
    </w:r>
    <w:r w:rsidRPr="00F01ADE">
      <w:rPr>
        <w:rFonts w:cs="Segoe UI"/>
        <w:bCs/>
        <w:iCs/>
        <w:kern w:val="0"/>
        <w:sz w:val="20"/>
        <w:szCs w:val="18"/>
      </w:rPr>
      <w:t xml:space="preserve">  L3 VALUATION</w:t>
    </w:r>
    <w:r>
      <w:rPr>
        <w:rFonts w:cs="Segoe UI"/>
        <w:bCs/>
        <w:iCs/>
        <w:kern w:val="0"/>
        <w:sz w:val="20"/>
        <w:szCs w:val="18"/>
      </w:rPr>
      <w:t xml:space="preserve"> | </w:t>
    </w:r>
    <w:r w:rsidR="00851D66">
      <w:rPr>
        <w:rFonts w:cs="Segoe UI"/>
        <w:bCs/>
        <w:iCs/>
        <w:kern w:val="0"/>
        <w:sz w:val="20"/>
        <w:szCs w:val="18"/>
      </w:rPr>
      <w:t>${</w:t>
    </w:r>
    <w:proofErr w:type="spellStart"/>
    <w:r w:rsidR="00851D66" w:rsidRPr="00F72F95">
      <w:rPr>
        <w:rFonts w:cs="Arial"/>
        <w:szCs w:val="22"/>
      </w:rPr>
      <w:t>reportname</w:t>
    </w:r>
    <w:proofErr w:type="spellEnd"/>
    <w:r w:rsidR="00851D66">
      <w:rPr>
        <w:rFonts w:cs="Arial"/>
        <w:szCs w:val="22"/>
      </w:rPr>
      <w:t>}</w:t>
    </w:r>
    <w:r w:rsidRPr="00F01ADE">
      <w:rPr>
        <w:rFonts w:cs="Segoe UI"/>
        <w:bCs/>
        <w:iCs/>
        <w:kern w:val="0"/>
        <w:sz w:val="20"/>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778E5" w14:textId="77777777" w:rsidR="00B17E88" w:rsidRDefault="00B17E88">
      <w:r>
        <w:separator/>
      </w:r>
    </w:p>
  </w:footnote>
  <w:footnote w:type="continuationSeparator" w:id="0">
    <w:p w14:paraId="7B9C00D2" w14:textId="77777777" w:rsidR="00B17E88" w:rsidRDefault="00B17E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5A71F" w14:textId="77777777" w:rsidR="00DB2E0D" w:rsidRDefault="00DB2E0D" w:rsidP="00E32AA1">
    <w:pPr>
      <w:pStyle w:val="Header"/>
      <w:ind w:left="-1350"/>
      <w:jc w:val="center"/>
    </w:pPr>
    <w:r w:rsidRPr="006C283F">
      <w:rPr>
        <w:rFonts w:ascii="Times New Roman" w:eastAsia="Batang" w:hAnsi="Times New Roman"/>
        <w:noProof/>
        <w:kern w:val="0"/>
        <w:sz w:val="24"/>
      </w:rPr>
      <mc:AlternateContent>
        <mc:Choice Requires="wps">
          <w:drawing>
            <wp:anchor distT="0" distB="0" distL="114300" distR="114300" simplePos="0" relativeHeight="251703808" behindDoc="0" locked="0" layoutInCell="1" allowOverlap="1" wp14:anchorId="6072A304" wp14:editId="28E4B216">
              <wp:simplePos x="0" y="0"/>
              <wp:positionH relativeFrom="column">
                <wp:posOffset>3331820</wp:posOffset>
              </wp:positionH>
              <wp:positionV relativeFrom="paragraph">
                <wp:posOffset>95098</wp:posOffset>
              </wp:positionV>
              <wp:extent cx="3186938" cy="606044"/>
              <wp:effectExtent l="0" t="0" r="0" b="3810"/>
              <wp:wrapNone/>
              <wp:docPr id="56" name="Text Box 56"/>
              <wp:cNvGraphicFramePr/>
              <a:graphic xmlns:a="http://schemas.openxmlformats.org/drawingml/2006/main">
                <a:graphicData uri="http://schemas.microsoft.com/office/word/2010/wordprocessingShape">
                  <wps:wsp>
                    <wps:cNvSpPr txBox="1"/>
                    <wps:spPr>
                      <a:xfrm>
                        <a:off x="0" y="0"/>
                        <a:ext cx="3186938" cy="606044"/>
                      </a:xfrm>
                      <a:prstGeom prst="rect">
                        <a:avLst/>
                      </a:prstGeom>
                      <a:noFill/>
                      <a:ln>
                        <a:noFill/>
                      </a:ln>
                      <a:effectLst/>
                    </wps:spPr>
                    <wps:txbx>
                      <w:txbxContent>
                        <w:p w14:paraId="2670248B" w14:textId="77777777" w:rsidR="00DB2E0D" w:rsidRPr="00C4717B" w:rsidRDefault="00DB2E0D" w:rsidP="00B362E6">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E039C2">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16850 SW Upper Boones Ferry Road, Suite A</w:t>
                          </w:r>
                        </w:p>
                        <w:p w14:paraId="3736A111" w14:textId="77777777" w:rsidR="00DB2E0D" w:rsidRPr="00C4717B" w:rsidRDefault="00DB2E0D" w:rsidP="00B362E6">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Durham</w:t>
                          </w:r>
                          <w:r w:rsidRPr="00C4717B">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O</w:t>
                          </w: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R</w:t>
                          </w:r>
                          <w:r w:rsidRPr="00C4717B">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97</w:t>
                          </w: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224</w:t>
                          </w:r>
                        </w:p>
                        <w:p w14:paraId="45CDE856" w14:textId="77777777" w:rsidR="00DB2E0D" w:rsidRPr="00886E33" w:rsidRDefault="00DB2E0D" w:rsidP="00ED0A75">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p w14:paraId="0756F8F2" w14:textId="77777777" w:rsidR="00DB2E0D" w:rsidRPr="00886E33" w:rsidRDefault="00DB2E0D" w:rsidP="00ED0A75">
                          <w:pPr>
                            <w:pStyle w:val="Header"/>
                            <w:spacing w:line="200" w:lineRule="exact"/>
                            <w:jc w:val="right"/>
                            <w:rPr>
                              <w:i/>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886E33">
                            <w:rPr>
                              <w:i/>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L3Valuation.com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72A304" id="_x0000_t202" coordsize="21600,21600" o:spt="202" path="m,l,21600r21600,l21600,xe">
              <v:stroke joinstyle="miter"/>
              <v:path gradientshapeok="t" o:connecttype="rect"/>
            </v:shapetype>
            <v:shape id="Text Box 56" o:spid="_x0000_s1026" type="#_x0000_t202" style="position:absolute;left:0;text-align:left;margin-left:262.35pt;margin-top:7.5pt;width:250.95pt;height:47.7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bmpLAIAAFgEAAAOAAAAZHJzL2Uyb0RvYy54bWysVF1v2jAUfZ+0/2D5fSRQytqIULFWTJOq&#10;thJMfTaOTSLZvp5tSNiv37UTKOv2NO3F3K9c33vOMfO7TityEM43YEo6HuWUCMOhasyupN83q083&#10;lPjATMUUGFHSo/D0bvHxw7y1hZhADaoSjmAT44vWlrQOwRZZ5nktNPMjsMJgUoLTLKDrdlnlWIvd&#10;tcomeT7LWnCVdcCF9xh96JN0kfpLKXh4ltKLQFRJcbaQTpfObTyzxZwVO8ds3fBhDPYPU2jWGLz0&#10;3OqBBUb2rvmjlW64Aw8yjDjoDKRsuEg74Dbj/N0265pZkXZBcLw9w+T/X1v+dHhxpKlKej2jxDCN&#10;HG1EF8gX6AiGEJ/W+gLL1hYLQ4dx5PkU9xiMa3fS6fiLCxHMI9LHM7qxG8fg1fhmdnuFeuCYm+Wz&#10;fDqNbbK3r63z4asATaJRUofsJVDZ4dGHvvRUEi8zsGqUSgwq81sAe/YRkSQwfB0X6QeOVui23bDd&#10;FqojLuegl4e3fNXgBI/MhxfmUA+4D2o8POMhFbQlhcGipAb382/xWI80YZaSFvVVUv9jz5ygRH0z&#10;SODteDqNgkzO9PrzBB13mdleZsxe3wNKeIyvyfJkxvqgTqZ0oF/xKSzjrZhihuPdJQ0n8z70qsen&#10;xMVymYpQgpaFR7O2PLaOEEZ8N90rc3YgISB9T3BSIivecdHX9uAv9wFkk4iKAPeoIsHRQfkmqoen&#10;Ft/HpZ+q3v4QFr8AAAD//wMAUEsDBBQABgAIAAAAIQA+Gozf3gAAAAsBAAAPAAAAZHJzL2Rvd25y&#10;ZXYueG1sTI/BTsMwEETvSPyDtZW4UbtRkkKIUyEQVxClIHFz420SNV5HsduEv2d7gtuO5ml2ptzM&#10;rhdnHEPnScNqqUAg1d521GjYfbzc3oEI0ZA1vSfU8IMBNtX1VWkK6yd6x/M2NoJDKBRGQxvjUEgZ&#10;6hadCUs/ILF38KMzkeXYSDuaicNdLxOlculMR/yhNQM+tVgftyen4fP18P2Vqrfm2WXD5Gclyd1L&#10;rW8W8+MDiIhz/IPhUp+rQ8Wd9v5ENoheQ5aka0bZyHjTBVBJnoPY87VSKciqlP83VL8AAAD//wMA&#10;UEsBAi0AFAAGAAgAAAAhALaDOJL+AAAA4QEAABMAAAAAAAAAAAAAAAAAAAAAAFtDb250ZW50X1R5&#10;cGVzXS54bWxQSwECLQAUAAYACAAAACEAOP0h/9YAAACUAQAACwAAAAAAAAAAAAAAAAAvAQAAX3Jl&#10;bHMvLnJlbHNQSwECLQAUAAYACAAAACEAp7G5qSwCAABYBAAADgAAAAAAAAAAAAAAAAAuAgAAZHJz&#10;L2Uyb0RvYy54bWxQSwECLQAUAAYACAAAACEAPhqM394AAAALAQAADwAAAAAAAAAAAAAAAACGBAAA&#10;ZHJzL2Rvd25yZXYueG1sUEsFBgAAAAAEAAQA8wAAAJEFAAAAAA==&#10;" filled="f" stroked="f">
              <v:textbox>
                <w:txbxContent>
                  <w:p w14:paraId="2670248B" w14:textId="77777777" w:rsidR="00DB2E0D" w:rsidRPr="00C4717B" w:rsidRDefault="00DB2E0D" w:rsidP="00B362E6">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E039C2">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16850 SW Upper Boones Ferry Road, Suite A</w:t>
                    </w:r>
                  </w:p>
                  <w:p w14:paraId="3736A111" w14:textId="77777777" w:rsidR="00DB2E0D" w:rsidRPr="00C4717B" w:rsidRDefault="00DB2E0D" w:rsidP="00B362E6">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Durham</w:t>
                    </w:r>
                    <w:r w:rsidRPr="00C4717B">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O</w:t>
                    </w: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R</w:t>
                    </w:r>
                    <w:r w:rsidRPr="00C4717B">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97</w:t>
                    </w: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224</w:t>
                    </w:r>
                  </w:p>
                  <w:p w14:paraId="45CDE856" w14:textId="77777777" w:rsidR="00DB2E0D" w:rsidRPr="00886E33" w:rsidRDefault="00DB2E0D" w:rsidP="00ED0A75">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p w14:paraId="0756F8F2" w14:textId="77777777" w:rsidR="00DB2E0D" w:rsidRPr="00886E33" w:rsidRDefault="00DB2E0D" w:rsidP="00ED0A75">
                    <w:pPr>
                      <w:pStyle w:val="Header"/>
                      <w:spacing w:line="200" w:lineRule="exact"/>
                      <w:jc w:val="right"/>
                      <w:rPr>
                        <w:i/>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886E33">
                      <w:rPr>
                        <w:i/>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L3Valuation.com</w:t>
                    </w:r>
                  </w:p>
                </w:txbxContent>
              </v:textbox>
            </v:shape>
          </w:pict>
        </mc:Fallback>
      </mc:AlternateContent>
    </w:r>
    <w:r>
      <w:rPr>
        <w:noProof/>
        <w:vertAlign w:val="subscript"/>
      </w:rPr>
      <w:drawing>
        <wp:inline distT="0" distB="0" distL="0" distR="0" wp14:anchorId="6890C377" wp14:editId="14A7A564">
          <wp:extent cx="10629313" cy="738835"/>
          <wp:effectExtent l="0" t="0" r="635" b="4445"/>
          <wp:docPr id="2" name="Picture 2" descr="C:\Users\jamie1\AppData\Local\Temp\Temp1_L3-FinalFiles-230516.zip\Stationery\L3-MS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jamie1\AppData\Local\Temp\Temp1_L3-FinalFiles-230516.zip\Stationery\L3-MS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29969" cy="738881"/>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90E96" w14:textId="77777777" w:rsidR="00DB2E0D" w:rsidRDefault="00DB2E0D" w:rsidP="00492705">
    <w:pPr>
      <w:pStyle w:val="Header"/>
      <w:ind w:left="-1440"/>
      <w:jc w:val="center"/>
    </w:pPr>
    <w:r w:rsidRPr="006C283F">
      <w:rPr>
        <w:rFonts w:ascii="Times New Roman" w:eastAsia="Batang" w:hAnsi="Times New Roman"/>
        <w:noProof/>
        <w:kern w:val="0"/>
        <w:sz w:val="24"/>
      </w:rPr>
      <mc:AlternateContent>
        <mc:Choice Requires="wps">
          <w:drawing>
            <wp:anchor distT="0" distB="0" distL="114300" distR="114300" simplePos="0" relativeHeight="251712000" behindDoc="0" locked="0" layoutInCell="1" allowOverlap="1" wp14:anchorId="7E80BC26" wp14:editId="2BBF014E">
              <wp:simplePos x="0" y="0"/>
              <wp:positionH relativeFrom="column">
                <wp:posOffset>4026764</wp:posOffset>
              </wp:positionH>
              <wp:positionV relativeFrom="paragraph">
                <wp:posOffset>95123</wp:posOffset>
              </wp:positionV>
              <wp:extent cx="2492375" cy="606044"/>
              <wp:effectExtent l="0" t="0" r="0" b="3810"/>
              <wp:wrapNone/>
              <wp:docPr id="42" name="Text Box 42"/>
              <wp:cNvGraphicFramePr/>
              <a:graphic xmlns:a="http://schemas.openxmlformats.org/drawingml/2006/main">
                <a:graphicData uri="http://schemas.microsoft.com/office/word/2010/wordprocessingShape">
                  <wps:wsp>
                    <wps:cNvSpPr txBox="1"/>
                    <wps:spPr>
                      <a:xfrm>
                        <a:off x="0" y="0"/>
                        <a:ext cx="2492375" cy="606044"/>
                      </a:xfrm>
                      <a:prstGeom prst="rect">
                        <a:avLst/>
                      </a:prstGeom>
                      <a:noFill/>
                      <a:ln>
                        <a:noFill/>
                      </a:ln>
                      <a:effectLst/>
                    </wps:spPr>
                    <wps:txbx>
                      <w:txbxContent>
                        <w:p w14:paraId="248C3D2F" w14:textId="5D753D2F" w:rsidR="00851D66" w:rsidRPr="00554641" w:rsidRDefault="00851D66" w:rsidP="00851D66">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554641">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${cliname}${clides}</w:t>
                          </w:r>
                        </w:p>
                        <w:p w14:paraId="3313FCD5" w14:textId="77777777" w:rsidR="00851D66" w:rsidRPr="00554641" w:rsidRDefault="00851D66" w:rsidP="00851D66">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554641">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${clicomp}</w:t>
                          </w:r>
                        </w:p>
                        <w:p w14:paraId="20D7392B" w14:textId="77777777" w:rsidR="00851D66" w:rsidRPr="00052A64" w:rsidRDefault="00851D66" w:rsidP="00851D66">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${DueDate}</w:t>
                          </w:r>
                        </w:p>
                        <w:p w14:paraId="0936BE9B" w14:textId="77777777" w:rsidR="00DB2E0D" w:rsidRPr="00052A64" w:rsidRDefault="00DB2E0D" w:rsidP="008E3E83">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 xml:space="preserve">Page </w:t>
                          </w: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fldChar w:fldCharType="begin"/>
                          </w: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instrText xml:space="preserve"> PAGE   \* MERGEFORMAT </w:instrText>
                          </w: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fldChar w:fldCharType="separate"/>
                          </w:r>
                          <w:r>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2</w:t>
                          </w: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80BC26" id="_x0000_t202" coordsize="21600,21600" o:spt="202" path="m,l,21600r21600,l21600,xe">
              <v:stroke joinstyle="miter"/>
              <v:path gradientshapeok="t" o:connecttype="rect"/>
            </v:shapetype>
            <v:shape id="Text Box 42" o:spid="_x0000_s1027" type="#_x0000_t202" style="position:absolute;left:0;text-align:left;margin-left:317.05pt;margin-top:7.5pt;width:196.25pt;height:47.7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62bLgIAAF8EAAAOAAAAZHJzL2Uyb0RvYy54bWysVF1v2jAUfZ+0/2D5fSRkKW0jQsVaMU1C&#10;bSWY+mwcm0SKfT3bkLBfv2sHKGv7NO3F3K9c33PPMdO7XrVkL6xrQJd0PEopEZpD1ehtSX+uF19u&#10;KHGe6Yq1oEVJD8LRu9nnT9POFCKDGtpKWIJNtCs6U9Lae1MkieO1UMyNwAiNSQlWMY+u3SaVZR12&#10;V22Spekk6cBWxgIXzmH0YUjSWewvpeD+SUonPGlLirP5eNp4bsKZzKas2Fpm6oYfx2D/MIVijcZL&#10;z60emGdkZ5t3rVTDLTiQfsRBJSBlw0XEgGjG6Rs0q5oZEbHgcpw5r8n9v7b8cf9sSVOVNM8o0Uwh&#10;R2vRe/INeoIh3E9nXIFlK4OFvsc48nyKOwwG2L20KvwiIIJ53PThvN3QjWMwy2+zr9dXlHDMTdJJ&#10;muehTfL6tbHOfxegSDBKapG9uFS2Xzo/lJ5KwmUaFk3bRgZb/VcAew4RESVw/DoAGQYOlu83fQR+&#10;BrOB6oAYLQwqcYYvGhxkyZx/ZhZlgbBQ6v4JD9lCV1I4WpTUYH9/FA/1yBZmKelQZiV1v3bMCkra&#10;Hxp5vB3nedBldPKr6wwde5nZXGb0Tt0DKnmMj8rwaIZ6355MaUG94IuYh1sxxTTHu0vqT+a9H8SP&#10;L4qL+TwWoRIN80u9Mjy0DpsMa173L8yaIxceWXyEkyBZ8YaSoXbgYL7zIJvIV9jzsFXkOTio4sj4&#10;8cWFZ3Lpx6rX/4XZHwAAAP//AwBQSwMEFAAGAAgAAAAhAL3eYHPeAAAACwEAAA8AAABkcnMvZG93&#10;bnJldi54bWxMj8FOwzAQRO9I/IO1SNyonZJGJY1TIRBXUAtU4ubG2yRqvI5itwl/z/ZUbjuap9mZ&#10;Yj25TpxxCK0nDclMgUCqvG2p1vD1+fawBBGiIWs6T6jhFwOsy9ubwuTWj7TB8zbWgkMo5EZDE2Of&#10;SxmqBp0JM98jsXfwgzOR5VBLO5iRw10n50pl0pmW+ENjenxpsDpuT07D9/vhZ5eqj/rVLfrRT0qS&#10;e5Ja399NzysQEad4heFSn6tDyZ32/kQ2iE5D9pgmjLKx4E0XQM2zDMSer0SlIMtC/t9Q/gEAAP//&#10;AwBQSwECLQAUAAYACAAAACEAtoM4kv4AAADhAQAAEwAAAAAAAAAAAAAAAAAAAAAAW0NvbnRlbnRf&#10;VHlwZXNdLnhtbFBLAQItABQABgAIAAAAIQA4/SH/1gAAAJQBAAALAAAAAAAAAAAAAAAAAC8BAABf&#10;cmVscy8ucmVsc1BLAQItABQABgAIAAAAIQACR62bLgIAAF8EAAAOAAAAAAAAAAAAAAAAAC4CAABk&#10;cnMvZTJvRG9jLnhtbFBLAQItABQABgAIAAAAIQC93mBz3gAAAAsBAAAPAAAAAAAAAAAAAAAAAIgE&#10;AABkcnMvZG93bnJldi54bWxQSwUGAAAAAAQABADzAAAAkwUAAAAA&#10;" filled="f" stroked="f">
              <v:textbox>
                <w:txbxContent>
                  <w:p w14:paraId="248C3D2F" w14:textId="5D753D2F" w:rsidR="00851D66" w:rsidRPr="00554641" w:rsidRDefault="00851D66" w:rsidP="00851D66">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554641">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${cliname}${clides}</w:t>
                    </w:r>
                  </w:p>
                  <w:p w14:paraId="3313FCD5" w14:textId="77777777" w:rsidR="00851D66" w:rsidRPr="00554641" w:rsidRDefault="00851D66" w:rsidP="00851D66">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554641">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${clicomp}</w:t>
                    </w:r>
                  </w:p>
                  <w:p w14:paraId="20D7392B" w14:textId="77777777" w:rsidR="00851D66" w:rsidRPr="00052A64" w:rsidRDefault="00851D66" w:rsidP="00851D66">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${DueDate}</w:t>
                    </w:r>
                  </w:p>
                  <w:p w14:paraId="0936BE9B" w14:textId="77777777" w:rsidR="00DB2E0D" w:rsidRPr="00052A64" w:rsidRDefault="00DB2E0D" w:rsidP="008E3E83">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 xml:space="preserve">Page </w:t>
                    </w: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fldChar w:fldCharType="begin"/>
                    </w: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instrText xml:space="preserve"> PAGE   \* MERGEFORMAT </w:instrText>
                    </w: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fldChar w:fldCharType="separate"/>
                    </w:r>
                    <w:r>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2</w:t>
                    </w: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fldChar w:fldCharType="end"/>
                    </w:r>
                  </w:p>
                </w:txbxContent>
              </v:textbox>
            </v:shape>
          </w:pict>
        </mc:Fallback>
      </mc:AlternateContent>
    </w:r>
    <w:r>
      <w:rPr>
        <w:noProof/>
        <w:vertAlign w:val="subscript"/>
      </w:rPr>
      <w:drawing>
        <wp:inline distT="0" distB="0" distL="0" distR="0" wp14:anchorId="59A1DEC8" wp14:editId="31EC8981">
          <wp:extent cx="10625250" cy="767861"/>
          <wp:effectExtent l="0" t="0" r="5080" b="0"/>
          <wp:docPr id="4" name="Picture 4" descr="C:\Users\jamie1\AppData\Local\Temp\Temp1_L3-FinalFiles-230516.zip\Stationery\L3-MS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jamie1\AppData\Local\Temp\Temp1_L3-FinalFiles-230516.zip\Stationery\L3-MS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29969" cy="768202"/>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123D5" w14:textId="77777777" w:rsidR="00DB2E0D" w:rsidRDefault="00DB2E0D" w:rsidP="00E238E0">
    <w:pPr>
      <w:pStyle w:val="Header"/>
      <w:ind w:left="-1440"/>
      <w:rPr>
        <w:noProof/>
        <w:vertAlign w:val="subscript"/>
      </w:rPr>
    </w:pPr>
    <w:r>
      <w:rPr>
        <w:noProof/>
        <w:vertAlign w:val="subscript"/>
      </w:rPr>
      <w:drawing>
        <wp:inline distT="0" distB="0" distL="0" distR="0" wp14:anchorId="5A63F473" wp14:editId="47A5D0C5">
          <wp:extent cx="10631805" cy="737235"/>
          <wp:effectExtent l="0" t="0" r="0" b="5715"/>
          <wp:docPr id="129" name="Picture 2" descr="C:\Users\jamie1\AppData\Local\Temp\Temp1_L3-FinalFiles-230516.zip\Stationery\L3-MS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ie1\AppData\Local\Temp\Temp1_L3-FinalFiles-230516.zip\Stationery\L3-MS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31805" cy="737235"/>
                  </a:xfrm>
                  <a:prstGeom prst="rect">
                    <a:avLst/>
                  </a:prstGeom>
                  <a:noFill/>
                  <a:ln>
                    <a:noFill/>
                  </a:ln>
                </pic:spPr>
              </pic:pic>
            </a:graphicData>
          </a:graphic>
        </wp:inline>
      </w:drawing>
    </w:r>
  </w:p>
  <w:p w14:paraId="5A487A1E" w14:textId="77777777" w:rsidR="00DB2E0D" w:rsidRDefault="00DB2E0D" w:rsidP="008B475D">
    <w:pPr>
      <w:pStyle w:val="Header"/>
      <w:ind w:left="-1872"/>
    </w:pPr>
    <w:r>
      <w:rPr>
        <w:noProof/>
      </w:rPr>
      <mc:AlternateContent>
        <mc:Choice Requires="wps">
          <w:drawing>
            <wp:anchor distT="0" distB="0" distL="114300" distR="114300" simplePos="0" relativeHeight="251721216" behindDoc="0" locked="0" layoutInCell="1" allowOverlap="1" wp14:anchorId="3F46EC1C" wp14:editId="1EDCC025">
              <wp:simplePos x="0" y="0"/>
              <wp:positionH relativeFrom="column">
                <wp:posOffset>4026535</wp:posOffset>
              </wp:positionH>
              <wp:positionV relativeFrom="paragraph">
                <wp:posOffset>95250</wp:posOffset>
              </wp:positionV>
              <wp:extent cx="2492375" cy="605790"/>
              <wp:effectExtent l="0" t="0" r="0" b="0"/>
              <wp:wrapNone/>
              <wp:docPr id="7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2375" cy="605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24362"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8220 SW Warm Springs Street, Suite 100</w:t>
                          </w:r>
                        </w:p>
                        <w:p w14:paraId="722FE2E9"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Tualatin, Oregon  97062</w:t>
                          </w:r>
                        </w:p>
                        <w:p w14:paraId="3220FC75"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p>
                        <w:p w14:paraId="3681D910" w14:textId="77777777" w:rsidR="00DB2E0D" w:rsidRPr="00EF1272" w:rsidRDefault="00DB2E0D"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46EC1C" id="_x0000_t202" coordsize="21600,21600" o:spt="202" path="m,l,21600r21600,l21600,xe">
              <v:stroke joinstyle="miter"/>
              <v:path gradientshapeok="t" o:connecttype="rect"/>
            </v:shapetype>
            <v:shape id="_x0000_s1028" type="#_x0000_t202" style="position:absolute;left:0;text-align:left;margin-left:317.05pt;margin-top:7.5pt;width:196.25pt;height:47.7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yNk9gEAAM8DAAAOAAAAZHJzL2Uyb0RvYy54bWysU9uO0zAQfUfiHyy/06ShFxo1XS27WoS0&#10;LEi7fIDjOIlF4jFjt0n5esZOWwq8IV4sz8VnzpwZb2/GvmMHhU6DKfh8lnKmjIRKm6bgX18e3rzj&#10;zHlhKtGBUQU/Ksdvdq9fbQebqwxa6CqFjECMywdb8NZ7myeJk63qhZuBVYaCNWAvPJnYJBWKgdD7&#10;LsnSdJUMgJVFkMo58t5PQb6L+HWtpP9c10551hWcuPl4YjzLcCa7rcgbFLbV8kRD/AOLXmhDRS9Q&#10;98ILtkf9F1SvJYKD2s8k9AnUtZYq9kDdzNM/unluhVWxFxLH2YtM7v/ByqfDF2S6Kvh6yZkRPc3o&#10;RY2evYeRLVdBn8G6nNKeLSX6kfw059irs48gvzlm4K4VplG3iDC0SlTEbx5eJldPJxwXQMrhE1RU&#10;R+w9RKCxxj6IR3IwQqc5HS+zCVwkObPFJnsbOEqKrdLlehOHl4j8/Nqi8x8U9CxcCo40+4guDo/O&#10;BzYiP6eEYgYedNfF+XfmNwclBk9kHwhP1P1YjlGo7CxKCdWR2kGYtop+AV1awB+cDbRRBXff9wIV&#10;Z91HQ5Js5otFWMFoLJbrjAy8jpTXEWEkQRXcczZd7/y0tnuLummp0jQEA7ckY61jh0HvidWJPm1N&#10;bPy04WEtr+2Y9esf7n4CAAD//wMAUEsDBBQABgAIAAAAIQC93mBz3gAAAAsBAAAPAAAAZHJzL2Rv&#10;d25yZXYueG1sTI/BTsMwEETvSPyDtUjcqJ2SRiWNUyEQV1ALVOLmxtskaryOYrcJf8/2VG47mqfZ&#10;mWI9uU6ccQitJw3JTIFAqrxtqdbw9fn2sAQRoiFrOk+o4RcDrMvbm8Lk1o+0wfM21oJDKORGQxNj&#10;n0sZqgadCTPfI7F38IMzkeVQSzuYkcNdJ+dKZdKZlvhDY3p8abA6bk9Ow/f74WeXqo/61S360U9K&#10;knuSWt/fTc8rEBGneIXhUp+rQ8md9v5ENohOQ/aYJoyyseBNF0DNswzEnq9EpSDLQv7fUP4BAAD/&#10;/wMAUEsBAi0AFAAGAAgAAAAhALaDOJL+AAAA4QEAABMAAAAAAAAAAAAAAAAAAAAAAFtDb250ZW50&#10;X1R5cGVzXS54bWxQSwECLQAUAAYACAAAACEAOP0h/9YAAACUAQAACwAAAAAAAAAAAAAAAAAvAQAA&#10;X3JlbHMvLnJlbHNQSwECLQAUAAYACAAAACEAc18jZPYBAADPAwAADgAAAAAAAAAAAAAAAAAuAgAA&#10;ZHJzL2Uyb0RvYy54bWxQSwECLQAUAAYACAAAACEAvd5gc94AAAALAQAADwAAAAAAAAAAAAAAAABQ&#10;BAAAZHJzL2Rvd25yZXYueG1sUEsFBgAAAAAEAAQA8wAAAFsFAAAAAA==&#10;" filled="f" stroked="f">
              <v:textbox>
                <w:txbxContent>
                  <w:p w14:paraId="5C924362"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8220 SW Warm Springs Street, Suite 100</w:t>
                    </w:r>
                  </w:p>
                  <w:p w14:paraId="722FE2E9"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Tualatin, Oregon  97062</w:t>
                    </w:r>
                  </w:p>
                  <w:p w14:paraId="3220FC75"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p>
                  <w:p w14:paraId="3681D910" w14:textId="77777777" w:rsidR="00DB2E0D" w:rsidRPr="00EF1272" w:rsidRDefault="00DB2E0D"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419"/>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7E1"/>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E38"/>
    <w:rsid w:val="00077209"/>
    <w:rsid w:val="00077C32"/>
    <w:rsid w:val="00077FFB"/>
    <w:rsid w:val="00080323"/>
    <w:rsid w:val="00080668"/>
    <w:rsid w:val="0008074B"/>
    <w:rsid w:val="00080760"/>
    <w:rsid w:val="000811C0"/>
    <w:rsid w:val="0008144F"/>
    <w:rsid w:val="00081AE1"/>
    <w:rsid w:val="00081CE3"/>
    <w:rsid w:val="00081FAB"/>
    <w:rsid w:val="0008221C"/>
    <w:rsid w:val="00082276"/>
    <w:rsid w:val="00082501"/>
    <w:rsid w:val="00082655"/>
    <w:rsid w:val="000828FA"/>
    <w:rsid w:val="00082BCC"/>
    <w:rsid w:val="00082CC9"/>
    <w:rsid w:val="000832AB"/>
    <w:rsid w:val="000835B7"/>
    <w:rsid w:val="00083CAA"/>
    <w:rsid w:val="00083F43"/>
    <w:rsid w:val="000845C3"/>
    <w:rsid w:val="000845ED"/>
    <w:rsid w:val="000847DC"/>
    <w:rsid w:val="000855B8"/>
    <w:rsid w:val="00085679"/>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981"/>
    <w:rsid w:val="000C3C17"/>
    <w:rsid w:val="000C3EF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5D98"/>
    <w:rsid w:val="000D63E0"/>
    <w:rsid w:val="000D6A15"/>
    <w:rsid w:val="000D780D"/>
    <w:rsid w:val="000D7BDB"/>
    <w:rsid w:val="000E04D2"/>
    <w:rsid w:val="000E21E7"/>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5F6C"/>
    <w:rsid w:val="001060CB"/>
    <w:rsid w:val="00106CE9"/>
    <w:rsid w:val="00106FBB"/>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A07"/>
    <w:rsid w:val="00201A6B"/>
    <w:rsid w:val="00201B7C"/>
    <w:rsid w:val="002022B3"/>
    <w:rsid w:val="00203458"/>
    <w:rsid w:val="0020398F"/>
    <w:rsid w:val="00203C49"/>
    <w:rsid w:val="00204098"/>
    <w:rsid w:val="00204753"/>
    <w:rsid w:val="002049CF"/>
    <w:rsid w:val="002052E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3B70"/>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5B3"/>
    <w:rsid w:val="002B55EE"/>
    <w:rsid w:val="002B5B12"/>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910"/>
    <w:rsid w:val="003059EF"/>
    <w:rsid w:val="00305CE9"/>
    <w:rsid w:val="00306210"/>
    <w:rsid w:val="00306EF1"/>
    <w:rsid w:val="00307078"/>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AD1"/>
    <w:rsid w:val="00337017"/>
    <w:rsid w:val="0033786D"/>
    <w:rsid w:val="00340006"/>
    <w:rsid w:val="003401D1"/>
    <w:rsid w:val="00340514"/>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D0"/>
    <w:rsid w:val="00346A9A"/>
    <w:rsid w:val="0034769C"/>
    <w:rsid w:val="00350244"/>
    <w:rsid w:val="00350576"/>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4580"/>
    <w:rsid w:val="00374A19"/>
    <w:rsid w:val="00374C0A"/>
    <w:rsid w:val="00375732"/>
    <w:rsid w:val="00375A58"/>
    <w:rsid w:val="00375DEB"/>
    <w:rsid w:val="00375FA4"/>
    <w:rsid w:val="003760A4"/>
    <w:rsid w:val="003769C3"/>
    <w:rsid w:val="00376FEF"/>
    <w:rsid w:val="00377184"/>
    <w:rsid w:val="003771F5"/>
    <w:rsid w:val="00377C44"/>
    <w:rsid w:val="00380067"/>
    <w:rsid w:val="00380863"/>
    <w:rsid w:val="00380CC6"/>
    <w:rsid w:val="00380FCF"/>
    <w:rsid w:val="00381C51"/>
    <w:rsid w:val="003829A0"/>
    <w:rsid w:val="00383165"/>
    <w:rsid w:val="0038335A"/>
    <w:rsid w:val="00383761"/>
    <w:rsid w:val="00383E05"/>
    <w:rsid w:val="00384356"/>
    <w:rsid w:val="0038516D"/>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DF2"/>
    <w:rsid w:val="003D2F1E"/>
    <w:rsid w:val="003D3639"/>
    <w:rsid w:val="003D3A89"/>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9AE"/>
    <w:rsid w:val="0043135E"/>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916"/>
    <w:rsid w:val="004453D0"/>
    <w:rsid w:val="0044558A"/>
    <w:rsid w:val="00445B34"/>
    <w:rsid w:val="00445C0E"/>
    <w:rsid w:val="00445DD9"/>
    <w:rsid w:val="004469DB"/>
    <w:rsid w:val="00447501"/>
    <w:rsid w:val="00447E13"/>
    <w:rsid w:val="00447E73"/>
    <w:rsid w:val="00450C7E"/>
    <w:rsid w:val="00451E85"/>
    <w:rsid w:val="004522F5"/>
    <w:rsid w:val="0045236A"/>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CB4"/>
    <w:rsid w:val="004B0E60"/>
    <w:rsid w:val="004B157F"/>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2A"/>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426"/>
    <w:rsid w:val="005134D6"/>
    <w:rsid w:val="005137AE"/>
    <w:rsid w:val="00513E24"/>
    <w:rsid w:val="0051436D"/>
    <w:rsid w:val="00514472"/>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D7786"/>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D5D"/>
    <w:rsid w:val="006172EE"/>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5CD"/>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8B7"/>
    <w:rsid w:val="007136A4"/>
    <w:rsid w:val="007139BE"/>
    <w:rsid w:val="00714083"/>
    <w:rsid w:val="00714A6E"/>
    <w:rsid w:val="00714E60"/>
    <w:rsid w:val="00716922"/>
    <w:rsid w:val="00716B78"/>
    <w:rsid w:val="00716EAD"/>
    <w:rsid w:val="00717354"/>
    <w:rsid w:val="0071749A"/>
    <w:rsid w:val="007176FC"/>
    <w:rsid w:val="0072019C"/>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505"/>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639"/>
    <w:rsid w:val="00755F3D"/>
    <w:rsid w:val="00756532"/>
    <w:rsid w:val="0075712F"/>
    <w:rsid w:val="007575B1"/>
    <w:rsid w:val="00760665"/>
    <w:rsid w:val="00760FC8"/>
    <w:rsid w:val="00762332"/>
    <w:rsid w:val="007638F5"/>
    <w:rsid w:val="00763BEB"/>
    <w:rsid w:val="00763CFC"/>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BF4"/>
    <w:rsid w:val="00770C1D"/>
    <w:rsid w:val="007713CB"/>
    <w:rsid w:val="0077146C"/>
    <w:rsid w:val="00772002"/>
    <w:rsid w:val="00772CC2"/>
    <w:rsid w:val="00772F0C"/>
    <w:rsid w:val="007739E7"/>
    <w:rsid w:val="00773B61"/>
    <w:rsid w:val="00773F1D"/>
    <w:rsid w:val="00774009"/>
    <w:rsid w:val="007749D4"/>
    <w:rsid w:val="00774A4B"/>
    <w:rsid w:val="007750FA"/>
    <w:rsid w:val="0077643B"/>
    <w:rsid w:val="00776A6C"/>
    <w:rsid w:val="00776DE9"/>
    <w:rsid w:val="00777267"/>
    <w:rsid w:val="00777952"/>
    <w:rsid w:val="00780E34"/>
    <w:rsid w:val="0078232B"/>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4F25"/>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14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C3D"/>
    <w:rsid w:val="00820128"/>
    <w:rsid w:val="008209FC"/>
    <w:rsid w:val="00821979"/>
    <w:rsid w:val="00821A4E"/>
    <w:rsid w:val="00821EE6"/>
    <w:rsid w:val="00822090"/>
    <w:rsid w:val="00822553"/>
    <w:rsid w:val="00822A5E"/>
    <w:rsid w:val="00822E42"/>
    <w:rsid w:val="00822EED"/>
    <w:rsid w:val="00822FC1"/>
    <w:rsid w:val="008230A6"/>
    <w:rsid w:val="0082332E"/>
    <w:rsid w:val="00823383"/>
    <w:rsid w:val="00823BF9"/>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530"/>
    <w:rsid w:val="00847A31"/>
    <w:rsid w:val="00847EF9"/>
    <w:rsid w:val="0085014E"/>
    <w:rsid w:val="00850D52"/>
    <w:rsid w:val="00850E59"/>
    <w:rsid w:val="00851BC9"/>
    <w:rsid w:val="00851D66"/>
    <w:rsid w:val="00851F3C"/>
    <w:rsid w:val="00852178"/>
    <w:rsid w:val="00852961"/>
    <w:rsid w:val="00852A79"/>
    <w:rsid w:val="00852D80"/>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1364"/>
    <w:rsid w:val="008B1AB6"/>
    <w:rsid w:val="008B218E"/>
    <w:rsid w:val="008B21E3"/>
    <w:rsid w:val="008B28FE"/>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3F9"/>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B24"/>
    <w:rsid w:val="00915655"/>
    <w:rsid w:val="00915DC4"/>
    <w:rsid w:val="00915F51"/>
    <w:rsid w:val="009164EB"/>
    <w:rsid w:val="00916647"/>
    <w:rsid w:val="0091726E"/>
    <w:rsid w:val="00917741"/>
    <w:rsid w:val="009179D8"/>
    <w:rsid w:val="009208A9"/>
    <w:rsid w:val="00921476"/>
    <w:rsid w:val="00921508"/>
    <w:rsid w:val="00921897"/>
    <w:rsid w:val="00922672"/>
    <w:rsid w:val="0092344C"/>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DB"/>
    <w:rsid w:val="009E7CF6"/>
    <w:rsid w:val="009E7F3D"/>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3BF"/>
    <w:rsid w:val="00A564B0"/>
    <w:rsid w:val="00A5692E"/>
    <w:rsid w:val="00A5714E"/>
    <w:rsid w:val="00A57431"/>
    <w:rsid w:val="00A601BC"/>
    <w:rsid w:val="00A60227"/>
    <w:rsid w:val="00A605B3"/>
    <w:rsid w:val="00A60BC5"/>
    <w:rsid w:val="00A6166E"/>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F6B"/>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FE1"/>
    <w:rsid w:val="00B07439"/>
    <w:rsid w:val="00B07AF5"/>
    <w:rsid w:val="00B10386"/>
    <w:rsid w:val="00B10892"/>
    <w:rsid w:val="00B10D64"/>
    <w:rsid w:val="00B10E80"/>
    <w:rsid w:val="00B10FF2"/>
    <w:rsid w:val="00B11C05"/>
    <w:rsid w:val="00B11FF5"/>
    <w:rsid w:val="00B12420"/>
    <w:rsid w:val="00B12F57"/>
    <w:rsid w:val="00B137B7"/>
    <w:rsid w:val="00B13B6F"/>
    <w:rsid w:val="00B13DF8"/>
    <w:rsid w:val="00B13FDE"/>
    <w:rsid w:val="00B146BB"/>
    <w:rsid w:val="00B147F8"/>
    <w:rsid w:val="00B151B0"/>
    <w:rsid w:val="00B165CF"/>
    <w:rsid w:val="00B16773"/>
    <w:rsid w:val="00B16E7C"/>
    <w:rsid w:val="00B1765B"/>
    <w:rsid w:val="00B17E88"/>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848"/>
    <w:rsid w:val="00B50859"/>
    <w:rsid w:val="00B50A55"/>
    <w:rsid w:val="00B50C15"/>
    <w:rsid w:val="00B51017"/>
    <w:rsid w:val="00B519C5"/>
    <w:rsid w:val="00B51C32"/>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652"/>
    <w:rsid w:val="00B84FFB"/>
    <w:rsid w:val="00B85008"/>
    <w:rsid w:val="00B8566E"/>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CA"/>
    <w:rsid w:val="00BE487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C40"/>
    <w:rsid w:val="00C35590"/>
    <w:rsid w:val="00C35862"/>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B5B"/>
    <w:rsid w:val="00C610C6"/>
    <w:rsid w:val="00C61948"/>
    <w:rsid w:val="00C61AA5"/>
    <w:rsid w:val="00C61C7E"/>
    <w:rsid w:val="00C62B25"/>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10EF"/>
    <w:rsid w:val="00C712C8"/>
    <w:rsid w:val="00C716B5"/>
    <w:rsid w:val="00C71B63"/>
    <w:rsid w:val="00C71CB3"/>
    <w:rsid w:val="00C71FC4"/>
    <w:rsid w:val="00C72685"/>
    <w:rsid w:val="00C727E1"/>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EAC"/>
    <w:rsid w:val="00C919DE"/>
    <w:rsid w:val="00C91A90"/>
    <w:rsid w:val="00C920D3"/>
    <w:rsid w:val="00C921AC"/>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85C"/>
    <w:rsid w:val="00D06F11"/>
    <w:rsid w:val="00D073FA"/>
    <w:rsid w:val="00D07B26"/>
    <w:rsid w:val="00D07B5D"/>
    <w:rsid w:val="00D07BA8"/>
    <w:rsid w:val="00D07C94"/>
    <w:rsid w:val="00D104E1"/>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08"/>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60068"/>
    <w:rsid w:val="00D600EE"/>
    <w:rsid w:val="00D60998"/>
    <w:rsid w:val="00D61942"/>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802"/>
    <w:rsid w:val="00DC5481"/>
    <w:rsid w:val="00DC5ED2"/>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585"/>
    <w:rsid w:val="00E02ADA"/>
    <w:rsid w:val="00E02B9D"/>
    <w:rsid w:val="00E03623"/>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5670"/>
    <w:rsid w:val="00E861F8"/>
    <w:rsid w:val="00E86835"/>
    <w:rsid w:val="00E8691C"/>
    <w:rsid w:val="00E86DD0"/>
    <w:rsid w:val="00E873F3"/>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A24"/>
    <w:rsid w:val="00EC46FA"/>
    <w:rsid w:val="00EC4F4D"/>
    <w:rsid w:val="00EC5105"/>
    <w:rsid w:val="00EC5A81"/>
    <w:rsid w:val="00EC5ED3"/>
    <w:rsid w:val="00EC6448"/>
    <w:rsid w:val="00EC6B56"/>
    <w:rsid w:val="00EC6CC7"/>
    <w:rsid w:val="00EC6DA1"/>
    <w:rsid w:val="00EC6ECF"/>
    <w:rsid w:val="00EC713E"/>
    <w:rsid w:val="00EC7A14"/>
    <w:rsid w:val="00ED01B5"/>
    <w:rsid w:val="00ED041C"/>
    <w:rsid w:val="00ED0A75"/>
    <w:rsid w:val="00ED0BAC"/>
    <w:rsid w:val="00ED0E97"/>
    <w:rsid w:val="00ED11A8"/>
    <w:rsid w:val="00ED16EB"/>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663"/>
    <w:rsid w:val="00F15983"/>
    <w:rsid w:val="00F15ECC"/>
    <w:rsid w:val="00F1650C"/>
    <w:rsid w:val="00F16692"/>
    <w:rsid w:val="00F178E4"/>
    <w:rsid w:val="00F17B98"/>
    <w:rsid w:val="00F17C97"/>
    <w:rsid w:val="00F2003A"/>
    <w:rsid w:val="00F2032A"/>
    <w:rsid w:val="00F219E7"/>
    <w:rsid w:val="00F21B43"/>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C2E"/>
    <w:rsid w:val="00F30DF4"/>
    <w:rsid w:val="00F31A7C"/>
    <w:rsid w:val="00F31C3B"/>
    <w:rsid w:val="00F31FFA"/>
    <w:rsid w:val="00F320F1"/>
    <w:rsid w:val="00F32423"/>
    <w:rsid w:val="00F324F6"/>
    <w:rsid w:val="00F3276B"/>
    <w:rsid w:val="00F32D0C"/>
    <w:rsid w:val="00F331FA"/>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5A4"/>
    <w:rsid w:val="00F82DA7"/>
    <w:rsid w:val="00F831CA"/>
    <w:rsid w:val="00F8361C"/>
    <w:rsid w:val="00F837E1"/>
    <w:rsid w:val="00F83942"/>
    <w:rsid w:val="00F851A8"/>
    <w:rsid w:val="00F8525E"/>
    <w:rsid w:val="00F85FEA"/>
    <w:rsid w:val="00F863FC"/>
    <w:rsid w:val="00F86A82"/>
    <w:rsid w:val="00F8712F"/>
    <w:rsid w:val="00F87171"/>
    <w:rsid w:val="00F87776"/>
    <w:rsid w:val="00F90343"/>
    <w:rsid w:val="00F90C00"/>
    <w:rsid w:val="00F90F35"/>
    <w:rsid w:val="00F918A1"/>
    <w:rsid w:val="00F91E28"/>
    <w:rsid w:val="00F92AC7"/>
    <w:rsid w:val="00F92CCF"/>
    <w:rsid w:val="00F92D2D"/>
    <w:rsid w:val="00F936A5"/>
    <w:rsid w:val="00F94361"/>
    <w:rsid w:val="00F945EF"/>
    <w:rsid w:val="00F949C0"/>
    <w:rsid w:val="00F951B6"/>
    <w:rsid w:val="00F96564"/>
    <w:rsid w:val="00F96658"/>
    <w:rsid w:val="00F96B48"/>
    <w:rsid w:val="00F96DB9"/>
    <w:rsid w:val="00F976DD"/>
    <w:rsid w:val="00F97992"/>
    <w:rsid w:val="00FA006D"/>
    <w:rsid w:val="00FA0154"/>
    <w:rsid w:val="00FA015C"/>
    <w:rsid w:val="00FA031C"/>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60F7"/>
    <w:rsid w:val="00FB6ABA"/>
    <w:rsid w:val="00FB75EF"/>
    <w:rsid w:val="00FB76B6"/>
    <w:rsid w:val="00FB7868"/>
    <w:rsid w:val="00FB79A3"/>
    <w:rsid w:val="00FB79E9"/>
    <w:rsid w:val="00FC0221"/>
    <w:rsid w:val="00FC0EAD"/>
    <w:rsid w:val="00FC1CFD"/>
    <w:rsid w:val="00FC1DB4"/>
    <w:rsid w:val="00FC1E04"/>
    <w:rsid w:val="00FC2D70"/>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F02"/>
    <w:rsid w:val="00FF3201"/>
    <w:rsid w:val="00FF38D9"/>
    <w:rsid w:val="00FF4431"/>
    <w:rsid w:val="00FF4883"/>
    <w:rsid w:val="00FF4DD0"/>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510ABB3"/>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8EDF9646304DFF9F49B0E1F6B1577B"/>
        <w:category>
          <w:name w:val="General"/>
          <w:gallery w:val="placeholder"/>
        </w:category>
        <w:types>
          <w:type w:val="bbPlcHdr"/>
        </w:types>
        <w:behaviors>
          <w:behavior w:val="content"/>
        </w:behaviors>
        <w:guid w:val="{7F223578-1383-4EC4-BF3F-CD86B0AB6941}"/>
      </w:docPartPr>
      <w:docPartBody>
        <w:p w:rsidR="00593670" w:rsidRDefault="00DE0820" w:rsidP="00DE0820">
          <w:pPr>
            <w:pStyle w:val="EC8EDF9646304DFF9F49B0E1F6B1577B"/>
          </w:pPr>
          <w:r>
            <w:rPr>
              <w:rFonts w:eastAsia="Batang" w:cs="Arial"/>
              <w:szCs w:val="22"/>
            </w:rPr>
            <w:t>and the client’s appraisal guidelines.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820"/>
    <w:rsid w:val="004E581A"/>
    <w:rsid w:val="005641AA"/>
    <w:rsid w:val="00593670"/>
    <w:rsid w:val="00BD68EE"/>
    <w:rsid w:val="00DE0820"/>
    <w:rsid w:val="00F83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0820"/>
    <w:rPr>
      <w:color w:val="808080"/>
    </w:rPr>
  </w:style>
  <w:style w:type="paragraph" w:customStyle="1" w:styleId="EC8EDF9646304DFF9F49B0E1F6B1577B">
    <w:name w:val="EC8EDF9646304DFF9F49B0E1F6B1577B"/>
    <w:rsid w:val="00DE0820"/>
    <w:pPr>
      <w:spacing w:after="0" w:line="240" w:lineRule="auto"/>
      <w:jc w:val="both"/>
    </w:pPr>
    <w:rPr>
      <w:rFonts w:eastAsia="Times New Roman" w:cs="Times New Roman"/>
      <w:kern w:val="20"/>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FE12FB-9470-4FC8-A533-F5751DA79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C21AF7-2C48-4E5C-AD85-40D4DEDAC36C}">
  <ds:schemaRefs>
    <ds:schemaRef ds:uri="http://schemas.openxmlformats.org/officeDocument/2006/bibliography"/>
  </ds:schemaRefs>
</ds:datastoreItem>
</file>

<file path=customXml/itemProps3.xml><?xml version="1.0" encoding="utf-8"?>
<ds:datastoreItem xmlns:ds="http://schemas.openxmlformats.org/officeDocument/2006/customXml" ds:itemID="{4CF8B617-F7BE-488B-88BA-27F52E862E1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A36A8DE-EDBD-424A-8227-EB1DD17A10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284</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2203</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Michael Martino</cp:lastModifiedBy>
  <cp:revision>8</cp:revision>
  <cp:lastPrinted>2019-01-21T18:26:00Z</cp:lastPrinted>
  <dcterms:created xsi:type="dcterms:W3CDTF">2020-06-11T16:46:00Z</dcterms:created>
  <dcterms:modified xsi:type="dcterms:W3CDTF">2021-09-30T23:51:00Z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