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 w:val="21"/>
          <w:szCs w:val="22"/>
          <w:rFonts w:ascii="Calibri" w:hAnsi="Calibri" w:eastAsia="宋体" w:cs="Times New Roman"/>
          <w:lang w:val="en-US" w:eastAsia="zh-CN" w:bidi="ar-SA"/>
        </w:rPr>
      </w:pPr>
      <w:r>
        <w:rPr/>
        <w:t>【任务分配】</w:t>
      </w:r>
      <w:r/>
    </w:p>
    <w:p>
      <w:pPr>
        <w:pStyle w:val="Normal"/>
      </w:pPr>
      <w:r>
        <w:rPr/>
        <w:t>杨柳</w:t>
      </w:r>
      <w:r/>
    </w:p>
    <w:p>
      <w:pPr>
        <w:pStyle w:val="Normal"/>
      </w:pPr>
      <w:r>
        <w:rPr/>
        <w:tab/>
        <w:t>PPT</w:t>
      </w:r>
      <w:r>
        <w:rPr/>
        <w:t>、</w:t>
      </w:r>
      <w:r>
        <w:rPr/>
        <w:t>Pre</w:t>
      </w:r>
      <w:r>
        <w:rPr/>
        <w:t>、视频准备、数据库填充、测试</w:t>
      </w:r>
      <w:r>
        <w:rPr/>
        <w:t>Demo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陈万豪</w:t>
      </w:r>
      <w:r/>
    </w:p>
    <w:p>
      <w:pPr>
        <w:pStyle w:val="Normal"/>
      </w:pPr>
      <w:r>
        <w:rPr/>
        <w:tab/>
      </w:r>
      <w:r>
        <w:rPr/>
        <w:t>首页样式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lang w:val="en-US" w:eastAsia="zh-CN" w:bidi="ar-SA"/>
        </w:rPr>
      </w:pPr>
      <w:r>
        <w:rPr/>
        <w:t>首页模板渲染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lang w:val="en-US" w:eastAsia="zh-CN" w:bidi="ar-SA"/>
        </w:rPr>
      </w:pPr>
      <w:r>
        <w:rPr/>
        <w:t>模态框样式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胡学东</w:t>
      </w:r>
      <w:r/>
    </w:p>
    <w:p>
      <w:pPr>
        <w:pStyle w:val="Normal"/>
      </w:pPr>
      <w:r>
        <w:rPr/>
        <w:tab/>
      </w:r>
      <w:r>
        <w:rPr/>
        <w:t>首页后台代码</w:t>
      </w:r>
      <w:r/>
    </w:p>
    <w:p>
      <w:pPr>
        <w:pStyle w:val="Normal"/>
      </w:pPr>
      <w:r>
        <w:rPr/>
        <w:tab/>
      </w:r>
      <w:r>
        <w:rPr/>
        <w:t>头像上传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黄嘉敏</w:t>
      </w:r>
      <w:r/>
    </w:p>
    <w:p>
      <w:pPr>
        <w:pStyle w:val="Normal"/>
      </w:pPr>
      <w:r>
        <w:rPr/>
        <w:tab/>
      </w:r>
      <w:r>
        <w:rPr/>
        <w:t>活动页面样式修改</w:t>
      </w:r>
      <w:r/>
    </w:p>
    <w:p>
      <w:pPr>
        <w:pStyle w:val="Normal"/>
      </w:pPr>
      <w:r>
        <w:rPr/>
        <w:tab/>
      </w:r>
      <w:r>
        <w:rPr/>
        <w:t>相册前端页面</w:t>
      </w:r>
      <w:r/>
    </w:p>
    <w:p>
      <w:pPr>
        <w:pStyle w:val="Normal"/>
      </w:pPr>
      <w:r>
        <w:rPr/>
        <w:tab/>
      </w:r>
      <w:r>
        <w:rPr/>
        <w:t>我的公益相册页面</w:t>
      </w:r>
      <w:r/>
    </w:p>
    <w:p>
      <w:pPr>
        <w:pStyle w:val="Normal"/>
      </w:pPr>
      <w:r>
        <w:rPr/>
        <w:tab/>
      </w:r>
      <w:r>
        <w:rPr/>
        <w:t>我的公益我关注的页面</w:t>
      </w:r>
      <w:r/>
    </w:p>
    <w:p>
      <w:pPr>
        <w:pStyle w:val="Normal"/>
      </w:pPr>
      <w:r>
        <w:rPr/>
        <w:tab/>
      </w:r>
      <w:r>
        <w:rPr/>
        <w:t>我的公益活动页面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陈祥麟</w:t>
      </w:r>
      <w:r/>
    </w:p>
    <w:p>
      <w:pPr>
        <w:pStyle w:val="Normal"/>
      </w:pPr>
      <w:r>
        <w:rPr/>
        <w:tab/>
      </w:r>
      <w:r>
        <w:rPr/>
        <w:t>地点页面样式修改</w:t>
      </w:r>
      <w:r/>
    </w:p>
    <w:p>
      <w:pPr>
        <w:pStyle w:val="Normal"/>
      </w:pPr>
      <w:r>
        <w:rPr/>
        <w:tab/>
      </w:r>
      <w:r>
        <w:rPr/>
        <w:t>地图功能前端实现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何衡</w:t>
      </w:r>
      <w:r/>
    </w:p>
    <w:p>
      <w:pPr>
        <w:pStyle w:val="Normal"/>
      </w:pPr>
      <w:r>
        <w:rPr/>
        <w:tab/>
      </w:r>
      <w:r>
        <w:rPr/>
        <w:t>数据库修改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胡国治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杨靖</w:t>
      </w:r>
      <w:r/>
    </w:p>
    <w:p>
      <w:pPr>
        <w:pStyle w:val="Normal"/>
      </w:pPr>
      <w:r>
        <w:rPr/>
        <w:tab/>
      </w:r>
      <w:r>
        <w:rPr/>
        <w:t>地图功能后台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【未分配任务】</w:t>
      </w:r>
      <w:r/>
    </w:p>
    <w:p>
      <w:pPr>
        <w:pStyle w:val="Normal"/>
      </w:pPr>
      <w:r>
        <w:rPr/>
        <w:tab/>
      </w:r>
      <w:r>
        <w:rPr/>
        <w:t>进入相册，显示所有照片 页面</w:t>
      </w:r>
      <w:r/>
    </w:p>
    <w:p>
      <w:pPr>
        <w:pStyle w:val="Normal"/>
      </w:pPr>
      <w:r>
        <w:rPr/>
        <w:tab/>
      </w:r>
      <w:r>
        <w:rPr/>
        <w:t>访问权限问题（游客与用户）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【数据库修改详情】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【遗漏的问题】</w:t>
      </w:r>
      <w:r/>
    </w:p>
    <w:p>
      <w:pPr>
        <w:pStyle w:val="Normal"/>
      </w:pPr>
      <w:r>
        <w:rPr/>
        <w:tab/>
      </w:r>
      <w:r>
        <w:rPr/>
        <w:t>根据时间来搜索活动</w:t>
      </w:r>
      <w:r/>
    </w:p>
    <w:p>
      <w:pPr>
        <w:pStyle w:val="Normal"/>
      </w:pPr>
      <w:r>
        <w:rPr/>
        <w:tab/>
      </w:r>
      <w:r>
        <w:rPr/>
        <w:t>根据活动分类搜索活动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1680" w:firstLine="420"/>
        <w:rPr>
          <w:lang w:eastAsia="zh-CN"/>
        </w:rPr>
      </w:pPr>
      <w:r>
        <w:rPr>
          <w:lang w:eastAsia="zh-CN"/>
        </w:rPr>
        <w:t>【</w:t>
      </w:r>
      <w:r>
        <w:rPr>
          <w:lang w:val="en-US" w:eastAsia="zh-CN"/>
        </w:rPr>
        <w:t>3.25</w:t>
      </w:r>
      <w:r>
        <w:rPr>
          <w:lang w:val="en-US" w:eastAsia="zh-CN"/>
        </w:rPr>
        <w:t>日待解决的任务</w:t>
      </w:r>
      <w:r>
        <w:rPr>
          <w:lang w:eastAsia="zh-CN"/>
        </w:rPr>
        <w:t>】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sz w:val="21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32"/>
          <w:lang w:eastAsia="zh-CN"/>
        </w:rPr>
      </w:pPr>
      <w:r>
        <w:rPr>
          <w:sz w:val="28"/>
          <w:szCs w:val="32"/>
          <w:lang w:eastAsia="zh-CN"/>
        </w:rPr>
        <w:t>【嘉敏】新增反馈表前端、新建活动的前端调整</w:t>
      </w:r>
      <w:r/>
    </w:p>
    <w:p>
      <w:pPr>
        <w:pStyle w:val="Normal"/>
        <w:rPr>
          <w:sz w:val="28"/>
          <w:sz w:val="28"/>
          <w:szCs w:val="32"/>
          <w:lang w:eastAsia="zh-CN"/>
        </w:rPr>
      </w:pPr>
      <w:r>
        <w:rPr>
          <w:sz w:val="28"/>
          <w:szCs w:val="32"/>
          <w:lang w:eastAsia="zh-CN"/>
        </w:rPr>
        <w:t>【学东】新增反馈表的后台逻辑实现</w:t>
      </w:r>
      <w:r/>
    </w:p>
    <w:p>
      <w:pPr>
        <w:pStyle w:val="Normal"/>
        <w:rPr>
          <w:sz w:val="28"/>
          <w:sz w:val="28"/>
          <w:szCs w:val="32"/>
          <w:lang w:eastAsia="zh-CN"/>
        </w:rPr>
      </w:pPr>
      <w:r>
        <w:rPr>
          <w:sz w:val="28"/>
          <w:szCs w:val="32"/>
          <w:lang w:eastAsia="zh-CN"/>
        </w:rPr>
        <w:t>【国治】编辑日志前端、历史反馈表前端、相册上传插件调试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eastAsia="zh-CN"/>
        </w:rPr>
        <w:t>【杨靖】个人资料日志展示的后台</w:t>
      </w:r>
      <w:r>
        <w:rPr>
          <w:sz w:val="28"/>
          <w:szCs w:val="32"/>
          <w:lang w:val="en-US" w:eastAsia="zh-CN"/>
        </w:rPr>
        <w:t>、数据库调整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 xml:space="preserve"> </w:t>
      </w:r>
      <w:r>
        <w:rPr>
          <w:sz w:val="28"/>
          <w:szCs w:val="32"/>
          <w:lang w:val="en-US" w:eastAsia="zh-CN"/>
        </w:rPr>
        <w:t>【何衡】新建相册、相册上传的后台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【祥麟】地点展示的地图完善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【万豪】首页接口调整</w:t>
      </w:r>
      <w:r/>
    </w:p>
    <w:p>
      <w:pPr>
        <w:pStyle w:val="Normal"/>
        <w:rPr>
          <w:sz w:val="28"/>
          <w:sz w:val="28"/>
          <w:szCs w:val="3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sz w:val="28"/>
          <w:szCs w:val="3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目前遗留问题：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相册展示页没有任何接口</w:t>
      </w:r>
      <w:r/>
    </w:p>
    <w:p>
      <w:pPr>
        <w:pStyle w:val="Normal"/>
        <w:rPr>
          <w:sz w:val="28"/>
          <w:sz w:val="28"/>
          <w:szCs w:val="32"/>
          <w:rFonts w:ascii="Calibri" w:hAnsi="Calibri" w:eastAsia="宋体" w:cs="Times New Roman"/>
          <w:color w:val="00000A"/>
          <w:lang w:val="en-US" w:eastAsia="zh-CN" w:bidi="ar-SA"/>
        </w:rPr>
      </w:pPr>
      <w:bookmarkStart w:id="0" w:name="_GoBack"/>
      <w:bookmarkStart w:id="1" w:name="_GoBack"/>
      <w:bookmarkEnd w:id="1"/>
      <w:r>
        <w:rPr>
          <w:rFonts w:eastAsia="宋体" w:cs="Times New Roman"/>
          <w:sz w:val="28"/>
          <w:szCs w:val="3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活动页反馈表展示样式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地点 页反馈列表样式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地点日志，根本出不了</w:t>
      </w:r>
      <w:r/>
    </w:p>
    <w:p>
      <w:pPr>
        <w:pStyle w:val="Normal"/>
        <w:rPr>
          <w:sz w:val="28"/>
          <w:sz w:val="28"/>
          <w:szCs w:val="3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sz w:val="28"/>
          <w:szCs w:val="3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首页：</w:t>
      </w:r>
      <w:r>
        <w:rPr>
          <w:sz w:val="28"/>
          <w:szCs w:val="32"/>
          <w:lang w:val="en-US" w:eastAsia="zh-CN"/>
        </w:rPr>
        <w:t>url</w:t>
      </w:r>
      <w:r>
        <w:rPr>
          <w:sz w:val="28"/>
          <w:szCs w:val="32"/>
          <w:lang w:val="en-US" w:eastAsia="zh-CN"/>
        </w:rPr>
        <w:t>，博客链接（最后弄）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地点展示页：活动链接，学校名称和上次调查时间接口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活动展示页：活动名称接口，反馈接口，相册接口，活动相册页接口（整个页面都没有）</w:t>
      </w:r>
      <w:r/>
    </w:p>
    <w:p>
      <w:pPr>
        <w:pStyle w:val="Normal"/>
        <w:rPr>
          <w:sz w:val="28"/>
          <w:sz w:val="28"/>
          <w:szCs w:val="32"/>
          <w:lang w:val="en-US" w:eastAsia="zh-CN"/>
        </w:rPr>
      </w:pPr>
      <w:r>
        <w:rPr>
          <w:sz w:val="28"/>
          <w:szCs w:val="32"/>
          <w:lang w:val="en-US" w:eastAsia="zh-CN"/>
        </w:rPr>
        <w:t>我的公益：活动图片</w:t>
      </w:r>
      <w:r>
        <w:rPr>
          <w:sz w:val="28"/>
          <w:szCs w:val="32"/>
          <w:lang w:val="en-US" w:eastAsia="zh-CN"/>
        </w:rPr>
        <w:t>url</w:t>
      </w:r>
      <w:r>
        <w:rPr>
          <w:sz w:val="28"/>
          <w:szCs w:val="32"/>
          <w:lang w:val="en-US" w:eastAsia="zh-CN"/>
        </w:rPr>
        <w:t>缺失</w:t>
      </w:r>
      <w:r/>
    </w:p>
    <w:p>
      <w:pPr>
        <w:pStyle w:val="Normal"/>
        <w:rPr>
          <w:sz w:val="28"/>
          <w:sz w:val="28"/>
          <w:szCs w:val="3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sz w:val="28"/>
          <w:szCs w:val="3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3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sz w:val="28"/>
          <w:szCs w:val="32"/>
          <w:lang w:val="en-US" w:eastAsia="zh-CN" w:bidi="ar-SA"/>
        </w:rPr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9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semiHidden="0" w:uiPriority="99" w:name="header"/>
    <w:lsdException w:semiHidden="0" w:uiPriority="99" w:name="footer"/>
    <w:lsdException w:uiPriority="0" w:name="index heading"/>
    <w:lsdException w:semiHidden="0" w:unhideWhenUsed="0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semiHidden="0" w:unhideWhenUsed="0"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nhideWhenUsed="0" w:uiPriority="10" w:name="Title"/>
    <w:lsdException w:uiPriority="0" w:name="Closing"/>
    <w:lsdException w:uiPriority="0" w:name="Signature"/>
    <w:lsdException w:semiHidden="0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nhideWhenUsed="0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nhideWhenUsed="0" w:uiPriority="22" w:name="Strong"/>
    <w:lsdException w:qFormat="1" w:semiHidden="0" w:unhideWhenUsed="0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semiHidden="0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semiHidden="0" w:unhideWhenUsed="0" w:uiPriority="39" w:name="Table Grid"/>
    <w:lsdException w:uiPriority="0" w:name="Table Theme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basedOn w:val="DefaultParagraphFont"/>
    <w:link w:val="4"/>
    <w:uiPriority w:val="99"/>
    <w:rPr>
      <w:sz w:val="18"/>
      <w:szCs w:val="18"/>
    </w:rPr>
  </w:style>
  <w:style w:type="character" w:styleId="Char1" w:customStyle="1">
    <w:name w:val="页脚 Char"/>
    <w:basedOn w:val="DefaultParagraphFont"/>
    <w:uiPriority w:val="99"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 w:customStyle="1">
    <w:name w:val="Text Body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pPr>
      <w:suppressLineNumbers/>
    </w:pPr>
    <w:rPr/>
  </w:style>
  <w:style w:type="paragraph" w:styleId="Caption1">
    <w:name w:val="caption"/>
    <w:basedOn w:val="Normal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11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table" w:default="1" w:styleId="8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16952</TotalTime>
  <Application>LibreOffice/4.3.5.2.0$Linux_X86_64 LibreOffice_project/430m0$Build-2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2015-03-24T07:56:00Z</dcterms:created>
  <dc:creator>杨柳</dc:creator>
  <dc:language>en-US</dc:language>
  <dcterms:modified xsi:type="dcterms:W3CDTF">2015-03-26T03:30:36Z</dcterms:modified>
  <cp:revision>2</cp:revision>
  <dc:title>【任务分配】</dc:title>
</cp:coreProperties>
</file>