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DE9A1D" w14:textId="77777777" w:rsidR="00466101" w:rsidRPr="0019512B" w:rsidRDefault="00466101" w:rsidP="00466101">
      <w:pPr>
        <w:jc w:val="right"/>
        <w:rPr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5"/>
        <w:gridCol w:w="7735"/>
      </w:tblGrid>
      <w:tr w:rsidR="00466101" w14:paraId="758AB339" w14:textId="77777777" w:rsidTr="007D0CA2">
        <w:tc>
          <w:tcPr>
            <w:tcW w:w="9350" w:type="dxa"/>
            <w:gridSpan w:val="2"/>
            <w:shd w:val="clear" w:color="auto" w:fill="E7E6E6" w:themeFill="background2"/>
            <w:vAlign w:val="center"/>
          </w:tcPr>
          <w:p w14:paraId="51CB0BA6" w14:textId="77777777" w:rsidR="00466101" w:rsidRPr="0019512B" w:rsidRDefault="00466101" w:rsidP="007D0CA2">
            <w:pPr>
              <w:jc w:val="center"/>
              <w:rPr>
                <w:b/>
                <w:bCs/>
              </w:rPr>
            </w:pPr>
            <w:r w:rsidRPr="0019512B">
              <w:rPr>
                <w:b/>
                <w:bCs/>
              </w:rPr>
              <w:t>Standard Operating Procedure (SOP)</w:t>
            </w:r>
          </w:p>
        </w:tc>
      </w:tr>
      <w:tr w:rsidR="00466101" w14:paraId="537CE12D" w14:textId="77777777" w:rsidTr="007D0CA2">
        <w:tc>
          <w:tcPr>
            <w:tcW w:w="1615" w:type="dxa"/>
          </w:tcPr>
          <w:p w14:paraId="650A7C54" w14:textId="77777777" w:rsidR="00466101" w:rsidRPr="0019512B" w:rsidRDefault="00466101" w:rsidP="007D0CA2">
            <w:pPr>
              <w:jc w:val="right"/>
              <w:rPr>
                <w:b/>
                <w:bCs/>
              </w:rPr>
            </w:pPr>
            <w:r w:rsidRPr="0019512B">
              <w:rPr>
                <w:b/>
                <w:bCs/>
              </w:rPr>
              <w:t>SOP Title:</w:t>
            </w:r>
          </w:p>
        </w:tc>
        <w:tc>
          <w:tcPr>
            <w:tcW w:w="7735" w:type="dxa"/>
          </w:tcPr>
          <w:p w14:paraId="5E508EA3" w14:textId="77777777" w:rsidR="00466101" w:rsidRDefault="00466101" w:rsidP="007D0CA2">
            <w:r>
              <w:t>Segmenting phrases using PRAAT</w:t>
            </w:r>
          </w:p>
        </w:tc>
      </w:tr>
      <w:tr w:rsidR="00466101" w14:paraId="143FB807" w14:textId="77777777" w:rsidTr="007D0CA2">
        <w:tc>
          <w:tcPr>
            <w:tcW w:w="1615" w:type="dxa"/>
          </w:tcPr>
          <w:p w14:paraId="78D74CA4" w14:textId="77777777" w:rsidR="00466101" w:rsidRPr="0019512B" w:rsidRDefault="00466101" w:rsidP="007D0CA2">
            <w:pPr>
              <w:jc w:val="right"/>
              <w:rPr>
                <w:b/>
                <w:bCs/>
              </w:rPr>
            </w:pPr>
            <w:r w:rsidRPr="0019512B">
              <w:rPr>
                <w:b/>
                <w:bCs/>
              </w:rPr>
              <w:t xml:space="preserve">Study: </w:t>
            </w:r>
          </w:p>
        </w:tc>
        <w:tc>
          <w:tcPr>
            <w:tcW w:w="7735" w:type="dxa"/>
          </w:tcPr>
          <w:p w14:paraId="76A432D9" w14:textId="09A86748" w:rsidR="00466101" w:rsidRDefault="00466101" w:rsidP="007D0CA2">
            <w:r>
              <w:t>DBS Study</w:t>
            </w:r>
            <w:r>
              <w:rPr>
                <w:caps/>
              </w:rPr>
              <w:t xml:space="preserve"> </w:t>
            </w:r>
          </w:p>
        </w:tc>
      </w:tr>
      <w:tr w:rsidR="00466101" w14:paraId="26A1B126" w14:textId="77777777" w:rsidTr="007D0CA2">
        <w:tc>
          <w:tcPr>
            <w:tcW w:w="1615" w:type="dxa"/>
          </w:tcPr>
          <w:p w14:paraId="6B83AE7F" w14:textId="77777777" w:rsidR="00466101" w:rsidRPr="0019512B" w:rsidRDefault="00466101" w:rsidP="007D0CA2">
            <w:pPr>
              <w:jc w:val="right"/>
              <w:rPr>
                <w:b/>
                <w:bCs/>
              </w:rPr>
            </w:pPr>
            <w:r w:rsidRPr="0019512B">
              <w:rPr>
                <w:b/>
                <w:bCs/>
              </w:rPr>
              <w:t>Date Created:</w:t>
            </w:r>
          </w:p>
        </w:tc>
        <w:tc>
          <w:tcPr>
            <w:tcW w:w="7735" w:type="dxa"/>
          </w:tcPr>
          <w:p w14:paraId="35CA22B1" w14:textId="328214E3" w:rsidR="00466101" w:rsidRDefault="00466101" w:rsidP="007D0CA2">
            <w:fldSimple w:instr=" CREATEDATE  \* MERGEFORMAT ">
              <w:r>
                <w:rPr>
                  <w:noProof/>
                </w:rPr>
                <w:t>3/31/2022 1:29:00 PM</w:t>
              </w:r>
            </w:fldSimple>
          </w:p>
        </w:tc>
      </w:tr>
      <w:tr w:rsidR="00466101" w14:paraId="00A865FA" w14:textId="77777777" w:rsidTr="007D0CA2">
        <w:tc>
          <w:tcPr>
            <w:tcW w:w="1615" w:type="dxa"/>
          </w:tcPr>
          <w:p w14:paraId="2415D845" w14:textId="77777777" w:rsidR="00466101" w:rsidRPr="008B141A" w:rsidRDefault="00466101" w:rsidP="007D0CA2">
            <w:pPr>
              <w:jc w:val="right"/>
              <w:rPr>
                <w:b/>
                <w:bCs/>
              </w:rPr>
            </w:pPr>
            <w:r>
              <w:rPr>
                <w:b/>
                <w:bCs/>
              </w:rPr>
              <w:t>Last Updated:</w:t>
            </w:r>
          </w:p>
        </w:tc>
        <w:tc>
          <w:tcPr>
            <w:tcW w:w="7735" w:type="dxa"/>
          </w:tcPr>
          <w:p w14:paraId="7516A442" w14:textId="48205BAE" w:rsidR="00466101" w:rsidRDefault="00466101" w:rsidP="007D0CA2">
            <w:fldSimple w:instr=" SAVEDATE  \* MERGEFORMAT ">
              <w:r w:rsidR="00757FF3">
                <w:rPr>
                  <w:noProof/>
                </w:rPr>
                <w:t>3/31/2022 2:00:00 PM</w:t>
              </w:r>
            </w:fldSimple>
          </w:p>
        </w:tc>
      </w:tr>
    </w:tbl>
    <w:p w14:paraId="575CCDCF" w14:textId="77777777" w:rsidR="00466101" w:rsidRDefault="00466101" w:rsidP="00466101"/>
    <w:p w14:paraId="1E505B90" w14:textId="77777777" w:rsidR="00466101" w:rsidRDefault="00466101" w:rsidP="00466101"/>
    <w:p w14:paraId="0BD56EB2" w14:textId="77777777" w:rsidR="00466101" w:rsidRDefault="00466101" w:rsidP="00466101">
      <w:pPr>
        <w:pStyle w:val="Heading2"/>
      </w:pPr>
      <w:r w:rsidRPr="0019512B">
        <w:t>Purpose</w:t>
      </w:r>
    </w:p>
    <w:p w14:paraId="59BBAE3A" w14:textId="2FF881BF" w:rsidR="00466101" w:rsidRDefault="00466101" w:rsidP="000873A0">
      <w:pPr>
        <w:ind w:left="360"/>
      </w:pPr>
      <w:r>
        <w:t xml:space="preserve">In this study, we </w:t>
      </w:r>
      <w:r w:rsidR="000873A0">
        <w:t>calculate several acoustic measurements from audio collected from neurotypical speakers, speakers with Parkinson’s disease, and speakers with Parkinson’s disease and deep brain stimulation (DBS) in on- and off-conditions.</w:t>
      </w:r>
    </w:p>
    <w:p w14:paraId="1017CE53" w14:textId="77777777" w:rsidR="00466101" w:rsidRDefault="00466101" w:rsidP="00466101">
      <w:pPr>
        <w:ind w:left="360"/>
      </w:pPr>
    </w:p>
    <w:p w14:paraId="7C53052A" w14:textId="77777777" w:rsidR="00466101" w:rsidRDefault="00466101" w:rsidP="00466101"/>
    <w:p w14:paraId="17FA133F" w14:textId="77777777" w:rsidR="00466101" w:rsidRDefault="00466101" w:rsidP="00466101">
      <w:pPr>
        <w:pStyle w:val="Heading2"/>
      </w:pPr>
      <w:r>
        <w:t>Definitions</w:t>
      </w:r>
    </w:p>
    <w:p w14:paraId="6FC11C72" w14:textId="687B0B53" w:rsidR="00466101" w:rsidRDefault="000873A0" w:rsidP="00466101">
      <w:pPr>
        <w:ind w:left="360"/>
      </w:pPr>
      <w:r>
        <w:t>HC = Healthy Control</w:t>
      </w:r>
    </w:p>
    <w:p w14:paraId="536E6C5B" w14:textId="1EE86A85" w:rsidR="000873A0" w:rsidRDefault="000873A0" w:rsidP="00466101">
      <w:pPr>
        <w:ind w:left="360"/>
      </w:pPr>
      <w:r>
        <w:t>PD = Parkinson’s disease</w:t>
      </w:r>
    </w:p>
    <w:p w14:paraId="554B33AD" w14:textId="7AF7561C" w:rsidR="000873A0" w:rsidRDefault="000873A0" w:rsidP="00466101">
      <w:pPr>
        <w:ind w:left="360"/>
      </w:pPr>
      <w:r>
        <w:t>PDDBS = Parkinson’s DBS</w:t>
      </w:r>
    </w:p>
    <w:p w14:paraId="7DAF7252" w14:textId="0780BECA" w:rsidR="000873A0" w:rsidRDefault="000873A0" w:rsidP="00466101">
      <w:pPr>
        <w:ind w:left="360"/>
      </w:pPr>
      <w:r>
        <w:t>DBS = Deep brain stimulation</w:t>
      </w:r>
    </w:p>
    <w:p w14:paraId="5E6D22F8" w14:textId="77777777" w:rsidR="00466101" w:rsidRDefault="00466101" w:rsidP="00466101"/>
    <w:p w14:paraId="1BE3711E" w14:textId="77777777" w:rsidR="00466101" w:rsidRDefault="00466101" w:rsidP="00466101">
      <w:pPr>
        <w:pStyle w:val="Heading2"/>
      </w:pPr>
      <w:r>
        <w:t>Materials &amp; Equipment</w:t>
      </w:r>
    </w:p>
    <w:p w14:paraId="7F774A63" w14:textId="77777777" w:rsidR="00466101" w:rsidRDefault="00466101" w:rsidP="00466101">
      <w:pPr>
        <w:pStyle w:val="ListParagraph"/>
        <w:numPr>
          <w:ilvl w:val="0"/>
          <w:numId w:val="2"/>
        </w:numPr>
      </w:pPr>
      <w:r>
        <w:t>PRAAT Acoustic Software (PC and Mac compatible)</w:t>
      </w:r>
    </w:p>
    <w:p w14:paraId="1E6DA48A" w14:textId="77777777" w:rsidR="00466101" w:rsidRPr="00A95CE8" w:rsidRDefault="00466101" w:rsidP="00466101">
      <w:pPr>
        <w:pStyle w:val="ListParagraph"/>
        <w:numPr>
          <w:ilvl w:val="1"/>
          <w:numId w:val="2"/>
        </w:numPr>
        <w:rPr>
          <w:rStyle w:val="Hyperlink"/>
          <w:color w:val="auto"/>
        </w:rPr>
      </w:pPr>
      <w:r>
        <w:t>Available from here:</w:t>
      </w:r>
      <w:r w:rsidRPr="00D63E8A">
        <w:t xml:space="preserve"> </w:t>
      </w:r>
      <w:hyperlink r:id="rId7" w:history="1">
        <w:r w:rsidRPr="00EA794E">
          <w:rPr>
            <w:rStyle w:val="Hyperlink"/>
          </w:rPr>
          <w:t>https://www.fon.hum.uva.nl/praat/</w:t>
        </w:r>
      </w:hyperlink>
    </w:p>
    <w:p w14:paraId="4EE2D8DB" w14:textId="77777777" w:rsidR="000873A0" w:rsidRDefault="000873A0" w:rsidP="000873A0">
      <w:pPr>
        <w:pStyle w:val="ListParagraph"/>
        <w:numPr>
          <w:ilvl w:val="0"/>
          <w:numId w:val="2"/>
        </w:numPr>
      </w:pPr>
      <w:r>
        <w:t>DBS</w:t>
      </w:r>
      <w:r w:rsidR="00466101">
        <w:t xml:space="preserve"> Database File Inventories</w:t>
      </w:r>
    </w:p>
    <w:p w14:paraId="2FA6F570" w14:textId="3A0EBC08" w:rsidR="000873A0" w:rsidRPr="000873A0" w:rsidRDefault="00000000" w:rsidP="000873A0">
      <w:pPr>
        <w:pStyle w:val="ListParagraph"/>
        <w:numPr>
          <w:ilvl w:val="1"/>
          <w:numId w:val="2"/>
        </w:numPr>
      </w:pPr>
      <w:hyperlink r:id="rId8" w:history="1">
        <w:r w:rsidR="000873A0" w:rsidRPr="000873A0">
          <w:rPr>
            <w:rStyle w:val="Hyperlink"/>
            <w:rFonts w:ascii="Calibri" w:hAnsi="Calibri" w:cs="Calibri"/>
            <w:bdr w:val="none" w:sz="0" w:space="0" w:color="auto" w:frame="1"/>
          </w:rPr>
          <w:t>https://drive.google.com/drive/folders/1qIo-eGbfwjRJP7yQ462upx1AnKS0kfWV?usp=sharing</w:t>
        </w:r>
      </w:hyperlink>
    </w:p>
    <w:p w14:paraId="1DF96628" w14:textId="48983487" w:rsidR="00466101" w:rsidRDefault="000873A0" w:rsidP="000873A0">
      <w:pPr>
        <w:pStyle w:val="ListParagraph"/>
        <w:numPr>
          <w:ilvl w:val="0"/>
          <w:numId w:val="2"/>
        </w:numPr>
      </w:pPr>
      <w:r>
        <w:t>Project Speaker List &amp; Analysis Progress</w:t>
      </w:r>
    </w:p>
    <w:p w14:paraId="1223F66A" w14:textId="0657CACC" w:rsidR="000873A0" w:rsidRDefault="00000000" w:rsidP="000873A0">
      <w:pPr>
        <w:pStyle w:val="ListParagraph"/>
        <w:numPr>
          <w:ilvl w:val="1"/>
          <w:numId w:val="2"/>
        </w:numPr>
      </w:pPr>
      <w:hyperlink r:id="rId9" w:history="1">
        <w:r w:rsidR="000873A0" w:rsidRPr="00CD64E5">
          <w:rPr>
            <w:rStyle w:val="Hyperlink"/>
          </w:rPr>
          <w:t>https://docs.google.com/spreadsheets/d/1-JvbyxBqrwyQmPkwcPoTGUxZRO1k1jBSAwZ_dY3FNgY/edit?usp=sharing</w:t>
        </w:r>
      </w:hyperlink>
    </w:p>
    <w:p w14:paraId="03D0C136" w14:textId="065C29EE" w:rsidR="00466101" w:rsidRPr="00B93F28" w:rsidRDefault="00466101" w:rsidP="000873A0">
      <w:pPr>
        <w:pStyle w:val="ListParagraph"/>
        <w:ind w:left="1440"/>
      </w:pPr>
    </w:p>
    <w:p w14:paraId="7A90DC53" w14:textId="77777777" w:rsidR="00466101" w:rsidRDefault="00466101" w:rsidP="00466101"/>
    <w:p w14:paraId="226166B2" w14:textId="77777777" w:rsidR="00466101" w:rsidRPr="0019512B" w:rsidRDefault="00466101" w:rsidP="00466101">
      <w:pPr>
        <w:pStyle w:val="Heading2"/>
      </w:pPr>
      <w:r w:rsidRPr="0019512B">
        <w:t>Procedure</w:t>
      </w:r>
    </w:p>
    <w:p w14:paraId="0DAD8EF6" w14:textId="77777777" w:rsidR="00466101" w:rsidRDefault="00466101" w:rsidP="00466101"/>
    <w:p w14:paraId="5652341B" w14:textId="77777777" w:rsidR="00466101" w:rsidRPr="00A15AFD" w:rsidRDefault="00466101" w:rsidP="00466101">
      <w:pPr>
        <w:pStyle w:val="ListParagraph"/>
        <w:numPr>
          <w:ilvl w:val="0"/>
          <w:numId w:val="3"/>
        </w:numPr>
      </w:pPr>
      <w:r w:rsidRPr="00A1784E">
        <w:rPr>
          <w:b/>
          <w:bCs/>
        </w:rPr>
        <w:t xml:space="preserve">Locate the Data (and </w:t>
      </w:r>
      <w:proofErr w:type="gramStart"/>
      <w:r w:rsidRPr="00A1784E">
        <w:rPr>
          <w:b/>
          <w:bCs/>
        </w:rPr>
        <w:t>Download</w:t>
      </w:r>
      <w:proofErr w:type="gramEnd"/>
      <w:r w:rsidRPr="00A1784E">
        <w:rPr>
          <w:b/>
          <w:bCs/>
        </w:rPr>
        <w:t xml:space="preserve"> if applicable): </w:t>
      </w:r>
      <w:r>
        <w:t xml:space="preserve">Locate the speaker’s Caterpillar Passage recording. Use the </w:t>
      </w:r>
      <w:proofErr w:type="spellStart"/>
      <w:r w:rsidRPr="00A1784E">
        <w:rPr>
          <w:b/>
          <w:bCs/>
        </w:rPr>
        <w:t>Coartic</w:t>
      </w:r>
      <w:proofErr w:type="spellEnd"/>
      <w:r w:rsidRPr="00A1784E">
        <w:rPr>
          <w:b/>
          <w:bCs/>
        </w:rPr>
        <w:t xml:space="preserve"> Database File Inventories</w:t>
      </w:r>
      <w:r>
        <w:t xml:space="preserve"> to identify which file is the </w:t>
      </w:r>
      <w:r w:rsidRPr="00A1784E">
        <w:t xml:space="preserve">Caterpillar </w:t>
      </w:r>
      <w:r>
        <w:t>(i.e., make sure you use the Caterpillar passage recording in the 2</w:t>
      </w:r>
      <w:r w:rsidRPr="00A1784E">
        <w:rPr>
          <w:vertAlign w:val="superscript"/>
        </w:rPr>
        <w:t>nd</w:t>
      </w:r>
      <w:r>
        <w:t xml:space="preserve"> folder. The first folder contains a Caterpillar passage recording </w:t>
      </w:r>
      <w:r w:rsidRPr="00A1784E">
        <w:t>without</w:t>
      </w:r>
      <w:r>
        <w:t xml:space="preserve"> sensors. </w:t>
      </w:r>
      <w:r w:rsidRPr="00A1784E">
        <w:t>If</w:t>
      </w:r>
      <w:r>
        <w:t xml:space="preserve"> you are working remotely, download this .wav file from the Dropbox.</w:t>
      </w:r>
    </w:p>
    <w:p w14:paraId="2AA5C740" w14:textId="77777777" w:rsidR="00466101" w:rsidRPr="00A15AFD" w:rsidRDefault="00466101" w:rsidP="00466101"/>
    <w:p w14:paraId="34D9BB1E" w14:textId="77777777" w:rsidR="00466101" w:rsidRDefault="00466101" w:rsidP="00466101">
      <w:pPr>
        <w:pStyle w:val="ListParagraph"/>
        <w:numPr>
          <w:ilvl w:val="0"/>
          <w:numId w:val="3"/>
        </w:numPr>
      </w:pPr>
      <w:r>
        <w:rPr>
          <w:b/>
          <w:bCs/>
        </w:rPr>
        <w:t>Opening the Sound File:</w:t>
      </w:r>
      <w:r>
        <w:t xml:space="preserve"> Open </w:t>
      </w:r>
      <w:proofErr w:type="spellStart"/>
      <w:r>
        <w:t>Praat</w:t>
      </w:r>
      <w:proofErr w:type="spellEnd"/>
      <w:r>
        <w:t xml:space="preserve">. Two windows will appear. On the left window, you will see the options </w:t>
      </w:r>
      <w:r>
        <w:rPr>
          <w:b/>
          <w:bCs/>
        </w:rPr>
        <w:t xml:space="preserve">New, Open, </w:t>
      </w:r>
      <w:r>
        <w:t xml:space="preserve">and </w:t>
      </w:r>
      <w:r>
        <w:rPr>
          <w:b/>
          <w:bCs/>
        </w:rPr>
        <w:t>Save.</w:t>
      </w:r>
      <w:r>
        <w:t xml:space="preserve"> Select </w:t>
      </w:r>
      <w:r w:rsidRPr="003C78DF">
        <w:rPr>
          <w:b/>
          <w:bCs/>
        </w:rPr>
        <w:t>Open &gt; Read from File</w:t>
      </w:r>
      <w:r>
        <w:t xml:space="preserve">. A finder window will </w:t>
      </w:r>
      <w:proofErr w:type="gramStart"/>
      <w:r>
        <w:t>open up</w:t>
      </w:r>
      <w:proofErr w:type="gramEnd"/>
      <w:r>
        <w:t>. Find the correct audio file (identified in step 1). After selecting the right file, you should see the following:</w:t>
      </w:r>
    </w:p>
    <w:p w14:paraId="1FEC31B6" w14:textId="77777777" w:rsidR="00466101" w:rsidRDefault="00466101" w:rsidP="00466101">
      <w:pPr>
        <w:pStyle w:val="ListParagraph"/>
        <w:ind w:left="0"/>
        <w:jc w:val="center"/>
      </w:pPr>
      <w:r>
        <w:rPr>
          <w:noProof/>
        </w:rPr>
        <w:lastRenderedPageBreak/>
        <w:drawing>
          <wp:inline distT="0" distB="0" distL="0" distR="0" wp14:anchorId="22A0457E" wp14:editId="7996BE86">
            <wp:extent cx="5634867" cy="4318643"/>
            <wp:effectExtent l="0" t="0" r="4445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22" r="70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4867" cy="43186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3BD55B" w14:textId="77777777" w:rsidR="00466101" w:rsidRDefault="00466101" w:rsidP="00466101">
      <w:pPr>
        <w:pStyle w:val="ListParagraph"/>
      </w:pPr>
    </w:p>
    <w:p w14:paraId="6974CD69" w14:textId="77777777" w:rsidR="00466101" w:rsidRPr="00622252" w:rsidRDefault="00466101" w:rsidP="00466101">
      <w:pPr>
        <w:pStyle w:val="ListParagraph"/>
        <w:numPr>
          <w:ilvl w:val="0"/>
          <w:numId w:val="3"/>
        </w:numPr>
        <w:rPr>
          <w:b/>
          <w:bCs/>
        </w:rPr>
      </w:pPr>
      <w:r w:rsidRPr="00622252">
        <w:rPr>
          <w:b/>
          <w:bCs/>
        </w:rPr>
        <w:t xml:space="preserve">Creating the </w:t>
      </w:r>
      <w:proofErr w:type="spellStart"/>
      <w:r w:rsidRPr="00622252">
        <w:rPr>
          <w:b/>
          <w:bCs/>
        </w:rPr>
        <w:t>TextGrid</w:t>
      </w:r>
      <w:proofErr w:type="spellEnd"/>
      <w:r w:rsidRPr="00622252">
        <w:rPr>
          <w:b/>
          <w:bCs/>
        </w:rPr>
        <w:t xml:space="preserve">: </w:t>
      </w:r>
      <w:r>
        <w:t xml:space="preserve">With the audio file highlighted, click </w:t>
      </w:r>
      <w:r>
        <w:rPr>
          <w:b/>
          <w:bCs/>
        </w:rPr>
        <w:t xml:space="preserve">Annotate &gt; To </w:t>
      </w:r>
      <w:proofErr w:type="spellStart"/>
      <w:r>
        <w:rPr>
          <w:b/>
          <w:bCs/>
        </w:rPr>
        <w:t>TextGrid</w:t>
      </w:r>
      <w:proofErr w:type="spellEnd"/>
      <w:r>
        <w:t xml:space="preserve">. Replace the default text in </w:t>
      </w:r>
      <w:r>
        <w:rPr>
          <w:b/>
          <w:bCs/>
        </w:rPr>
        <w:t>All tier names:</w:t>
      </w:r>
      <w:r>
        <w:t xml:space="preserve"> to be </w:t>
      </w:r>
      <w:r>
        <w:rPr>
          <w:b/>
          <w:bCs/>
        </w:rPr>
        <w:t>Phrase</w:t>
      </w:r>
      <w:r>
        <w:t xml:space="preserve">. Delete the default text in </w:t>
      </w:r>
      <w:r>
        <w:rPr>
          <w:b/>
          <w:bCs/>
        </w:rPr>
        <w:t>Which of these are point tiers?</w:t>
      </w:r>
      <w:r>
        <w:t xml:space="preserve"> To be blank, as seen in the figure below. Click </w:t>
      </w:r>
      <w:r>
        <w:rPr>
          <w:b/>
          <w:bCs/>
        </w:rPr>
        <w:t>OK.</w:t>
      </w:r>
      <w:r>
        <w:t xml:space="preserve"> Now, in the </w:t>
      </w:r>
      <w:proofErr w:type="spellStart"/>
      <w:r>
        <w:t>Praat</w:t>
      </w:r>
      <w:proofErr w:type="spellEnd"/>
      <w:r>
        <w:t xml:space="preserve"> Objects window you will see two objects: </w:t>
      </w:r>
      <w:r w:rsidRPr="004E1877">
        <w:rPr>
          <w:b/>
          <w:bCs/>
        </w:rPr>
        <w:t>1. Sound [</w:t>
      </w:r>
      <w:r>
        <w:rPr>
          <w:b/>
          <w:bCs/>
        </w:rPr>
        <w:t>sound file name</w:t>
      </w:r>
      <w:r w:rsidRPr="004E1877">
        <w:rPr>
          <w:b/>
          <w:bCs/>
        </w:rPr>
        <w:t>]</w:t>
      </w:r>
      <w:r>
        <w:t xml:space="preserve">, and </w:t>
      </w:r>
      <w:r w:rsidRPr="004E1877">
        <w:rPr>
          <w:b/>
          <w:bCs/>
        </w:rPr>
        <w:t xml:space="preserve">2. </w:t>
      </w:r>
      <w:proofErr w:type="spellStart"/>
      <w:r w:rsidRPr="004E1877">
        <w:rPr>
          <w:b/>
          <w:bCs/>
        </w:rPr>
        <w:t>TextGrid</w:t>
      </w:r>
      <w:proofErr w:type="spellEnd"/>
      <w:r w:rsidRPr="004E1877">
        <w:rPr>
          <w:b/>
          <w:bCs/>
        </w:rPr>
        <w:t xml:space="preserve"> [</w:t>
      </w:r>
      <w:r>
        <w:rPr>
          <w:b/>
          <w:bCs/>
        </w:rPr>
        <w:t>sound file name]</w:t>
      </w:r>
      <w:r>
        <w:t xml:space="preserve">. Highlight both </w:t>
      </w:r>
      <w:proofErr w:type="gramStart"/>
      <w:r>
        <w:t>objects, and</w:t>
      </w:r>
      <w:proofErr w:type="gramEnd"/>
      <w:r>
        <w:t xml:space="preserve"> click </w:t>
      </w:r>
      <w:r>
        <w:rPr>
          <w:b/>
          <w:bCs/>
        </w:rPr>
        <w:t>View &amp; Edit</w:t>
      </w:r>
      <w:r>
        <w:t>.</w:t>
      </w:r>
    </w:p>
    <w:p w14:paraId="40F92EAE" w14:textId="77777777" w:rsidR="00466101" w:rsidRDefault="00466101" w:rsidP="00466101"/>
    <w:p w14:paraId="32809484" w14:textId="77777777" w:rsidR="00466101" w:rsidRDefault="00466101" w:rsidP="00466101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27180D06" wp14:editId="60B859D9">
            <wp:extent cx="3397541" cy="1058828"/>
            <wp:effectExtent l="0" t="0" r="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0668" cy="1069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E547D" w14:textId="77777777" w:rsidR="00466101" w:rsidRDefault="00466101" w:rsidP="00466101">
      <w:pPr>
        <w:rPr>
          <w:b/>
          <w:bCs/>
        </w:rPr>
      </w:pPr>
    </w:p>
    <w:p w14:paraId="4B8BEC4B" w14:textId="77777777" w:rsidR="00466101" w:rsidRPr="00622252" w:rsidRDefault="00466101" w:rsidP="00466101">
      <w:pPr>
        <w:jc w:val="center"/>
        <w:rPr>
          <w:b/>
          <w:bCs/>
        </w:rPr>
      </w:pPr>
    </w:p>
    <w:p w14:paraId="51F4CB84" w14:textId="77777777" w:rsidR="00466101" w:rsidRDefault="00466101" w:rsidP="00466101">
      <w:pPr>
        <w:pStyle w:val="ListParagraph"/>
        <w:numPr>
          <w:ilvl w:val="0"/>
          <w:numId w:val="3"/>
        </w:numPr>
      </w:pPr>
      <w:r>
        <w:rPr>
          <w:b/>
          <w:bCs/>
        </w:rPr>
        <w:t xml:space="preserve">Highlighting the Target: </w:t>
      </w:r>
      <w:r>
        <w:t xml:space="preserve">On this view, you will see a waveform for the entire audio recording. The following figure contains some general </w:t>
      </w:r>
      <w:proofErr w:type="spellStart"/>
      <w:r>
        <w:t>Praat</w:t>
      </w:r>
      <w:proofErr w:type="spellEnd"/>
      <w:r>
        <w:t xml:space="preserve"> tips.</w:t>
      </w:r>
    </w:p>
    <w:p w14:paraId="373071BA" w14:textId="77777777" w:rsidR="00466101" w:rsidRDefault="00466101" w:rsidP="00466101">
      <w:r>
        <w:rPr>
          <w:noProof/>
        </w:rPr>
        <w:lastRenderedPageBreak/>
        <w:drawing>
          <wp:inline distT="0" distB="0" distL="0" distR="0" wp14:anchorId="1B5BBC4A" wp14:editId="29533049">
            <wp:extent cx="6339840" cy="3566160"/>
            <wp:effectExtent l="0" t="0" r="0" b="254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984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7C030" w14:textId="77777777" w:rsidR="00466101" w:rsidRDefault="00466101" w:rsidP="00466101">
      <w:pPr>
        <w:ind w:left="720"/>
      </w:pPr>
    </w:p>
    <w:p w14:paraId="6AE4E68C" w14:textId="77777777" w:rsidR="00466101" w:rsidRPr="009D3F8D" w:rsidRDefault="00466101" w:rsidP="00466101">
      <w:pPr>
        <w:ind w:left="720"/>
      </w:pPr>
      <w:r>
        <w:t xml:space="preserve">In this view, you can identify the target phrase within the audio. </w:t>
      </w:r>
    </w:p>
    <w:p w14:paraId="6A6D8563" w14:textId="77777777" w:rsidR="00466101" w:rsidRDefault="00466101" w:rsidP="00466101">
      <w:pPr>
        <w:ind w:left="360"/>
      </w:pPr>
    </w:p>
    <w:p w14:paraId="06A322FA" w14:textId="77777777" w:rsidR="00466101" w:rsidRDefault="00466101" w:rsidP="00466101">
      <w:pPr>
        <w:ind w:left="720"/>
      </w:pPr>
      <w:r>
        <w:t xml:space="preserve">As a general tip, it is good practice to highlight the general part of the audio that contains the sentences and zoom into that area using the </w:t>
      </w:r>
      <w:r w:rsidRPr="00A962B7">
        <w:rPr>
          <w:b/>
          <w:bCs/>
        </w:rPr>
        <w:t>“</w:t>
      </w:r>
      <w:proofErr w:type="spellStart"/>
      <w:r w:rsidRPr="00A962B7">
        <w:rPr>
          <w:b/>
          <w:bCs/>
        </w:rPr>
        <w:t>sel</w:t>
      </w:r>
      <w:proofErr w:type="spellEnd"/>
      <w:r w:rsidRPr="00A962B7">
        <w:rPr>
          <w:b/>
          <w:bCs/>
        </w:rPr>
        <w:t>”</w:t>
      </w:r>
      <w:r>
        <w:rPr>
          <w:b/>
          <w:bCs/>
        </w:rPr>
        <w:t xml:space="preserve"> </w:t>
      </w:r>
      <w:r>
        <w:t>(i.e., “selection”) button in the bottom left. This allows a closer view of the audio, which allows you to be more precise in your selection of the target sentence.</w:t>
      </w:r>
    </w:p>
    <w:p w14:paraId="3B817589" w14:textId="77777777" w:rsidR="00466101" w:rsidRDefault="00466101" w:rsidP="00466101">
      <w:r>
        <w:rPr>
          <w:noProof/>
        </w:rPr>
        <w:lastRenderedPageBreak/>
        <w:drawing>
          <wp:inline distT="0" distB="0" distL="0" distR="0" wp14:anchorId="77702C58" wp14:editId="25622548">
            <wp:extent cx="5935677" cy="3960495"/>
            <wp:effectExtent l="0" t="0" r="0" b="1905"/>
            <wp:docPr id="5" name="Picture 5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imeline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5677" cy="396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6E2C1" w14:textId="77777777" w:rsidR="00466101" w:rsidRDefault="00466101" w:rsidP="00466101">
      <w:pPr>
        <w:ind w:left="720"/>
        <w:rPr>
          <w:b/>
          <w:bCs/>
        </w:rPr>
      </w:pPr>
    </w:p>
    <w:p w14:paraId="01B60C17" w14:textId="27A824F9" w:rsidR="00466101" w:rsidRDefault="00466101" w:rsidP="00466101">
      <w:pPr>
        <w:ind w:left="720"/>
      </w:pPr>
      <w:r>
        <w:t xml:space="preserve">Once you have highlighted the phrase, </w:t>
      </w:r>
      <w:r w:rsidRPr="00C358ED">
        <w:rPr>
          <w:rFonts w:ascii="Calibri" w:hAnsi="Calibri" w:cs="Calibri"/>
        </w:rPr>
        <w:t xml:space="preserve">click </w:t>
      </w:r>
      <w:r w:rsidRPr="00C358ED">
        <w:rPr>
          <w:rFonts w:ascii="Cambria Math" w:hAnsi="Cambria Math" w:cs="Cambria Math"/>
          <w:b/>
          <w:bCs/>
        </w:rPr>
        <w:t>⌘</w:t>
      </w:r>
      <w:r w:rsidRPr="00C358ED">
        <w:rPr>
          <w:rFonts w:ascii="Calibri" w:hAnsi="Calibri" w:cs="Calibri"/>
          <w:b/>
          <w:bCs/>
        </w:rPr>
        <w:t xml:space="preserve"> + 1</w:t>
      </w:r>
      <w:r>
        <w:rPr>
          <w:rFonts w:ascii="Calibri" w:hAnsi="Calibri" w:cs="Calibri"/>
          <w:b/>
          <w:bCs/>
        </w:rPr>
        <w:t xml:space="preserve"> </w:t>
      </w:r>
      <w:r w:rsidRPr="009F4DF8">
        <w:rPr>
          <w:rFonts w:ascii="Calibri" w:hAnsi="Calibri" w:cs="Calibri"/>
        </w:rPr>
        <w:t>(on mac; on PC click: Boundary &gt; Add on Tier 1)</w:t>
      </w:r>
      <w:r w:rsidRPr="00C358ED">
        <w:rPr>
          <w:rFonts w:ascii="Calibri" w:hAnsi="Calibri" w:cs="Calibri"/>
        </w:rPr>
        <w:t xml:space="preserve"> to </w:t>
      </w:r>
      <w:r>
        <w:rPr>
          <w:rFonts w:ascii="Calibri" w:hAnsi="Calibri" w:cs="Calibri"/>
        </w:rPr>
        <w:t xml:space="preserve">create a new segment boundary. Now you will see a yellow box within your boundary. Here, you can type to </w:t>
      </w:r>
      <w:r w:rsidRPr="00C358ED">
        <w:rPr>
          <w:rFonts w:ascii="Calibri" w:hAnsi="Calibri" w:cs="Calibri"/>
        </w:rPr>
        <w:t xml:space="preserve">label </w:t>
      </w:r>
      <w:r>
        <w:rPr>
          <w:rFonts w:ascii="Calibri" w:hAnsi="Calibri" w:cs="Calibri"/>
        </w:rPr>
        <w:t>the boundary</w:t>
      </w:r>
      <w:r w:rsidRPr="00C358ED">
        <w:rPr>
          <w:rFonts w:ascii="Calibri" w:hAnsi="Calibri" w:cs="Calibri"/>
        </w:rPr>
        <w:t xml:space="preserve"> with the appropriate phrase ID (i.e., </w:t>
      </w:r>
      <w:r w:rsidR="00757FF3">
        <w:rPr>
          <w:rFonts w:ascii="Calibri" w:hAnsi="Calibri" w:cs="Calibri"/>
        </w:rPr>
        <w:t>Sent1</w:t>
      </w:r>
      <w:r>
        <w:rPr>
          <w:rFonts w:ascii="Calibri" w:hAnsi="Calibri" w:cs="Calibri"/>
        </w:rPr>
        <w:t xml:space="preserve">, </w:t>
      </w:r>
      <w:r w:rsidR="00757FF3">
        <w:rPr>
          <w:rFonts w:ascii="Calibri" w:hAnsi="Calibri" w:cs="Calibri"/>
        </w:rPr>
        <w:t>Sent2</w:t>
      </w:r>
      <w:r>
        <w:rPr>
          <w:rFonts w:ascii="Calibri" w:hAnsi="Calibri" w:cs="Calibri"/>
        </w:rPr>
        <w:t xml:space="preserve">, </w:t>
      </w:r>
      <w:r w:rsidR="00757FF3">
        <w:rPr>
          <w:rFonts w:ascii="Calibri" w:hAnsi="Calibri" w:cs="Calibri"/>
        </w:rPr>
        <w:t>Sent3</w:t>
      </w:r>
      <w:r>
        <w:rPr>
          <w:rFonts w:ascii="Calibri" w:hAnsi="Calibri" w:cs="Calibri"/>
        </w:rPr>
        <w:t>, etc. In the example image, I was using a different coding scheme [P1_11]</w:t>
      </w:r>
      <w:r w:rsidRPr="00C358ED">
        <w:rPr>
          <w:rFonts w:ascii="Calibri" w:hAnsi="Calibri" w:cs="Calibri"/>
        </w:rPr>
        <w:t>)</w:t>
      </w:r>
      <w:r>
        <w:rPr>
          <w:rFonts w:ascii="Calibri" w:hAnsi="Calibri" w:cs="Calibri"/>
        </w:rPr>
        <w:t xml:space="preserve">. </w:t>
      </w:r>
      <w:r>
        <w:t>Repeat this process for all target sentences.</w:t>
      </w:r>
    </w:p>
    <w:p w14:paraId="3FFA7924" w14:textId="77777777" w:rsidR="00466101" w:rsidRDefault="00466101" w:rsidP="00466101"/>
    <w:p w14:paraId="0706290F" w14:textId="77777777" w:rsidR="00466101" w:rsidRDefault="00466101" w:rsidP="00466101">
      <w:pPr>
        <w:ind w:left="360"/>
      </w:pPr>
    </w:p>
    <w:p w14:paraId="1261D9CD" w14:textId="77777777" w:rsidR="00466101" w:rsidRDefault="00466101" w:rsidP="00466101">
      <w:pPr>
        <w:pStyle w:val="ListParagraph"/>
        <w:numPr>
          <w:ilvl w:val="0"/>
          <w:numId w:val="3"/>
        </w:numPr>
      </w:pPr>
      <w:r>
        <w:rPr>
          <w:b/>
          <w:bCs/>
        </w:rPr>
        <w:t xml:space="preserve">Save the </w:t>
      </w:r>
      <w:proofErr w:type="spellStart"/>
      <w:r>
        <w:rPr>
          <w:b/>
          <w:bCs/>
        </w:rPr>
        <w:t>TextGrid</w:t>
      </w:r>
      <w:proofErr w:type="spellEnd"/>
      <w:r>
        <w:t xml:space="preserve">: After completing segmentation for </w:t>
      </w:r>
      <w:proofErr w:type="gramStart"/>
      <w:r>
        <w:t>all of</w:t>
      </w:r>
      <w:proofErr w:type="gramEnd"/>
      <w:r>
        <w:t xml:space="preserve"> the phrases. It is time to save the sound and </w:t>
      </w:r>
      <w:proofErr w:type="spellStart"/>
      <w:r>
        <w:t>TextGrid</w:t>
      </w:r>
      <w:proofErr w:type="spellEnd"/>
      <w:r>
        <w:t xml:space="preserve">. To do this, go to the main </w:t>
      </w:r>
      <w:proofErr w:type="spellStart"/>
      <w:r>
        <w:t>Praat</w:t>
      </w:r>
      <w:proofErr w:type="spellEnd"/>
      <w:r>
        <w:t xml:space="preserve"> objects window, select the </w:t>
      </w:r>
      <w:proofErr w:type="spellStart"/>
      <w:r>
        <w:t>TextGrid</w:t>
      </w:r>
      <w:proofErr w:type="spellEnd"/>
      <w:r>
        <w:t xml:space="preserve"> object, and click </w:t>
      </w:r>
      <w:r>
        <w:rPr>
          <w:b/>
          <w:bCs/>
        </w:rPr>
        <w:t>Save &gt; Save as text file…</w:t>
      </w:r>
      <w:r>
        <w:t xml:space="preserve"> This will allow you to edit the segmental boundaries in the future by opening the </w:t>
      </w:r>
      <w:proofErr w:type="spellStart"/>
      <w:r>
        <w:t>TextGrid</w:t>
      </w:r>
      <w:proofErr w:type="spellEnd"/>
      <w:r>
        <w:t xml:space="preserve"> file again.</w:t>
      </w:r>
    </w:p>
    <w:p w14:paraId="4EED4D89" w14:textId="77777777" w:rsidR="00466101" w:rsidRDefault="00466101" w:rsidP="00466101"/>
    <w:p w14:paraId="00C4663A" w14:textId="77777777" w:rsidR="00466101" w:rsidRPr="00EC6BED" w:rsidRDefault="00466101" w:rsidP="00466101">
      <w:pPr>
        <w:ind w:left="720"/>
      </w:pPr>
      <w:r>
        <w:t xml:space="preserve">Then, highlight the </w:t>
      </w:r>
      <w:proofErr w:type="spellStart"/>
      <w:r>
        <w:t>TextGrid</w:t>
      </w:r>
      <w:proofErr w:type="spellEnd"/>
      <w:r>
        <w:t xml:space="preserve"> object again and click </w:t>
      </w:r>
      <w:r>
        <w:rPr>
          <w:b/>
          <w:bCs/>
        </w:rPr>
        <w:t xml:space="preserve">Tabulate &gt; List… &gt; </w:t>
      </w:r>
      <w:r w:rsidRPr="00EC6BED">
        <w:t>(click OK with the default options)</w:t>
      </w:r>
      <w:r>
        <w:t xml:space="preserve">. A new window will pop up with a list of the onsets, offsets, and label IDs. In this view, click </w:t>
      </w:r>
      <w:r>
        <w:rPr>
          <w:b/>
          <w:bCs/>
        </w:rPr>
        <w:t xml:space="preserve">File &gt; Save As… &gt; [sound file </w:t>
      </w:r>
      <w:proofErr w:type="gramStart"/>
      <w:r>
        <w:rPr>
          <w:b/>
          <w:bCs/>
        </w:rPr>
        <w:t>name]_Segments.txt</w:t>
      </w:r>
      <w:proofErr w:type="gramEnd"/>
      <w:r>
        <w:t xml:space="preserve">. This creates a file very similar to the </w:t>
      </w:r>
      <w:r>
        <w:rPr>
          <w:b/>
          <w:bCs/>
        </w:rPr>
        <w:t>.</w:t>
      </w:r>
      <w:proofErr w:type="spellStart"/>
      <w:r>
        <w:rPr>
          <w:b/>
          <w:bCs/>
        </w:rPr>
        <w:t>lbl</w:t>
      </w:r>
      <w:proofErr w:type="spellEnd"/>
      <w:r>
        <w:t xml:space="preserve"> file created by TF 32.</w:t>
      </w:r>
    </w:p>
    <w:p w14:paraId="0992704D" w14:textId="77777777" w:rsidR="00466101" w:rsidRDefault="00466101" w:rsidP="00466101">
      <w:pPr>
        <w:pStyle w:val="ListParagraph"/>
      </w:pPr>
    </w:p>
    <w:p w14:paraId="51EAFA69" w14:textId="77777777" w:rsidR="00466101" w:rsidRDefault="00466101" w:rsidP="00466101">
      <w:r>
        <w:tab/>
        <w:t>And that’s it (for one speaker)!</w:t>
      </w:r>
    </w:p>
    <w:p w14:paraId="3E957B94" w14:textId="77777777" w:rsidR="00466101" w:rsidRDefault="00466101" w:rsidP="00466101"/>
    <w:p w14:paraId="07B2AE71" w14:textId="77777777" w:rsidR="00466101" w:rsidRDefault="00466101" w:rsidP="00466101">
      <w:pPr>
        <w:ind w:left="720"/>
      </w:pPr>
      <w:r>
        <w:t>Please let Austin know if you have any questions (</w:t>
      </w:r>
      <w:hyperlink r:id="rId14" w:history="1">
        <w:r w:rsidRPr="00EA794E">
          <w:rPr>
            <w:rStyle w:val="Hyperlink"/>
          </w:rPr>
          <w:t>athompson4@fsu.edu</w:t>
        </w:r>
      </w:hyperlink>
      <w:r>
        <w:t>).</w:t>
      </w:r>
    </w:p>
    <w:p w14:paraId="6CDAD813" w14:textId="77777777" w:rsidR="00466101" w:rsidRPr="00A15AFD" w:rsidRDefault="00466101" w:rsidP="00466101"/>
    <w:p w14:paraId="22E1B56F" w14:textId="3665B160" w:rsidR="00B1542E" w:rsidRDefault="00B53309">
      <w:r>
        <w:lastRenderedPageBreak/>
        <w:t>Target Stimuli</w:t>
      </w:r>
    </w:p>
    <w:p w14:paraId="1E33CA4B" w14:textId="0CBAC953" w:rsidR="00B53309" w:rsidRPr="00B53309" w:rsidRDefault="009105EF" w:rsidP="00B53309">
      <w:pPr>
        <w:numPr>
          <w:ilvl w:val="0"/>
          <w:numId w:val="4"/>
        </w:numPr>
        <w:shd w:val="clear" w:color="auto" w:fill="FFFFFF"/>
        <w:textAlignment w:val="baseline"/>
        <w:rPr>
          <w:rFonts w:ascii="Calibri" w:eastAsia="Times New Roman" w:hAnsi="Calibri" w:cs="Calibri"/>
          <w:color w:val="000000"/>
          <w:sz w:val="22"/>
          <w:szCs w:val="22"/>
        </w:rPr>
      </w:pPr>
      <w:r>
        <w:rPr>
          <w:rFonts w:ascii="Calibri" w:eastAsia="Times New Roman" w:hAnsi="Calibri" w:cs="Calibri"/>
          <w:color w:val="000000"/>
          <w:sz w:val="22"/>
          <w:szCs w:val="22"/>
        </w:rPr>
        <w:t>S</w:t>
      </w:r>
      <w:r w:rsidR="00757FF3">
        <w:rPr>
          <w:rFonts w:ascii="Calibri" w:eastAsia="Times New Roman" w:hAnsi="Calibri" w:cs="Calibri"/>
          <w:color w:val="000000"/>
          <w:sz w:val="22"/>
          <w:szCs w:val="22"/>
        </w:rPr>
        <w:t>ent</w:t>
      </w:r>
      <w:r>
        <w:rPr>
          <w:rFonts w:ascii="Calibri" w:eastAsia="Times New Roman" w:hAnsi="Calibri" w:cs="Calibri"/>
          <w:color w:val="000000"/>
          <w:sz w:val="22"/>
          <w:szCs w:val="22"/>
        </w:rPr>
        <w:t xml:space="preserve">1: </w:t>
      </w:r>
      <w:r w:rsidR="00B53309" w:rsidRPr="00B53309">
        <w:rPr>
          <w:rFonts w:ascii="Calibri" w:eastAsia="Times New Roman" w:hAnsi="Calibri" w:cs="Calibri"/>
          <w:color w:val="000000"/>
          <w:sz w:val="22"/>
          <w:szCs w:val="22"/>
        </w:rPr>
        <w:t>Th</w:t>
      </w:r>
      <w:r w:rsidR="00B53309" w:rsidRPr="00B53309">
        <w:rPr>
          <w:rFonts w:ascii="Calibri" w:eastAsia="Times New Roman" w:hAnsi="Calibri" w:cs="Calibri"/>
          <w:b/>
          <w:bCs/>
          <w:color w:val="000000"/>
          <w:sz w:val="22"/>
          <w:szCs w:val="22"/>
        </w:rPr>
        <w:t>e birds that saw butterflies played by the pon</w:t>
      </w:r>
      <w:r w:rsidR="00B53309" w:rsidRPr="00B53309">
        <w:rPr>
          <w:rFonts w:ascii="Calibri" w:eastAsia="Times New Roman" w:hAnsi="Calibri" w:cs="Calibri"/>
          <w:color w:val="000000"/>
          <w:sz w:val="22"/>
          <w:szCs w:val="22"/>
        </w:rPr>
        <w:t>d.</w:t>
      </w:r>
    </w:p>
    <w:p w14:paraId="43E450D9" w14:textId="784F84A9" w:rsidR="00B53309" w:rsidRPr="00B53309" w:rsidRDefault="009105EF" w:rsidP="00B53309">
      <w:pPr>
        <w:numPr>
          <w:ilvl w:val="0"/>
          <w:numId w:val="4"/>
        </w:numPr>
        <w:shd w:val="clear" w:color="auto" w:fill="FFFFFF"/>
        <w:textAlignment w:val="baseline"/>
        <w:rPr>
          <w:rFonts w:ascii="Calibri" w:eastAsia="Times New Roman" w:hAnsi="Calibri" w:cs="Calibri"/>
          <w:color w:val="000000"/>
          <w:sz w:val="22"/>
          <w:szCs w:val="22"/>
        </w:rPr>
      </w:pPr>
      <w:r>
        <w:rPr>
          <w:rFonts w:ascii="Calibri" w:eastAsia="Times New Roman" w:hAnsi="Calibri" w:cs="Calibri"/>
          <w:color w:val="000000"/>
          <w:sz w:val="22"/>
          <w:szCs w:val="22"/>
        </w:rPr>
        <w:t>S</w:t>
      </w:r>
      <w:r w:rsidR="00757FF3">
        <w:rPr>
          <w:rFonts w:ascii="Calibri" w:eastAsia="Times New Roman" w:hAnsi="Calibri" w:cs="Calibri"/>
          <w:color w:val="000000"/>
          <w:sz w:val="22"/>
          <w:szCs w:val="22"/>
        </w:rPr>
        <w:t>ent</w:t>
      </w:r>
      <w:r>
        <w:rPr>
          <w:rFonts w:ascii="Calibri" w:eastAsia="Times New Roman" w:hAnsi="Calibri" w:cs="Calibri"/>
          <w:color w:val="000000"/>
          <w:sz w:val="22"/>
          <w:szCs w:val="22"/>
        </w:rPr>
        <w:t xml:space="preserve">2: </w:t>
      </w:r>
      <w:r w:rsidR="00B53309" w:rsidRPr="00B53309">
        <w:rPr>
          <w:rFonts w:ascii="Calibri" w:eastAsia="Times New Roman" w:hAnsi="Calibri" w:cs="Calibri"/>
          <w:color w:val="000000"/>
          <w:sz w:val="22"/>
          <w:szCs w:val="22"/>
        </w:rPr>
        <w:t>Th</w:t>
      </w:r>
      <w:r w:rsidR="00B53309" w:rsidRPr="00B53309">
        <w:rPr>
          <w:rFonts w:ascii="Calibri" w:eastAsia="Times New Roman" w:hAnsi="Calibri" w:cs="Calibri"/>
          <w:b/>
          <w:bCs/>
          <w:color w:val="000000"/>
          <w:sz w:val="22"/>
          <w:szCs w:val="22"/>
        </w:rPr>
        <w:t>e baby birds that saw many butterflies played by the po</w:t>
      </w:r>
      <w:r w:rsidR="00B53309" w:rsidRPr="00B53309">
        <w:rPr>
          <w:rFonts w:ascii="Calibri" w:eastAsia="Times New Roman" w:hAnsi="Calibri" w:cs="Calibri"/>
          <w:color w:val="000000"/>
          <w:sz w:val="22"/>
          <w:szCs w:val="22"/>
        </w:rPr>
        <w:t>nd.</w:t>
      </w:r>
    </w:p>
    <w:p w14:paraId="27E12F8A" w14:textId="77777777" w:rsidR="00B53309" w:rsidRDefault="00B53309"/>
    <w:sectPr w:rsidR="00B53309" w:rsidSect="00E54A75">
      <w:headerReference w:type="default" r:id="rId15"/>
      <w:footerReference w:type="even" r:id="rId16"/>
      <w:footerReference w:type="defaul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54126A" w14:textId="77777777" w:rsidR="00C336B5" w:rsidRDefault="00C336B5">
      <w:r>
        <w:separator/>
      </w:r>
    </w:p>
  </w:endnote>
  <w:endnote w:type="continuationSeparator" w:id="0">
    <w:p w14:paraId="6FB41B94" w14:textId="77777777" w:rsidR="00C336B5" w:rsidRDefault="00C336B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007866837"/>
      <w:docPartObj>
        <w:docPartGallery w:val="Page Numbers (Bottom of Page)"/>
        <w:docPartUnique/>
      </w:docPartObj>
    </w:sdtPr>
    <w:sdtContent>
      <w:p w14:paraId="7AB80FB1" w14:textId="77777777" w:rsidR="00B71A99" w:rsidRDefault="009105EF" w:rsidP="00EA794E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023EFCE1" w14:textId="77777777" w:rsidR="00B71A99" w:rsidRDefault="00000000" w:rsidP="00B71A99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118908917"/>
      <w:docPartObj>
        <w:docPartGallery w:val="Page Numbers (Bottom of Page)"/>
        <w:docPartUnique/>
      </w:docPartObj>
    </w:sdtPr>
    <w:sdtContent>
      <w:p w14:paraId="261A4D3E" w14:textId="77777777" w:rsidR="00B71A99" w:rsidRDefault="009105EF" w:rsidP="00EA794E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5A12133F" w14:textId="77777777" w:rsidR="00B71A99" w:rsidRDefault="00000000" w:rsidP="00B71A99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D3938D" w14:textId="77777777" w:rsidR="00C336B5" w:rsidRDefault="00C336B5">
      <w:r>
        <w:separator/>
      </w:r>
    </w:p>
  </w:footnote>
  <w:footnote w:type="continuationSeparator" w:id="0">
    <w:p w14:paraId="3A74B255" w14:textId="77777777" w:rsidR="00C336B5" w:rsidRDefault="00C336B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3CF1A1" w14:textId="77777777" w:rsidR="00D63E8A" w:rsidRDefault="009105EF" w:rsidP="00D63E8A">
    <w:pPr>
      <w:pStyle w:val="Header"/>
      <w:jc w:val="right"/>
    </w:pPr>
    <w:r>
      <w:rPr>
        <w:b/>
        <w:bCs/>
        <w:noProof/>
      </w:rPr>
      <w:drawing>
        <wp:inline distT="0" distB="0" distL="0" distR="0" wp14:anchorId="7FFC6CA6" wp14:editId="11E12B0C">
          <wp:extent cx="1407733" cy="603250"/>
          <wp:effectExtent l="0" t="0" r="0" b="0"/>
          <wp:docPr id="2" name="Picture 2" descr="A picture containing graphical user interface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 descr="A picture containing graphical user interface&#10;&#10;Description automatically generated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80994" cy="634644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854354"/>
    <w:multiLevelType w:val="hybridMultilevel"/>
    <w:tmpl w:val="196EF8A8"/>
    <w:lvl w:ilvl="0" w:tplc="D2185EE2">
      <w:start w:val="1"/>
      <w:numFmt w:val="upperRoman"/>
      <w:pStyle w:val="Heading2"/>
      <w:lvlText w:val="%1."/>
      <w:lvlJc w:val="righ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41A47263"/>
    <w:multiLevelType w:val="multilevel"/>
    <w:tmpl w:val="FF8C2A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42D05B16"/>
    <w:multiLevelType w:val="hybridMultilevel"/>
    <w:tmpl w:val="22C8BADC"/>
    <w:lvl w:ilvl="0" w:tplc="177A2CDA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2CE2458"/>
    <w:multiLevelType w:val="hybridMultilevel"/>
    <w:tmpl w:val="FEBC12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93427225">
    <w:abstractNumId w:val="0"/>
  </w:num>
  <w:num w:numId="2" w16cid:durableId="1901668143">
    <w:abstractNumId w:val="3"/>
  </w:num>
  <w:num w:numId="3" w16cid:durableId="1144851113">
    <w:abstractNumId w:val="2"/>
  </w:num>
  <w:num w:numId="4" w16cid:durableId="20117596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hideSpellingErrors/>
  <w:hideGrammatical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NDYyMjQ2NTI2NjU3sjRU0lEKTi0uzszPAykwqgUAWSlOKywAAAA="/>
  </w:docVars>
  <w:rsids>
    <w:rsidRoot w:val="00466101"/>
    <w:rsid w:val="000873A0"/>
    <w:rsid w:val="00466101"/>
    <w:rsid w:val="00601378"/>
    <w:rsid w:val="006D0649"/>
    <w:rsid w:val="00757FF3"/>
    <w:rsid w:val="009105EF"/>
    <w:rsid w:val="00B53309"/>
    <w:rsid w:val="00C336B5"/>
    <w:rsid w:val="00FB61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65FB55"/>
  <w15:chartTrackingRefBased/>
  <w15:docId w15:val="{26F312E7-72E7-4DE9-B746-0D6B791EA2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66101"/>
    <w:pPr>
      <w:spacing w:after="0" w:line="240" w:lineRule="auto"/>
    </w:pPr>
    <w:rPr>
      <w:sz w:val="24"/>
      <w:szCs w:val="24"/>
    </w:rPr>
  </w:style>
  <w:style w:type="paragraph" w:styleId="Heading2">
    <w:name w:val="heading 2"/>
    <w:basedOn w:val="ListParagraph"/>
    <w:next w:val="Normal"/>
    <w:link w:val="Heading2Char"/>
    <w:uiPriority w:val="9"/>
    <w:unhideWhenUsed/>
    <w:qFormat/>
    <w:rsid w:val="00466101"/>
    <w:pPr>
      <w:numPr>
        <w:numId w:val="1"/>
      </w:numPr>
      <w:outlineLvl w:val="1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66101"/>
    <w:rPr>
      <w:b/>
      <w:bCs/>
      <w:sz w:val="24"/>
      <w:szCs w:val="24"/>
    </w:rPr>
  </w:style>
  <w:style w:type="paragraph" w:styleId="ListParagraph">
    <w:name w:val="List Paragraph"/>
    <w:basedOn w:val="Normal"/>
    <w:uiPriority w:val="34"/>
    <w:qFormat/>
    <w:rsid w:val="00466101"/>
    <w:pPr>
      <w:ind w:left="720"/>
      <w:contextualSpacing/>
    </w:pPr>
  </w:style>
  <w:style w:type="table" w:styleId="TableGrid">
    <w:name w:val="Table Grid"/>
    <w:basedOn w:val="TableNormal"/>
    <w:uiPriority w:val="39"/>
    <w:rsid w:val="00466101"/>
    <w:pPr>
      <w:spacing w:after="0" w:line="240" w:lineRule="auto"/>
    </w:pPr>
    <w:rPr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46610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66101"/>
    <w:rPr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46610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66101"/>
    <w:rPr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466101"/>
    <w:rPr>
      <w:color w:val="0563C1" w:themeColor="hyperlink"/>
      <w:u w:val="single"/>
    </w:rPr>
  </w:style>
  <w:style w:type="character" w:styleId="PageNumber">
    <w:name w:val="page number"/>
    <w:basedOn w:val="DefaultParagraphFont"/>
    <w:uiPriority w:val="99"/>
    <w:semiHidden/>
    <w:unhideWhenUsed/>
    <w:rsid w:val="00466101"/>
  </w:style>
  <w:style w:type="character" w:styleId="UnresolvedMention">
    <w:name w:val="Unresolved Mention"/>
    <w:basedOn w:val="DefaultParagraphFont"/>
    <w:uiPriority w:val="99"/>
    <w:semiHidden/>
    <w:unhideWhenUsed/>
    <w:rsid w:val="000873A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052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45506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77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1309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41084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71434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485447">
                              <w:blockQuote w:val="1"/>
                              <w:marLeft w:val="720"/>
                              <w:marRight w:val="72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766966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79313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007462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6935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68975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50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7191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60691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01333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7634294">
                              <w:blockQuote w:val="1"/>
                              <w:marLeft w:val="720"/>
                              <w:marRight w:val="72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74085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760781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912281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04165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8548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62762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08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1490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9726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07438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7595994">
                              <w:blockQuote w:val="1"/>
                              <w:marLeft w:val="720"/>
                              <w:marRight w:val="72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251163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91021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332772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rive.google.com/drive/folders/1qIo-eGbfwjRJP7yQ462upx1AnKS0kfWV?usp=sharing" TargetMode="External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www.fon.hum.uva.nl/praat/" TargetMode="External"/><Relationship Id="rId12" Type="http://schemas.openxmlformats.org/officeDocument/2006/relationships/image" Target="media/image3.jpeg"/><Relationship Id="rId17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1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docs.google.com/spreadsheets/d/1-JvbyxBqrwyQmPkwcPoTGUxZRO1k1jBSAwZ_dY3FNgY/edit?usp=sharing" TargetMode="External"/><Relationship Id="rId14" Type="http://schemas.openxmlformats.org/officeDocument/2006/relationships/hyperlink" Target="mailto:athompson4@fsu.edu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5</Pages>
  <Words>640</Words>
  <Characters>3652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Austin Thompson</dc:creator>
  <cp:keywords/>
  <dc:description/>
  <cp:lastModifiedBy>Austin Thompson</cp:lastModifiedBy>
  <cp:revision>5</cp:revision>
  <dcterms:created xsi:type="dcterms:W3CDTF">2022-03-31T17:29:00Z</dcterms:created>
  <dcterms:modified xsi:type="dcterms:W3CDTF">2022-07-21T21:51:00Z</dcterms:modified>
</cp:coreProperties>
</file>