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</w:pPr>
      <w:r>
        <w:t xml:space="preserve">Table 1: Description of types of data.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Raw Data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Intermediate Data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Analysis Data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Original, unmodified data collected from studies.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Also known as primary data, microdata, individual-level data.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Cleaned, de-identified, and processed data, used for creating the analysis data.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Also known as cleaned data, transactional data, processed data.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Final dataset containing variables used in statistical analyses.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Also known as derived data, result data, aggregate data.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Examples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Acoustic Data (Thompson et al., 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Raw audio recordings.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Extracted formant data.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average vowel space area per speaker.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Swallowing Data (Curtis et al., 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Video files from flexible endoscopic evaluations of swallowing.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ratings of swallowing safety and efficiency.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Tracking Data (Baron et al., 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movement recordings (gaze, saccades, fixations).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Cleaned data with merged fixations and removed artifacts.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summary of fixation durations, reading times, and target proportions.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Focus Group or Interview Data (Pfeiffer et al., 2024)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Audio recordings and transcripts.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De-identified transcripts.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coded categories and themes from qualitative analysis.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Survey Data (Riccardi, 2024)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Raw survey responses.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Cleaned and coded responses.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summary scores and frequencies of survey responses.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Tool Data (Pfeiffer &amp; Landa, 2024)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Raw, unscored assessment protocols.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Scored protocols with calculated totals and subscales.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standard scores, confidence intervals, percentile ranks.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D0E7E"/>
    <w:rsid w:val="002D5474"/>
    <w:rsid w:val="00452E22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jamesborders</cp:lastModifiedBy>
  <cp:revision>5</cp:revision>
  <dcterms:created xsi:type="dcterms:W3CDTF">2022-06-06T18:44:00Z</dcterms:created>
  <dcterms:modified xsi:type="dcterms:W3CDTF">2024-10-21T08:23:24Z</dcterms:modified>
</cp:coreProperties>
</file>