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𝜂2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2024-08-01T08:20:56Z</dcterms:modified>
</cp:coreProperties>
</file>