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62F93" w14:textId="77777777" w:rsidR="004A2545" w:rsidRPr="00F71E5B" w:rsidRDefault="00000000" w:rsidP="00F71E5B">
      <w:pPr>
        <w:pStyle w:val="Title"/>
      </w:pPr>
      <w:r w:rsidRPr="00F71E5B">
        <w:t xml:space="preserve"> Title </w:t>
      </w:r>
    </w:p>
    <w:p w14:paraId="152BF8F7" w14:textId="77777777" w:rsidR="004A2545" w:rsidRPr="00F71E5B" w:rsidRDefault="00000000" w:rsidP="00F71E5B">
      <w:pPr>
        <w:pStyle w:val="Subtitle"/>
      </w:pPr>
      <w:r w:rsidRPr="00F71E5B">
        <w:t xml:space="preserve"> Subtitle </w:t>
      </w:r>
    </w:p>
    <w:p w14:paraId="52FAD80C" w14:textId="77777777" w:rsidR="004A2545" w:rsidRPr="005F24D9" w:rsidRDefault="00000000" w:rsidP="00F71E5B">
      <w:pPr>
        <w:pStyle w:val="Author"/>
        <w:rPr>
          <w:rStyle w:val="LineNumber"/>
        </w:rPr>
      </w:pPr>
      <w:r w:rsidRPr="00F71E5B">
        <w:t xml:space="preserve"> Author </w:t>
      </w:r>
    </w:p>
    <w:p w14:paraId="7C3F26A9" w14:textId="77777777" w:rsidR="004A2545" w:rsidRPr="00F71E5B" w:rsidRDefault="00000000" w:rsidP="00F71E5B">
      <w:pPr>
        <w:pStyle w:val="Date"/>
      </w:pPr>
      <w:r w:rsidRPr="00F71E5B">
        <w:t xml:space="preserve"> Date </w:t>
      </w:r>
    </w:p>
    <w:p w14:paraId="1DBB2D96" w14:textId="7E9E5D3C" w:rsidR="004A2545" w:rsidRDefault="00000000" w:rsidP="00F71E5B">
      <w:pPr>
        <w:pStyle w:val="Abstract"/>
      </w:pPr>
      <w:r w:rsidRPr="00F71E5B">
        <w:t xml:space="preserve"> Abstract </w:t>
      </w:r>
    </w:p>
    <w:p w14:paraId="30D0A7A3" w14:textId="77777777" w:rsidR="004A2545" w:rsidRPr="00F71E5B" w:rsidRDefault="00000000" w:rsidP="00F71E5B">
      <w:pPr>
        <w:pStyle w:val="Heading1"/>
      </w:pPr>
      <w:bookmarkStart w:id="0" w:name="heading-1"/>
      <w:r w:rsidRPr="00F71E5B">
        <w:t xml:space="preserve"> Heading 1 </w:t>
      </w:r>
      <w:bookmarkEnd w:id="0"/>
    </w:p>
    <w:p w14:paraId="4FBBF161" w14:textId="77777777" w:rsidR="004A2545" w:rsidRPr="00F71E5B" w:rsidRDefault="00000000" w:rsidP="00F71E5B">
      <w:pPr>
        <w:pStyle w:val="Heading2"/>
      </w:pPr>
      <w:bookmarkStart w:id="1" w:name="heading-2"/>
      <w:r w:rsidRPr="00F71E5B">
        <w:t xml:space="preserve"> Heading 2 </w:t>
      </w:r>
      <w:bookmarkEnd w:id="1"/>
    </w:p>
    <w:p w14:paraId="7827F5EB" w14:textId="77777777" w:rsidR="004A2545" w:rsidRPr="00F71E5B" w:rsidRDefault="00000000" w:rsidP="00F71E5B">
      <w:pPr>
        <w:pStyle w:val="Heading3"/>
      </w:pPr>
      <w:bookmarkStart w:id="2" w:name="heading-3"/>
      <w:r w:rsidRPr="00F71E5B">
        <w:t xml:space="preserve"> Heading 3 </w:t>
      </w:r>
      <w:bookmarkEnd w:id="2"/>
    </w:p>
    <w:p w14:paraId="301236DA" w14:textId="77777777" w:rsidR="004A2545" w:rsidRPr="00F71E5B" w:rsidRDefault="00000000" w:rsidP="00F71E5B">
      <w:pPr>
        <w:pStyle w:val="Heading4"/>
      </w:pPr>
      <w:bookmarkStart w:id="3" w:name="heading-4"/>
      <w:r w:rsidRPr="00F71E5B">
        <w:t xml:space="preserve"> Heading 4 </w:t>
      </w:r>
      <w:bookmarkEnd w:id="3"/>
    </w:p>
    <w:p w14:paraId="45CF140C" w14:textId="1E1332BC" w:rsidR="004A2545" w:rsidRPr="00AD7571" w:rsidRDefault="00000000" w:rsidP="00AD7571">
      <w:pPr>
        <w:pStyle w:val="Heading5"/>
      </w:pPr>
      <w:bookmarkStart w:id="4" w:name="heading-5"/>
      <w:r w:rsidRPr="00AD7571">
        <w:t>Heading 5</w:t>
      </w:r>
      <w:bookmarkEnd w:id="4"/>
    </w:p>
    <w:p w14:paraId="2513BB0D" w14:textId="7BB7F415" w:rsidR="004A2545" w:rsidRPr="00F71E5B" w:rsidRDefault="00000000" w:rsidP="00F71E5B">
      <w:pPr>
        <w:pStyle w:val="FirstParagraph"/>
      </w:pPr>
      <w:r w:rsidRPr="00F71E5B">
        <w:t xml:space="preserve">First Paragraph. </w:t>
      </w:r>
    </w:p>
    <w:p w14:paraId="00FBA53D" w14:textId="77777777" w:rsidR="004A2545" w:rsidRPr="00F71E5B" w:rsidRDefault="00000000" w:rsidP="00F71E5B">
      <w:pPr>
        <w:pStyle w:val="BodyText"/>
      </w:pPr>
      <w:r w:rsidRPr="00F71E5B">
        <w:t xml:space="preserve"> Body Text. Body Text Char.    </w:t>
      </w:r>
      <w:r w:rsidRPr="00F71E5B">
        <w:rPr>
          <w:rStyle w:val="VerbatimChar"/>
          <w:rFonts w:ascii="Times New Roman" w:hAnsi="Times New Roman"/>
          <w:sz w:val="24"/>
        </w:rPr>
        <w:t xml:space="preserve"> Verbatim Char </w:t>
      </w:r>
      <w:r w:rsidRPr="00F71E5B">
        <w:t xml:space="preserve"> .    </w:t>
      </w:r>
      <w:hyperlink r:id="rId7">
        <w:r w:rsidRPr="00F71E5B">
          <w:rPr>
            <w:rStyle w:val="Hyperlink"/>
            <w:color w:val="auto"/>
          </w:rPr>
          <w:t xml:space="preserve"> Hyperlink </w:t>
        </w:r>
      </w:hyperlink>
      <w:r w:rsidRPr="00F71E5B">
        <w:t xml:space="preserve"> .     Footnote. </w:t>
      </w:r>
      <w:r w:rsidRPr="00AC5AD8">
        <w:rPr>
          <w:rStyle w:val="FootnoteReference"/>
        </w:rPr>
        <w:footnoteReference w:id="1"/>
      </w:r>
    </w:p>
    <w:p w14:paraId="50FEBB86" w14:textId="06F88471" w:rsidR="004A2545" w:rsidRDefault="00000000" w:rsidP="00F71E5B">
      <w:pPr>
        <w:pStyle w:val="BlockText"/>
      </w:pPr>
      <w:r w:rsidRPr="00F71E5B">
        <w:t xml:space="preserve"> Block Text. </w:t>
      </w:r>
    </w:p>
    <w:p w14:paraId="06FD9F72" w14:textId="063C98D5" w:rsidR="00FE008B" w:rsidRPr="00FE008B" w:rsidRDefault="00FE008B" w:rsidP="00816C11">
      <w:pPr>
        <w:pStyle w:val="noIndentParagraph"/>
      </w:pPr>
      <w:r w:rsidRPr="00FE008B">
        <w:t xml:space="preserve">No Indent Paragraph </w:t>
      </w:r>
    </w:p>
    <w:p w14:paraId="576CDD85" w14:textId="77777777" w:rsidR="004A2545" w:rsidRPr="00F71E5B" w:rsidRDefault="00000000" w:rsidP="00F71E5B">
      <w:pPr>
        <w:pStyle w:val="TableCaption"/>
        <w:spacing w:line="480" w:lineRule="auto"/>
        <w:rPr>
          <w:rFonts w:ascii="Times New Roman" w:hAnsi="Times New Roman" w:cs="Times New Roman"/>
        </w:rPr>
      </w:pPr>
      <w:r w:rsidRPr="00F71E5B">
        <w:rPr>
          <w:rFonts w:ascii="Times New Roman" w:hAnsi="Times New Roman" w:cs="Times New Roman"/>
        </w:rPr>
        <w:lastRenderedPageBreak/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543"/>
        <w:gridCol w:w="1543"/>
      </w:tblGrid>
      <w:tr w:rsidR="00F71E5B" w:rsidRPr="00F71E5B" w14:paraId="5111C078" w14:textId="77777777" w:rsidTr="004A2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67B1475" w14:textId="77777777" w:rsidR="004A2545" w:rsidRPr="00F71E5B" w:rsidRDefault="00000000" w:rsidP="00F71E5B">
            <w:pPr>
              <w:pStyle w:val="Compact"/>
            </w:pPr>
            <w:r w:rsidRPr="00F71E5B">
              <w:t xml:space="preserve"> Table </w:t>
            </w:r>
          </w:p>
        </w:tc>
        <w:tc>
          <w:tcPr>
            <w:tcW w:w="0" w:type="auto"/>
          </w:tcPr>
          <w:p w14:paraId="3ACC7783" w14:textId="77777777" w:rsidR="004A2545" w:rsidRPr="00F71E5B" w:rsidRDefault="00000000" w:rsidP="00F71E5B">
            <w:pPr>
              <w:pStyle w:val="Compact"/>
            </w:pPr>
            <w:r w:rsidRPr="00F71E5B">
              <w:t xml:space="preserve"> Table </w:t>
            </w:r>
          </w:p>
        </w:tc>
      </w:tr>
      <w:tr w:rsidR="00F71E5B" w:rsidRPr="00F71E5B" w14:paraId="00A7B6EC" w14:textId="77777777">
        <w:tc>
          <w:tcPr>
            <w:tcW w:w="0" w:type="auto"/>
          </w:tcPr>
          <w:p w14:paraId="31119A4E" w14:textId="77777777" w:rsidR="004A2545" w:rsidRPr="00F71E5B" w:rsidRDefault="00000000" w:rsidP="00F71E5B">
            <w:pPr>
              <w:pStyle w:val="Compact"/>
            </w:pPr>
            <w:r w:rsidRPr="00F71E5B">
              <w:t xml:space="preserve"> 1 </w:t>
            </w:r>
          </w:p>
        </w:tc>
        <w:tc>
          <w:tcPr>
            <w:tcW w:w="0" w:type="auto"/>
          </w:tcPr>
          <w:p w14:paraId="0B596C98" w14:textId="77777777" w:rsidR="004A2545" w:rsidRPr="00F71E5B" w:rsidRDefault="00000000" w:rsidP="00F71E5B">
            <w:pPr>
              <w:pStyle w:val="Compact"/>
            </w:pPr>
            <w:r w:rsidRPr="00F71E5B">
              <w:t xml:space="preserve"> 2 </w:t>
            </w:r>
          </w:p>
        </w:tc>
      </w:tr>
    </w:tbl>
    <w:p w14:paraId="3D213BF3" w14:textId="77777777" w:rsidR="004A2545" w:rsidRPr="00F71E5B" w:rsidRDefault="00000000" w:rsidP="00F71E5B">
      <w:pPr>
        <w:pStyle w:val="ImageCaption"/>
        <w:spacing w:line="480" w:lineRule="auto"/>
        <w:rPr>
          <w:rFonts w:ascii="Times New Roman" w:hAnsi="Times New Roman" w:cs="Times New Roman"/>
        </w:rPr>
      </w:pPr>
      <w:r w:rsidRPr="00F71E5B">
        <w:rPr>
          <w:rFonts w:ascii="Times New Roman" w:hAnsi="Times New Roman" w:cs="Times New Roman"/>
        </w:rPr>
        <w:t xml:space="preserve"> Image Caption </w:t>
      </w:r>
    </w:p>
    <w:p w14:paraId="3F05A64E" w14:textId="77777777" w:rsidR="004A2545" w:rsidRPr="00F71E5B" w:rsidRDefault="00000000" w:rsidP="00F71E5B">
      <w:pPr>
        <w:pStyle w:val="DefinitionTerm"/>
        <w:spacing w:line="480" w:lineRule="auto"/>
        <w:rPr>
          <w:rFonts w:ascii="Times New Roman" w:hAnsi="Times New Roman" w:cs="Times New Roman"/>
        </w:rPr>
      </w:pPr>
      <w:r w:rsidRPr="00F71E5B">
        <w:rPr>
          <w:rFonts w:ascii="Times New Roman" w:hAnsi="Times New Roman" w:cs="Times New Roman"/>
        </w:rPr>
        <w:t xml:space="preserve"> </w:t>
      </w:r>
      <w:proofErr w:type="spellStart"/>
      <w:r w:rsidRPr="00F71E5B">
        <w:rPr>
          <w:rFonts w:ascii="Times New Roman" w:hAnsi="Times New Roman" w:cs="Times New Roman"/>
        </w:rPr>
        <w:t>DefinitionTerm</w:t>
      </w:r>
      <w:proofErr w:type="spellEnd"/>
      <w:r w:rsidRPr="00F71E5B">
        <w:rPr>
          <w:rFonts w:ascii="Times New Roman" w:hAnsi="Times New Roman" w:cs="Times New Roman"/>
        </w:rPr>
        <w:t xml:space="preserve"> </w:t>
      </w:r>
    </w:p>
    <w:p w14:paraId="56C9D926" w14:textId="77777777" w:rsidR="004A2545" w:rsidRPr="00F71E5B" w:rsidRDefault="00000000" w:rsidP="00F71E5B">
      <w:pPr>
        <w:pStyle w:val="Definition"/>
        <w:spacing w:line="480" w:lineRule="auto"/>
        <w:rPr>
          <w:rFonts w:cs="Times New Roman"/>
        </w:rPr>
      </w:pPr>
      <w:r w:rsidRPr="00F71E5B">
        <w:rPr>
          <w:rFonts w:cs="Times New Roman"/>
        </w:rPr>
        <w:t xml:space="preserve"> Definition </w:t>
      </w:r>
    </w:p>
    <w:p w14:paraId="189C6657" w14:textId="77777777" w:rsidR="004A2545" w:rsidRPr="00F71E5B" w:rsidRDefault="00000000" w:rsidP="00F71E5B">
      <w:pPr>
        <w:pStyle w:val="DefinitionTerm"/>
        <w:spacing w:line="480" w:lineRule="auto"/>
        <w:rPr>
          <w:rFonts w:ascii="Times New Roman" w:hAnsi="Times New Roman" w:cs="Times New Roman"/>
        </w:rPr>
      </w:pPr>
      <w:r w:rsidRPr="00F71E5B">
        <w:rPr>
          <w:rFonts w:ascii="Times New Roman" w:hAnsi="Times New Roman" w:cs="Times New Roman"/>
        </w:rPr>
        <w:t xml:space="preserve"> </w:t>
      </w:r>
      <w:proofErr w:type="spellStart"/>
      <w:r w:rsidRPr="00F71E5B">
        <w:rPr>
          <w:rFonts w:ascii="Times New Roman" w:hAnsi="Times New Roman" w:cs="Times New Roman"/>
        </w:rPr>
        <w:t>DefinitionTerm</w:t>
      </w:r>
      <w:proofErr w:type="spellEnd"/>
      <w:r w:rsidRPr="00F71E5B">
        <w:rPr>
          <w:rFonts w:ascii="Times New Roman" w:hAnsi="Times New Roman" w:cs="Times New Roman"/>
        </w:rPr>
        <w:t xml:space="preserve"> </w:t>
      </w:r>
    </w:p>
    <w:p w14:paraId="430EE1C9" w14:textId="3C0AC3AB" w:rsidR="004A2545" w:rsidRDefault="00000000" w:rsidP="00F71E5B">
      <w:pPr>
        <w:pStyle w:val="Definition"/>
        <w:spacing w:line="480" w:lineRule="auto"/>
        <w:rPr>
          <w:rFonts w:cs="Times New Roman"/>
        </w:rPr>
      </w:pPr>
      <w:r w:rsidRPr="00F71E5B">
        <w:rPr>
          <w:rFonts w:cs="Times New Roman"/>
        </w:rPr>
        <w:t xml:space="preserve"> Definition </w:t>
      </w:r>
    </w:p>
    <w:p w14:paraId="04014D98" w14:textId="01C431B3" w:rsidR="00EC30F6" w:rsidRDefault="006C0E3F" w:rsidP="006C0E3F">
      <w:pPr>
        <w:pStyle w:val="Bibliography"/>
      </w:pPr>
      <w:r>
        <w:t>References</w:t>
      </w:r>
    </w:p>
    <w:p w14:paraId="4D42CDF5" w14:textId="77777777" w:rsidR="00EC30F6" w:rsidRDefault="00EC30F6" w:rsidP="00EC30F6">
      <w:pPr>
        <w:pStyle w:val="Bibliography"/>
        <w:rPr>
          <w:rStyle w:val="Hyperlink"/>
        </w:rPr>
      </w:pPr>
      <w:bookmarkStart w:id="5" w:name="X52e2e025c4f860b589b488b472af4eb8d1792c7"/>
      <w:r>
        <w:t xml:space="preserve">Gilmore, N., Meier, E. L., </w:t>
      </w:r>
      <w:r w:rsidRPr="00EC30F6">
        <w:t>Johnson</w:t>
      </w:r>
      <w:r>
        <w:t xml:space="preserve">, J. P., &amp; Kiran, S. (2020). Typicality-based semantic treatment for anomia results in multiple levels of </w:t>
      </w:r>
      <w:proofErr w:type="spellStart"/>
      <w:r>
        <w:t>generalisation</w:t>
      </w:r>
      <w:proofErr w:type="spellEnd"/>
      <w:r>
        <w:t xml:space="preserve">. </w:t>
      </w:r>
      <w:r>
        <w:rPr>
          <w:i/>
          <w:iCs/>
        </w:rPr>
        <w:t>Neuropsychological Rehabilitation</w:t>
      </w:r>
      <w:r>
        <w:t xml:space="preserve">, </w:t>
      </w:r>
      <w:r>
        <w:rPr>
          <w:i/>
          <w:iCs/>
        </w:rPr>
        <w:t>30</w:t>
      </w:r>
      <w:r>
        <w:t xml:space="preserve">(5), 802–828. </w:t>
      </w:r>
      <w:hyperlink r:id="rId8">
        <w:r>
          <w:rPr>
            <w:rStyle w:val="Hyperlink"/>
          </w:rPr>
          <w:t>https://doi.org/10.1080/09602011.2018.1499533</w:t>
        </w:r>
      </w:hyperlink>
      <w:bookmarkEnd w:id="5"/>
    </w:p>
    <w:p w14:paraId="16E40965" w14:textId="77777777" w:rsidR="00EC30F6" w:rsidRDefault="00EC30F6" w:rsidP="00EC30F6">
      <w:pPr>
        <w:pStyle w:val="Bibliography"/>
        <w:rPr>
          <w:rStyle w:val="Hyperlink"/>
        </w:rPr>
      </w:pPr>
    </w:p>
    <w:p w14:paraId="454935EB" w14:textId="77777777" w:rsidR="00EC30F6" w:rsidRDefault="00EC30F6" w:rsidP="00EC30F6">
      <w:pPr>
        <w:pStyle w:val="SourceCode"/>
      </w:pPr>
      <w:r>
        <w:rPr>
          <w:rStyle w:val="CommentTok"/>
        </w:rPr>
        <w:t># this is a code chunk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))</w:t>
      </w:r>
    </w:p>
    <w:p w14:paraId="24A64420" w14:textId="77777777" w:rsidR="00EC30F6" w:rsidRDefault="00EC30F6" w:rsidP="00EC30F6">
      <w:pPr>
        <w:pStyle w:val="SourceCode"/>
      </w:pPr>
      <w:r>
        <w:rPr>
          <w:rStyle w:val="VerbatimChar"/>
        </w:rPr>
        <w:t>## [1] 3</w:t>
      </w:r>
    </w:p>
    <w:p w14:paraId="19904B9B" w14:textId="77777777" w:rsidR="00EC30F6" w:rsidRDefault="00EC30F6" w:rsidP="00EC30F6">
      <w:pPr>
        <w:pStyle w:val="SourceCode"/>
      </w:pPr>
      <w:r>
        <w:rPr>
          <w:rStyle w:val="NormalTok"/>
        </w:rPr>
        <w:t xml:space="preserve">character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"character"</w:t>
      </w:r>
    </w:p>
    <w:p w14:paraId="4FB133D4" w14:textId="77777777" w:rsidR="00EC30F6" w:rsidRPr="000D3F9A" w:rsidRDefault="00EC30F6" w:rsidP="00EC30F6">
      <w:pPr>
        <w:pStyle w:val="Bibliography"/>
      </w:pPr>
      <w:r>
        <w:rPr>
          <w:rStyle w:val="DecValTok"/>
        </w:rPr>
        <w:t>5</w:t>
      </w:r>
      <w:r>
        <w:rPr>
          <w:rStyle w:val="NormalTok"/>
        </w:rPr>
        <w:t xml:space="preserve"> P13          </w:t>
      </w:r>
      <w:r>
        <w:rPr>
          <w:rStyle w:val="FloatTok"/>
        </w:rPr>
        <w:t>5.86</w:t>
      </w:r>
      <w:r>
        <w:rPr>
          <w:rStyle w:val="NormalTok"/>
        </w:rPr>
        <w:t xml:space="preserve">  </w:t>
      </w:r>
      <w:r>
        <w:rPr>
          <w:rStyle w:val="FloatTok"/>
        </w:rPr>
        <w:t>4.31</w:t>
      </w:r>
      <w:r>
        <w:rPr>
          <w:rStyle w:val="NormalTok"/>
        </w:rPr>
        <w:t xml:space="preserve">    </w:t>
      </w:r>
      <w:r>
        <w:rPr>
          <w:rStyle w:val="FloatTok"/>
        </w:rPr>
        <w:t>7.51</w:t>
      </w:r>
      <w:r>
        <w:rPr>
          <w:rStyle w:val="NormalTok"/>
        </w:rPr>
        <w:t xml:space="preserve">   </w:t>
      </w:r>
      <w:r>
        <w:rPr>
          <w:rStyle w:val="FloatTok"/>
        </w:rPr>
        <w:t>0.95</w:t>
      </w:r>
      <w:r>
        <w:rPr>
          <w:rStyle w:val="NormalTok"/>
        </w:rPr>
        <w:t xml:space="preserve"> median qi        logit</w:t>
      </w:r>
    </w:p>
    <w:bookmarkStart w:id="6" w:name="eq:eqn3"/>
    <w:p w14:paraId="6C7485ED" w14:textId="4C9A32C8" w:rsidR="00EC30F6" w:rsidRPr="00F71E5B" w:rsidRDefault="00000000" w:rsidP="00F71E5B">
      <w:pPr>
        <w:pStyle w:val="Definition"/>
        <w:spacing w:line="480" w:lineRule="auto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  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</m:oMath>
      </m:oMathPara>
      <w:bookmarkEnd w:id="6"/>
    </w:p>
    <w:sectPr w:rsidR="00EC30F6" w:rsidRPr="00F71E5B" w:rsidSect="0047463B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135A7C" w14:textId="77777777" w:rsidR="006F5097" w:rsidRDefault="006F5097">
      <w:pPr>
        <w:spacing w:after="0"/>
      </w:pPr>
      <w:r>
        <w:separator/>
      </w:r>
    </w:p>
  </w:endnote>
  <w:endnote w:type="continuationSeparator" w:id="0">
    <w:p w14:paraId="7F184FF7" w14:textId="77777777" w:rsidR="006F5097" w:rsidRDefault="006F50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977963532"/>
      <w:docPartObj>
        <w:docPartGallery w:val="Page Numbers (Bottom of Page)"/>
        <w:docPartUnique/>
      </w:docPartObj>
    </w:sdtPr>
    <w:sdtContent>
      <w:p w14:paraId="54F2295F" w14:textId="0DD85820" w:rsidR="00FD3268" w:rsidRDefault="00FD3268" w:rsidP="009262D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6C53AAB" w14:textId="77777777" w:rsidR="00FD3268" w:rsidRDefault="00FD3268" w:rsidP="00FD326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07050394"/>
      <w:docPartObj>
        <w:docPartGallery w:val="Page Numbers (Bottom of Page)"/>
        <w:docPartUnique/>
      </w:docPartObj>
    </w:sdtPr>
    <w:sdtEndPr>
      <w:rPr>
        <w:rStyle w:val="PageNumber"/>
        <w:rFonts w:ascii="Times New Roman" w:hAnsi="Times New Roman" w:cs="Times New Roman"/>
      </w:rPr>
    </w:sdtEndPr>
    <w:sdtContent>
      <w:p w14:paraId="005CA4B3" w14:textId="2EF6862D" w:rsidR="009262D6" w:rsidRDefault="009262D6" w:rsidP="008E0A7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B450DCC" w14:textId="77777777" w:rsidR="00FD3268" w:rsidRDefault="00FD3268" w:rsidP="00FD326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76827E" w14:textId="77777777" w:rsidR="006F5097" w:rsidRDefault="006F5097">
      <w:r>
        <w:separator/>
      </w:r>
    </w:p>
  </w:footnote>
  <w:footnote w:type="continuationSeparator" w:id="0">
    <w:p w14:paraId="34D8FA3E" w14:textId="77777777" w:rsidR="006F5097" w:rsidRDefault="006F5097">
      <w:r>
        <w:continuationSeparator/>
      </w:r>
    </w:p>
  </w:footnote>
  <w:footnote w:id="1">
    <w:p w14:paraId="7684641F" w14:textId="77777777" w:rsidR="004A2545" w:rsidRDefault="0000000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C5AD8">
        <w:rPr>
          <w:rFonts w:cs="Times New Roman"/>
          <w:sz w:val="24"/>
        </w:rPr>
        <w:t>Footnote Text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094841479"/>
      <w:docPartObj>
        <w:docPartGallery w:val="Page Numbers (Top of Page)"/>
        <w:docPartUnique/>
      </w:docPartObj>
    </w:sdtPr>
    <w:sdtContent>
      <w:p w14:paraId="3453B529" w14:textId="305C9E20" w:rsidR="00E11C6E" w:rsidRDefault="00E11C6E" w:rsidP="00AF528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E2B37DB" w14:textId="77777777" w:rsidR="00FD3268" w:rsidRDefault="00FD3268" w:rsidP="00E11C6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C3DE0D" w14:textId="6A7BD519" w:rsidR="00FD3268" w:rsidRPr="003C1DD8" w:rsidRDefault="000A60EF" w:rsidP="00E11C6E">
    <w:pPr>
      <w:pStyle w:val="Header"/>
      <w:ind w:right="36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Synthetic Data in Communication Sciences and Disorders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96C22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FB242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B227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3C48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474534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71401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0C9D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38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3EEA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9085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61EAC8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075669479">
    <w:abstractNumId w:val="10"/>
  </w:num>
  <w:num w:numId="2" w16cid:durableId="909266221">
    <w:abstractNumId w:val="0"/>
  </w:num>
  <w:num w:numId="3" w16cid:durableId="1923636678">
    <w:abstractNumId w:val="1"/>
  </w:num>
  <w:num w:numId="4" w16cid:durableId="1184901593">
    <w:abstractNumId w:val="2"/>
  </w:num>
  <w:num w:numId="5" w16cid:durableId="760755114">
    <w:abstractNumId w:val="3"/>
  </w:num>
  <w:num w:numId="6" w16cid:durableId="9649914">
    <w:abstractNumId w:val="8"/>
  </w:num>
  <w:num w:numId="7" w16cid:durableId="32267374">
    <w:abstractNumId w:val="4"/>
  </w:num>
  <w:num w:numId="8" w16cid:durableId="886795275">
    <w:abstractNumId w:val="5"/>
  </w:num>
  <w:num w:numId="9" w16cid:durableId="930234539">
    <w:abstractNumId w:val="6"/>
  </w:num>
  <w:num w:numId="10" w16cid:durableId="50931372">
    <w:abstractNumId w:val="7"/>
  </w:num>
  <w:num w:numId="11" w16cid:durableId="4063913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embedSystemFonts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545"/>
    <w:rsid w:val="000A371B"/>
    <w:rsid w:val="000A60EF"/>
    <w:rsid w:val="000C1594"/>
    <w:rsid w:val="000F1DA3"/>
    <w:rsid w:val="00133E06"/>
    <w:rsid w:val="00144BFD"/>
    <w:rsid w:val="00177C06"/>
    <w:rsid w:val="0019239B"/>
    <w:rsid w:val="00205136"/>
    <w:rsid w:val="002953CE"/>
    <w:rsid w:val="003C1DD8"/>
    <w:rsid w:val="004249A4"/>
    <w:rsid w:val="0047463B"/>
    <w:rsid w:val="004A2545"/>
    <w:rsid w:val="005E5FFC"/>
    <w:rsid w:val="005F24D9"/>
    <w:rsid w:val="006C0E3F"/>
    <w:rsid w:val="006C3D5B"/>
    <w:rsid w:val="006F5097"/>
    <w:rsid w:val="007244AC"/>
    <w:rsid w:val="0075156E"/>
    <w:rsid w:val="007771DC"/>
    <w:rsid w:val="007C29F8"/>
    <w:rsid w:val="00816C11"/>
    <w:rsid w:val="008C2A92"/>
    <w:rsid w:val="009243D5"/>
    <w:rsid w:val="009262D6"/>
    <w:rsid w:val="0093667D"/>
    <w:rsid w:val="00970FF7"/>
    <w:rsid w:val="00A36E42"/>
    <w:rsid w:val="00A72F32"/>
    <w:rsid w:val="00A91785"/>
    <w:rsid w:val="00AA1D33"/>
    <w:rsid w:val="00AC5AD8"/>
    <w:rsid w:val="00AD7571"/>
    <w:rsid w:val="00B31763"/>
    <w:rsid w:val="00B67540"/>
    <w:rsid w:val="00BB32B2"/>
    <w:rsid w:val="00D41C9D"/>
    <w:rsid w:val="00E11C6E"/>
    <w:rsid w:val="00EB0430"/>
    <w:rsid w:val="00EC30F6"/>
    <w:rsid w:val="00F16320"/>
    <w:rsid w:val="00F71E5B"/>
    <w:rsid w:val="00FD3268"/>
    <w:rsid w:val="00FE008B"/>
    <w:rsid w:val="00FE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ADE14"/>
  <w15:docId w15:val="{B8CE4410-D3C8-9E4C-88E7-89E18A37A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36E42"/>
    <w:pPr>
      <w:keepNext/>
      <w:keepLines/>
      <w:spacing w:before="240" w:after="240" w:line="480" w:lineRule="auto"/>
      <w:outlineLvl w:val="0"/>
    </w:pPr>
    <w:rPr>
      <w:rFonts w:ascii="Times New Roman" w:eastAsiaTheme="majorEastAsia" w:hAnsi="Times New Roman" w:cs="Times New Roman"/>
      <w:b/>
      <w:bCs/>
    </w:rPr>
  </w:style>
  <w:style w:type="paragraph" w:styleId="Heading2">
    <w:name w:val="heading 2"/>
    <w:basedOn w:val="Normal"/>
    <w:next w:val="BodyText"/>
    <w:uiPriority w:val="9"/>
    <w:unhideWhenUsed/>
    <w:qFormat/>
    <w:rsid w:val="00A36E42"/>
    <w:pPr>
      <w:keepNext/>
      <w:keepLines/>
      <w:spacing w:before="240" w:after="240" w:line="480" w:lineRule="auto"/>
      <w:outlineLvl w:val="1"/>
    </w:pPr>
    <w:rPr>
      <w:rFonts w:ascii="Times New Roman" w:eastAsiaTheme="majorEastAsia" w:hAnsi="Times New Roman" w:cs="Times New Roman"/>
      <w:b/>
      <w:bCs/>
      <w:i/>
      <w:iCs/>
    </w:rPr>
  </w:style>
  <w:style w:type="paragraph" w:styleId="Heading3">
    <w:name w:val="heading 3"/>
    <w:basedOn w:val="Normal"/>
    <w:next w:val="BodyText"/>
    <w:uiPriority w:val="9"/>
    <w:unhideWhenUsed/>
    <w:qFormat/>
    <w:rsid w:val="000C1594"/>
    <w:pPr>
      <w:keepNext/>
      <w:keepLines/>
      <w:spacing w:before="120" w:after="120" w:line="480" w:lineRule="auto"/>
      <w:outlineLvl w:val="2"/>
    </w:pPr>
    <w:rPr>
      <w:rFonts w:ascii="Times New Roman" w:eastAsiaTheme="majorEastAsia" w:hAnsi="Times New Roman" w:cs="Times New Roman"/>
      <w:i/>
      <w:iCs/>
    </w:rPr>
  </w:style>
  <w:style w:type="paragraph" w:styleId="Heading4">
    <w:name w:val="heading 4"/>
    <w:basedOn w:val="Normal"/>
    <w:next w:val="BodyText"/>
    <w:uiPriority w:val="9"/>
    <w:unhideWhenUsed/>
    <w:qFormat/>
    <w:rsid w:val="000C1594"/>
    <w:pPr>
      <w:keepNext/>
      <w:keepLines/>
      <w:spacing w:before="120" w:after="120" w:line="480" w:lineRule="auto"/>
      <w:outlineLvl w:val="3"/>
    </w:pPr>
    <w:rPr>
      <w:rFonts w:ascii="Times New Roman" w:eastAsiaTheme="majorEastAsia" w:hAnsi="Times New Roman" w:cs="Times New Roman"/>
      <w:bCs/>
      <w:iCs/>
    </w:rPr>
  </w:style>
  <w:style w:type="paragraph" w:styleId="Heading5">
    <w:name w:val="heading 5"/>
    <w:basedOn w:val="Normal"/>
    <w:next w:val="BodyText"/>
    <w:uiPriority w:val="9"/>
    <w:unhideWhenUsed/>
    <w:qFormat/>
    <w:rsid w:val="00A36E42"/>
    <w:pPr>
      <w:keepNext/>
      <w:keepLines/>
      <w:spacing w:before="320" w:after="120" w:line="480" w:lineRule="auto"/>
      <w:jc w:val="center"/>
      <w:outlineLvl w:val="4"/>
    </w:pPr>
    <w:rPr>
      <w:rFonts w:ascii="Times New Roman" w:eastAsiaTheme="majorEastAsia" w:hAnsi="Times New Roman" w:cs="Times New Roman"/>
      <w:iCs/>
      <w:u w:val="single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C29F8"/>
    <w:pPr>
      <w:widowControl w:val="0"/>
      <w:spacing w:after="0" w:line="480" w:lineRule="auto"/>
      <w:ind w:firstLine="720"/>
      <w:contextualSpacing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133E06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77C06"/>
    <w:pPr>
      <w:keepNext/>
      <w:keepLines/>
      <w:spacing w:before="840" w:after="240" w:line="480" w:lineRule="auto"/>
      <w:jc w:val="center"/>
    </w:pPr>
    <w:rPr>
      <w:rFonts w:ascii="Times New Roman" w:eastAsiaTheme="majorEastAsia" w:hAnsi="Times New Roman" w:cs="Times New Roman"/>
      <w:b/>
      <w:bCs/>
    </w:rPr>
  </w:style>
  <w:style w:type="paragraph" w:styleId="Subtitle">
    <w:name w:val="Subtitle"/>
    <w:basedOn w:val="Title"/>
    <w:next w:val="BodyText"/>
    <w:qFormat/>
    <w:rsid w:val="00F71E5B"/>
    <w:pPr>
      <w:spacing w:before="240"/>
    </w:pPr>
  </w:style>
  <w:style w:type="paragraph" w:customStyle="1" w:styleId="Author">
    <w:name w:val="Author"/>
    <w:next w:val="BodyText"/>
    <w:qFormat/>
    <w:rsid w:val="00F16320"/>
    <w:pPr>
      <w:keepNext/>
      <w:keepLines/>
      <w:spacing w:before="360" w:after="360" w:line="480" w:lineRule="auto"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F71E5B"/>
    <w:pPr>
      <w:keepNext/>
      <w:keepLines/>
      <w:spacing w:line="480" w:lineRule="auto"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BodyText"/>
    <w:qFormat/>
    <w:rsid w:val="00F16320"/>
    <w:pPr>
      <w:keepNext/>
      <w:keepLines/>
      <w:spacing w:before="360" w:after="360" w:line="480" w:lineRule="auto"/>
    </w:pPr>
    <w:rPr>
      <w:rFonts w:ascii="Times New Roman" w:hAnsi="Times New Roman" w:cs="Times New Roman"/>
    </w:rPr>
  </w:style>
  <w:style w:type="paragraph" w:styleId="Bibliography">
    <w:name w:val="Bibliography"/>
    <w:basedOn w:val="Normal"/>
    <w:qFormat/>
    <w:rsid w:val="00EB0430"/>
    <w:pPr>
      <w:spacing w:line="480" w:lineRule="auto"/>
      <w:ind w:left="720" w:hanging="720"/>
    </w:pPr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uiPriority w:val="9"/>
    <w:unhideWhenUsed/>
    <w:qFormat/>
    <w:rsid w:val="00A91785"/>
    <w:pPr>
      <w:spacing w:after="60"/>
    </w:pPr>
    <w:rPr>
      <w:rFonts w:ascii="Times New Roman" w:hAnsi="Times New Roman"/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8C2A92"/>
    <w:pPr>
      <w:spacing w:after="0"/>
    </w:pPr>
    <w:rPr>
      <w:rFonts w:ascii="Times New Roman" w:hAnsi="Times New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rsid w:val="00AC5AD8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EC30F6"/>
    <w:pPr>
      <w:shd w:val="clear" w:color="auto" w:fill="F8F8F8"/>
      <w:wordWrap w:val="0"/>
    </w:pPr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7C29F8"/>
    <w:rPr>
      <w:rFonts w:ascii="Times New Roman" w:hAnsi="Times New Roman" w:cs="Times New Roman"/>
    </w:rPr>
  </w:style>
  <w:style w:type="character" w:customStyle="1" w:styleId="DecValTok">
    <w:name w:val="DecValTok"/>
    <w:basedOn w:val="FloatTok"/>
    <w:rsid w:val="006C3D5B"/>
    <w:rPr>
      <w:sz w:val="20"/>
      <w:shd w:val="clear" w:color="auto" w:fill="F8F8F8"/>
    </w:rPr>
  </w:style>
  <w:style w:type="character" w:customStyle="1" w:styleId="CommentTok">
    <w:name w:val="CommentTok"/>
    <w:basedOn w:val="VerbatimChar"/>
    <w:rsid w:val="00EC30F6"/>
    <w:rPr>
      <w:rFonts w:ascii="Consolas" w:hAnsi="Consolas"/>
      <w:i/>
      <w:color w:val="0070C0"/>
      <w:sz w:val="20"/>
      <w:shd w:val="clear" w:color="auto" w:fill="F8F8F8"/>
    </w:rPr>
  </w:style>
  <w:style w:type="character" w:customStyle="1" w:styleId="FunctionTok">
    <w:name w:val="FunctionTok"/>
    <w:basedOn w:val="DecValTok"/>
    <w:rsid w:val="00EC30F6"/>
    <w:rPr>
      <w:sz w:val="20"/>
      <w:shd w:val="clear" w:color="auto" w:fill="F8F8F8"/>
    </w:rPr>
  </w:style>
  <w:style w:type="character" w:customStyle="1" w:styleId="NormalTok">
    <w:name w:val="NormalTok"/>
    <w:basedOn w:val="VerbatimChar"/>
    <w:rsid w:val="00EC30F6"/>
    <w:rPr>
      <w:rFonts w:ascii="Consolas" w:hAnsi="Consolas"/>
      <w:sz w:val="20"/>
      <w:shd w:val="clear" w:color="auto" w:fill="F8F8F8"/>
    </w:rPr>
  </w:style>
  <w:style w:type="character" w:customStyle="1" w:styleId="StringTok">
    <w:name w:val="StringTok"/>
    <w:basedOn w:val="DefaultParagraphFont"/>
    <w:rsid w:val="006C3D5B"/>
    <w:rPr>
      <w:sz w:val="20"/>
      <w:shd w:val="clear" w:color="auto" w:fill="F8F8F8"/>
    </w:rPr>
  </w:style>
  <w:style w:type="character" w:customStyle="1" w:styleId="OtherTok">
    <w:name w:val="OtherTok"/>
    <w:basedOn w:val="StringTok"/>
    <w:rsid w:val="006C3D5B"/>
    <w:rPr>
      <w:sz w:val="20"/>
      <w:shd w:val="clear" w:color="auto" w:fill="F8F8F8"/>
    </w:rPr>
  </w:style>
  <w:style w:type="character" w:customStyle="1" w:styleId="AttributeTok">
    <w:name w:val="AttributeTok"/>
    <w:basedOn w:val="VerbatimChar"/>
    <w:rsid w:val="00EC30F6"/>
    <w:rPr>
      <w:rFonts w:ascii="Consolas" w:hAnsi="Consolas"/>
      <w:color w:val="auto"/>
      <w:sz w:val="20"/>
      <w:shd w:val="clear" w:color="auto" w:fill="F8F8F8"/>
    </w:rPr>
  </w:style>
  <w:style w:type="character" w:customStyle="1" w:styleId="FloatTok">
    <w:name w:val="FloatTok"/>
    <w:basedOn w:val="StringTok"/>
    <w:rsid w:val="006C3D5B"/>
    <w:rPr>
      <w:sz w:val="20"/>
      <w:shd w:val="clear" w:color="auto" w:fill="F8F8F8"/>
    </w:rPr>
  </w:style>
  <w:style w:type="paragraph" w:customStyle="1" w:styleId="noIndentParagraph">
    <w:name w:val="noIndentParagraph"/>
    <w:basedOn w:val="BodyText"/>
    <w:qFormat/>
    <w:rsid w:val="00FE008B"/>
    <w:pPr>
      <w:ind w:firstLine="0"/>
    </w:pPr>
  </w:style>
  <w:style w:type="character" w:styleId="LineNumber">
    <w:name w:val="line number"/>
    <w:basedOn w:val="DefaultParagraphFont"/>
    <w:unhideWhenUsed/>
    <w:rsid w:val="005F24D9"/>
    <w:rPr>
      <w:rFonts w:ascii="Times New Roman" w:hAnsi="Times New Roman"/>
      <w:b w:val="0"/>
      <w:i w:val="0"/>
    </w:rPr>
  </w:style>
  <w:style w:type="paragraph" w:styleId="Header">
    <w:name w:val="header"/>
    <w:basedOn w:val="Normal"/>
    <w:link w:val="HeaderChar"/>
    <w:unhideWhenUsed/>
    <w:rsid w:val="00FD326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FD3268"/>
  </w:style>
  <w:style w:type="paragraph" w:styleId="Footer">
    <w:name w:val="footer"/>
    <w:basedOn w:val="Normal"/>
    <w:link w:val="FooterChar"/>
    <w:unhideWhenUsed/>
    <w:rsid w:val="00FD326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FD3268"/>
  </w:style>
  <w:style w:type="character" w:styleId="PageNumber">
    <w:name w:val="page number"/>
    <w:basedOn w:val="DefaultParagraphFont"/>
    <w:semiHidden/>
    <w:unhideWhenUsed/>
    <w:rsid w:val="00FD3268"/>
  </w:style>
  <w:style w:type="paragraph" w:customStyle="1" w:styleId="affiliation">
    <w:name w:val="affiliation"/>
    <w:basedOn w:val="BodyText"/>
    <w:qFormat/>
    <w:rsid w:val="002953CE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80/09602011.2018.149953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Borders, James</cp:lastModifiedBy>
  <cp:revision>31</cp:revision>
  <dcterms:created xsi:type="dcterms:W3CDTF">2022-08-05T20:52:00Z</dcterms:created>
  <dcterms:modified xsi:type="dcterms:W3CDTF">2024-07-30T20:28:00Z</dcterms:modified>
</cp:coreProperties>
</file>