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2CFB" w14:textId="338FF45A" w:rsidR="00DC6692" w:rsidRDefault="00F05ABC" w:rsidP="00F05ABC">
      <w:pPr>
        <w:pStyle w:val="Title"/>
        <w:jc w:val="center"/>
      </w:pPr>
      <w:r>
        <w:t>User manual</w:t>
      </w:r>
    </w:p>
    <w:p w14:paraId="349DFA76" w14:textId="2B9E4B93" w:rsidR="00F05ABC" w:rsidRDefault="00F05ABC">
      <w:r>
        <w:br w:type="page"/>
      </w:r>
    </w:p>
    <w:p w14:paraId="72C5FD8C" w14:textId="31AEFED1" w:rsidR="00F05ABC" w:rsidRDefault="00F05ABC" w:rsidP="00F05ABC">
      <w:pPr>
        <w:pStyle w:val="Heading1"/>
      </w:pPr>
      <w:r>
        <w:lastRenderedPageBreak/>
        <w:t>Homepage</w:t>
      </w:r>
    </w:p>
    <w:p w14:paraId="7EDF6E38" w14:textId="1F4727C9" w:rsidR="00CA1D4B" w:rsidRPr="00F05ABC" w:rsidRDefault="00F05ABC" w:rsidP="00F05ABC">
      <w:r>
        <w:tab/>
        <w:t>Once the program starts the homepage is split into two sections. The numpad is on the left and the scale data and controls on the right. The numpad on the left is used to set the value of the target</w:t>
      </w:r>
      <w:r w:rsidR="00916FA5">
        <w:t xml:space="preserve"> weight. </w:t>
      </w:r>
      <w:r w:rsidR="004738FE">
        <w:t xml:space="preserve">The </w:t>
      </w:r>
      <w:r w:rsidR="004420D8">
        <w:t xml:space="preserve">value of the target weight will update below the scale value. To change units to match the scale click on the </w:t>
      </w:r>
      <w:r w:rsidR="00CA1D4B">
        <w:t>unit’s</w:t>
      </w:r>
      <w:r w:rsidR="004420D8">
        <w:t xml:space="preserve"> tab and select the desired unit. </w:t>
      </w:r>
      <w:r w:rsidR="008D0C90">
        <w:t xml:space="preserve">There are three buttons below the target weight value that allow for manual control over </w:t>
      </w:r>
      <w:r w:rsidR="00CA1D4B">
        <w:t xml:space="preserve">the barrel. The fastest speed being coarse and the slowest being </w:t>
      </w:r>
      <w:r w:rsidR="00CF16C9">
        <w:t>bump</w:t>
      </w:r>
      <w:r w:rsidR="00CA1D4B">
        <w:t>.</w:t>
      </w:r>
    </w:p>
    <w:sectPr w:rsidR="00CA1D4B" w:rsidRPr="00F05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36"/>
    <w:rsid w:val="004420D8"/>
    <w:rsid w:val="004738FE"/>
    <w:rsid w:val="00784E36"/>
    <w:rsid w:val="008D0C90"/>
    <w:rsid w:val="00916FA5"/>
    <w:rsid w:val="00CA1D4B"/>
    <w:rsid w:val="00CF16C9"/>
    <w:rsid w:val="00DC6692"/>
    <w:rsid w:val="00F0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ED62"/>
  <w15:chartTrackingRefBased/>
  <w15:docId w15:val="{A3BF1E82-3026-4458-A211-D4FDEF33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ABC"/>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A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5ABC"/>
    <w:rPr>
      <w:rFonts w:asciiTheme="majorHAnsi" w:eastAsiaTheme="majorEastAsia" w:hAnsiTheme="majorHAnsi"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Stecklein, Austin</dc:creator>
  <cp:keywords/>
  <dc:description/>
  <cp:lastModifiedBy>Stecklein, Austin</cp:lastModifiedBy>
  <cp:revision>3</cp:revision>
  <dcterms:created xsi:type="dcterms:W3CDTF">2022-04-02T05:17:00Z</dcterms:created>
  <dcterms:modified xsi:type="dcterms:W3CDTF">2022-04-02T05:49:00Z</dcterms:modified>
</cp:coreProperties>
</file>