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vAlign w:val="bottom"/>
          </w:tcPr>
          <w:p>
            <w:pPr>
              <w:spacing w:after="0"/>
            </w:pPr>
            <w:r>
              <w:t xml:space="preserve">Concept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t xml:space="preserve">Type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t xml:space="preserve">Predicted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t xml:space="preserve">Actual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t xml:space="preserve">Difference</w:t>
            </w:r>
          </w:p>
        </w:tc>
      </w:tr>
      <w:tr>
        <w:tc>
          <w:tcPr>
            <w:vAlign w:val="bottom"/>
          </w:tcPr>
          <w:p>
            <w:pPr>
              <w:spacing w:after="0"/>
            </w:pPr>
            <w:r>
              <w:t xml:space="preserve">Evaluation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Sacrifice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1.07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-3.40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4.47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Pious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Modifier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2.21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-0.88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3.09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Superhero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0.62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3.58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-2.96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Impregnate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-1.92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0.63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-2.55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Plump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Modifier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1.74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-0.75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2.49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Pornstar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0.44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-1.76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2.20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Girly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Modifier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-0.98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1.21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-2.18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Validate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0.05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2.15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-2.11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Psychic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2.05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0.03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2.02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Eliminate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-1.43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-3.42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1.99</w:t>
            </w:r>
          </w:p>
        </w:tc>
      </w:tr>
      <w:tr>
        <w:tc>
          <w:tcPr>
            <w:vAlign w:val="bottom"/>
          </w:tcPr>
          <w:p>
            <w:pPr>
              <w:spacing w:after="0"/>
            </w:pPr>
            <w:r>
              <w:t xml:space="preserve">Potency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Dodge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0.78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-1.96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2.74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Queen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0.94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3.61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-2.67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Affluent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Modifier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0.88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3.45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-2.57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Elitist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Modifier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-0.86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1.70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-2.56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Monarch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0.29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2.83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-2.54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Superhero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1.25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3.61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-2.36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Unethical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Modifier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0.60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-1.74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2.34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Kindergartener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-0.25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-2.57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2.33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Privileged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Modifier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-0.08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2.17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-2.25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Peasant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-1.21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-3.33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2.12</w:t>
            </w:r>
          </w:p>
        </w:tc>
      </w:tr>
      <w:tr>
        <w:tc>
          <w:tcPr>
            <w:vAlign w:val="bottom"/>
          </w:tcPr>
          <w:p>
            <w:pPr>
              <w:spacing w:after="0"/>
            </w:pPr>
            <w:r>
              <w:t xml:space="preserve">Activity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Perky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Modifier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0.21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2.97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-2.76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Salute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1.66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-0.85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2.51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Hunter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1.13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-1.31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2.44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Pornstar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0.67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2.93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-2.26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Stalk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0.82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-1.41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2.23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Upbeat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Modifier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2.93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-2.20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Goofy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Modifier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0.24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2.40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-2.16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Kindergartener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0.63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2.74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-2.11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Slaughter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1.84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3.71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-1.87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Ninja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1.42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-0.38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1.80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