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blGrid>
        <w:gridCol w:w="1872"/>
        <w:gridCol w:w="1872"/>
        <w:gridCol w:w="1872"/>
        <w:gridCol w:w="1872"/>
        <w:gridCol w:w="1872"/>
      </w:tblGrid>
      <w:tr>
        <w:tc>
          <w:tcPr>
            <w:vAlign w:val="bottom"/>
          </w:tcPr>
          <w:p>
            <w:pPr>
              <w:spacing w:after="0"/>
            </w:pPr>
            <w:r>
              <w:t xml:space="preserve">Concept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 xml:space="preserve">Type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 xml:space="preserve">Predicted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 xml:space="preserve">Actual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 xml:space="preserve">Difference</w:t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t xml:space="preserve">Evaluation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Save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-0.48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3.52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-4.00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Baby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-0.79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2.88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-3.67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Forget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1.96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-1.67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3.63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Feed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-0.47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2.97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-3.45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Liberate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-0.49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2.94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-3.43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Escape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-1.26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2.10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-3.36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Scheme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0.29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-2.70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2.99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Flee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-3.01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-0.06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-2.96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Cripple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-0.59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-3.48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2.88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Con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-0.22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-2.90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2.68</w:t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t xml:space="preserve">Potency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Shrimp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0.58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-2.46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3.04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Nobody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0.04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-2.74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2.78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Spare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-0.42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2.31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-2.72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Save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0.49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3.15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-2.67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Baby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-0.51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-2.92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2.41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Cripple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-1.77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0.48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-2.25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Distress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-1.50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0.63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-2.12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Feed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0.24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2.32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-2.08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Parent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0.34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2.30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-1.96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Judge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2.08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0.13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1.95</w:t>
            </w:r>
          </w:p>
        </w:tc>
      </w:tr>
      <w:tr>
        <w:tc>
          <w:tcPr>
            <w:vAlign w:val="bottom"/>
          </w:tcPr>
          <w:p>
            <w:pPr>
              <w:spacing w:after="0"/>
            </w:pPr>
            <w:r>
              <w:t xml:space="preserve">Activity</w:t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  <w:tc>
          <w:tcPr>
            <w:vAlign w:val="bottom"/>
          </w:tcPr>
          <w:p>
            <w:pPr>
              <w:spacing w:after="0"/>
            </w:pPr>
            <w:r>
              <w:t/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Cripple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-1.81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1.60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-3.41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Nobody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0.14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-2.21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2.35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Concede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1.23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-0.96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2.18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Slack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-0.06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-2.17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2.12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Deadbeat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-0.15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-2.25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2.10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Bore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Identity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-0.04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-1.94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1.90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Humble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-1.48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0.39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-1.87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Reserved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-0.33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-2.16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1.83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Silly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Modifier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-0.17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1.63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-1.80</w:t>
            </w:r>
          </w:p>
        </w:tc>
      </w:tr>
      <w:tr>
        <w:tc>
          <w:tcPr>
            <w:tcW w:w="1872" w:type="dxa"/>
          </w:tcPr>
          <w:p>
            <w:pPr>
              <w:spacing w:after="0"/>
            </w:pPr>
            <w:r>
              <w:t xml:space="preserve">Hound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Behavior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0.24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2.02</w:t>
            </w:r>
          </w:p>
        </w:tc>
        <w:tc>
          <w:tcPr>
            <w:tcW w:w="1872" w:type="dxa"/>
          </w:tcPr>
          <w:p>
            <w:pPr>
              <w:spacing w:after="0"/>
            </w:pPr>
            <w:r>
              <w:t xml:space="preserve">-1.78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