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6190B" w14:textId="77777777" w:rsidR="00E1705D" w:rsidRPr="00E1705D" w:rsidRDefault="00E1705D" w:rsidP="00E1705D">
      <w:pPr>
        <w:spacing w:before="100" w:beforeAutospacing="1" w:after="100" w:afterAutospacing="1"/>
        <w:contextualSpacing/>
        <w:jc w:val="center"/>
        <w:outlineLvl w:val="0"/>
        <w:rPr>
          <w:rFonts w:ascii="Times New Roman" w:eastAsia="Times New Roman" w:hAnsi="Times New Roman" w:cs="Times New Roman"/>
          <w:b/>
          <w:bCs/>
          <w:color w:val="000000"/>
          <w:kern w:val="36"/>
        </w:rPr>
      </w:pPr>
      <w:r w:rsidRPr="00E1705D">
        <w:rPr>
          <w:rFonts w:ascii="Times New Roman" w:eastAsia="Times New Roman" w:hAnsi="Times New Roman" w:cs="Times New Roman"/>
          <w:b/>
          <w:bCs/>
          <w:color w:val="000000"/>
          <w:kern w:val="36"/>
        </w:rPr>
        <w:t>Personalized Location Recommendation System for ChicagoDoes: Leveraging User Interaction Data to Improve Engagement and Discovery</w:t>
      </w:r>
    </w:p>
    <w:p w14:paraId="527B8540" w14:textId="77777777" w:rsidR="00E1705D" w:rsidRPr="00E1705D" w:rsidRDefault="00E1705D" w:rsidP="00E1705D">
      <w:pPr>
        <w:spacing w:before="100" w:beforeAutospacing="1" w:after="100" w:afterAutospacing="1"/>
        <w:contextualSpacing/>
        <w:jc w:val="center"/>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Introduction and Background</w:t>
      </w:r>
    </w:p>
    <w:p w14:paraId="67B3C250" w14:textId="77777777" w:rsidR="00E1705D" w:rsidRPr="00E1705D" w:rsidRDefault="00E1705D" w:rsidP="00E1705D">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rapid expansion of digital tourism and location-based platforms has significantly transformed how users discover restaurants, attractions, entertainment venues, and city experiences. Consumers increasingly depend on interactive digital platforms that provide maps, recommendations, reviews, and curated content to guide their travel and leisure decisions. Despite these technological advances, many city exploration platforms still provide generalized browsing experiences that do not adapt to individual user preferences or interaction behavior. This lack of personalization can reduce user engagement, limit content discovery, and negatively impact business visibility for participating vendors.</w:t>
      </w:r>
    </w:p>
    <w:p w14:paraId="76325DA3" w14:textId="77777777" w:rsidR="00E1705D" w:rsidRPr="00E1705D" w:rsidRDefault="00E1705D" w:rsidP="00A970E3">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This capstone project focuses on ChicagoDoes, an interactive digital mapping platform developed in collaboration with Ateema. ChicagoDoes serves as a city exploration platform that showcases restaurants, attractions, bars, museums, parks, theaters, sports venues, hotels, and entertainment experiences throughout Chicago. Users primarily access the platform through web links and QR code integrations embedded within tourism campaigns, marketing materials, and participating businesses. Businesses and venues pay for visibility and placement on the platform, making user engagement and effective content discovery essential to the platform’s commercial success. </w:t>
      </w:r>
    </w:p>
    <w:p w14:paraId="053F299C" w14:textId="77777777" w:rsidR="00E1705D" w:rsidRPr="00E1705D" w:rsidRDefault="00E1705D" w:rsidP="00A970E3">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Currently, ChicagoDoes provides users with essentially the same browsing experience regardless of their interests, historical interactions, or browsing patterns. Although the platform collects large amounts of user interaction data through Google Analytics 4 (GA4), the data has not yet been operationalized into a personalized recommendation framework. User interactions currently include map marker clicks, page views, category filtering, location searches, media gallery interactions, scrolling behavior, and engagement with call-to-action elements. While these interactions provide valuable behavioral signals, the platform lacks a system capable of leveraging this information to personalize recommendations for individual users.</w:t>
      </w:r>
    </w:p>
    <w:p w14:paraId="632BEEA8" w14:textId="77777777" w:rsidR="00E1705D" w:rsidRPr="00E1705D" w:rsidRDefault="00E1705D" w:rsidP="00A970E3">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absence of personalization creates inefficiencies in how users discover content. A user interested primarily in nightlife, for example, may still receive the same recommendations as a user interested in museums or family attractions. This limitation reduces the relevance of content shown to users and may contribute to shorter session durations, fewer return visits, and lower conversion rates for businesses featured on the platform.</w:t>
      </w:r>
    </w:p>
    <w:p w14:paraId="276F8A95" w14:textId="77777777" w:rsidR="00E1705D" w:rsidRPr="00E1705D" w:rsidRDefault="00E1705D" w:rsidP="00A970E3">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purpose of this capstone project is to design and evaluate a scalable recommendation framework capable of leveraging behavioral interaction data to infer user preferences and recommend relevant Chicago locations. The project integrates data engineering, exploratory data analysis, machine learning, recommendation system methodologies, and predictive analytics into a unified recommendation-ready pipeline. The resulting system aims to improve user engagement, enhance content discovery, and provide greater visibility for businesses while establishing a scalable foundation for future personalization initiatives.</w:t>
      </w:r>
    </w:p>
    <w:p w14:paraId="2E90AB87" w14:textId="77777777" w:rsidR="00E1705D" w:rsidRDefault="00E1705D" w:rsidP="00E1705D">
      <w:pPr>
        <w:spacing w:before="100" w:beforeAutospacing="1" w:after="100" w:afterAutospacing="1"/>
        <w:contextualSpacing/>
        <w:outlineLvl w:val="1"/>
        <w:rPr>
          <w:rFonts w:ascii="Times New Roman" w:eastAsia="Times New Roman" w:hAnsi="Times New Roman" w:cs="Times New Roman"/>
        </w:rPr>
      </w:pPr>
    </w:p>
    <w:p w14:paraId="7544ECF4" w14:textId="5A8EAD06"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Business Problem and Opportunity Statement</w:t>
      </w:r>
    </w:p>
    <w:p w14:paraId="7043390F" w14:textId="77777777" w:rsidR="00E1705D" w:rsidRPr="00E1705D" w:rsidRDefault="00E1705D" w:rsidP="00A970E3">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ChicagoDoes currently faces a major personalization challenge. The platform treats all users similarly regardless of their browsing history, preferences, or engagement patterns. As a result, users are not always efficiently discovering locations aligned with their interests, and engagement metrics such as click-through rates, session duration, and repeat visits remain limited. </w:t>
      </w:r>
    </w:p>
    <w:p w14:paraId="5DF0EE5B" w14:textId="77777777" w:rsidR="00E1705D" w:rsidRPr="00E1705D" w:rsidRDefault="00E1705D" w:rsidP="00E1705D">
      <w:pPr>
        <w:spacing w:before="100" w:beforeAutospacing="1" w:after="100" w:afterAutospacing="1"/>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lastRenderedPageBreak/>
        <w:t>This issue is particularly important within tourism and city-exploration contexts. Many users accessing ChicagoDoes are unfamiliar with the city and rely heavily on recommendations and contextual guidance to determine where to visit, dine, or explore. Without personalization, users may struggle to navigate the large volume of available content, leading to information overload and less efficient discovery experiences.</w:t>
      </w:r>
    </w:p>
    <w:p w14:paraId="7EF50746"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From a business perspective, the lack of personalization also affects the platform’s ability to maximize monetization opportunities. Businesses pay for visibility on the platform, and ineffective recommendation strategies may reduce the likelihood that relevant users engage with sponsored locations. If users are not matched effectively with businesses aligned to their interests, both user satisfaction and business outcomes suffer.</w:t>
      </w:r>
    </w:p>
    <w:p w14:paraId="1925100D"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At the same time, this challenge presents a significant analytical opportunity. ChicagoDoes already collects rich behavioral interaction data through GA4 event streams. These behavioral signals—including clicks, searches, engagement duration, and page interactions—can be leveraged to infer user interests and predict future behavior. By applying recommendation system methodologies and machine learning techniques, the platform can transition from a static browsing experience to a personalized recommendation ecosystem.</w:t>
      </w:r>
    </w:p>
    <w:p w14:paraId="3DE593DF"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project draws inspiration from recommendation systems used by platforms such as Spotify and Netflix, where behavioral interaction history is used to predict future interests and improve user engagement. Similar personalization strategies can be adapted to tourism and city exploration contexts by recommending locations based on user interaction patterns, category preferences, and contextual behavioral features.</w:t>
      </w:r>
    </w:p>
    <w:p w14:paraId="2B66A0FD"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successful implementation of a recommendation framework has the potential to generate several business benefits, including increased user engagement, improved click-through rates, longer session durations, increased return visits, and stronger visibility allocation for sponsored businesses. Ultimately, personalization can improve both user experience and platform monetization outcomes.</w:t>
      </w:r>
    </w:p>
    <w:p w14:paraId="1B3ACE9F" w14:textId="18A5AAED" w:rsidR="00E1705D" w:rsidRPr="00E1705D" w:rsidRDefault="00E1705D" w:rsidP="00E1705D">
      <w:pPr>
        <w:contextualSpacing/>
        <w:rPr>
          <w:rFonts w:ascii="Times New Roman" w:eastAsia="Times New Roman" w:hAnsi="Times New Roman" w:cs="Times New Roman"/>
        </w:rPr>
      </w:pPr>
    </w:p>
    <w:p w14:paraId="3A1572E4" w14:textId="77777777"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Goals of the Analysis</w:t>
      </w:r>
    </w:p>
    <w:p w14:paraId="63E57974"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primary goal of this project is to develop a recommendation-ready machine learning framework capable of predicting which Chicago locations a user is most likely to interact with based on historical behavioral data. The recommendation system aims to improve personalization and increase engagement by tailoring content recommendations to inferred user interests.</w:t>
      </w:r>
    </w:p>
    <w:p w14:paraId="7571552B"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One major objective involves constructing user preference profiles from behavioral interaction data. These profiles are generated using user actions such as marker clicks, location page views, category selections, search activity, scrolling behavior, and engagement duration. By aggregating these interactions, the project seeks to identify meaningful patterns that reveal user interests and browsing tendencies.</w:t>
      </w:r>
    </w:p>
    <w:p w14:paraId="6B867A4F" w14:textId="43E04AD3"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 xml:space="preserve">Another important goal involves mapping each official ChicagoDoes location to standardized categories such as restaurants, bars, museums, parks, attractions, hotels, theaters, and sports venues. This normalized category mapping enables the recommendation system to incorporate content-based features into prediction models and supports more interpretable recommendation </w:t>
      </w:r>
      <w:proofErr w:type="spellStart"/>
      <w:r w:rsidRPr="00E1705D">
        <w:rPr>
          <w:rFonts w:ascii="Times New Roman" w:eastAsia="Times New Roman" w:hAnsi="Times New Roman" w:cs="Times New Roman"/>
          <w:color w:val="000000"/>
        </w:rPr>
        <w:t>outputs.The</w:t>
      </w:r>
      <w:proofErr w:type="spellEnd"/>
      <w:r w:rsidRPr="00E1705D">
        <w:rPr>
          <w:rFonts w:ascii="Times New Roman" w:eastAsia="Times New Roman" w:hAnsi="Times New Roman" w:cs="Times New Roman"/>
          <w:color w:val="000000"/>
        </w:rPr>
        <w:t xml:space="preserve"> project also seeks to develop a recommendation candidate table that includes every possible user-location combination. This candidate generation process allows the system to evaluate both observed and unobserved interactions and frame recommendation as a ranking problem rather than a simple classification </w:t>
      </w:r>
      <w:proofErr w:type="spellStart"/>
      <w:r w:rsidRPr="00E1705D">
        <w:rPr>
          <w:rFonts w:ascii="Times New Roman" w:eastAsia="Times New Roman" w:hAnsi="Times New Roman" w:cs="Times New Roman"/>
          <w:color w:val="000000"/>
        </w:rPr>
        <w:t>problem.In</w:t>
      </w:r>
      <w:proofErr w:type="spellEnd"/>
      <w:r w:rsidRPr="00E1705D">
        <w:rPr>
          <w:rFonts w:ascii="Times New Roman" w:eastAsia="Times New Roman" w:hAnsi="Times New Roman" w:cs="Times New Roman"/>
          <w:color w:val="000000"/>
        </w:rPr>
        <w:t xml:space="preserve"> addition to recommendation </w:t>
      </w:r>
      <w:r w:rsidRPr="00E1705D">
        <w:rPr>
          <w:rFonts w:ascii="Times New Roman" w:eastAsia="Times New Roman" w:hAnsi="Times New Roman" w:cs="Times New Roman"/>
          <w:color w:val="000000"/>
        </w:rPr>
        <w:lastRenderedPageBreak/>
        <w:t>modeling, the project aims to identify broader behavioral trends through clustering and exploratory analysis. User segmentation techniques will help identify different categories of users based on engagement patterns and content preferences. These insights may reveal groups such as nightlife-focused users, restaurant explorers, tourist attraction seekers, or highly exploratory users who interact broadly across categories.</w:t>
      </w:r>
    </w:p>
    <w:p w14:paraId="210F09BC"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Finally, the project aims to create a scalable analytics pipeline capable of integrating future behavioral data and supporting more advanced recommendation methodologies over time. The long-term vision is to establish an infrastructure that continuously improves recommendation quality as additional data becomes available.</w:t>
      </w:r>
    </w:p>
    <w:p w14:paraId="58F52D77" w14:textId="290AB8B4" w:rsidR="00E1705D" w:rsidRPr="00E1705D" w:rsidRDefault="00E1705D" w:rsidP="00E1705D">
      <w:pPr>
        <w:contextualSpacing/>
        <w:rPr>
          <w:rFonts w:ascii="Times New Roman" w:eastAsia="Times New Roman" w:hAnsi="Times New Roman" w:cs="Times New Roman"/>
        </w:rPr>
      </w:pPr>
    </w:p>
    <w:p w14:paraId="50DE0299" w14:textId="77777777"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Literature Review Summary</w:t>
      </w:r>
    </w:p>
    <w:p w14:paraId="701695A6" w14:textId="77777777" w:rsidR="00E1705D" w:rsidRPr="00E1705D" w:rsidRDefault="00E1705D" w:rsidP="00B82448">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Recommendation systems have become central to modern digital platforms across industries such as e-commerce, entertainment, streaming, and tourism. Traditional recommendation systems generally rely on collaborative filtering, content-based filtering, or hybrid approaches that combine multiple recommendation strategies. However, tourism recommendation systems present unique challenges that distinguish them from other recommendation environments.</w:t>
      </w:r>
    </w:p>
    <w:p w14:paraId="2D77FAFD" w14:textId="77777777" w:rsidR="00E1705D" w:rsidRPr="00E1705D" w:rsidRDefault="00E1705D" w:rsidP="005E1801">
      <w:pPr>
        <w:spacing w:before="100" w:beforeAutospacing="1" w:after="100" w:afterAutospacing="1"/>
        <w:ind w:firstLine="720"/>
        <w:contextualSpacing/>
        <w:rPr>
          <w:rFonts w:ascii="Times New Roman" w:eastAsia="Times New Roman" w:hAnsi="Times New Roman" w:cs="Times New Roman"/>
          <w:color w:val="000000"/>
        </w:rPr>
      </w:pPr>
      <w:proofErr w:type="spellStart"/>
      <w:r w:rsidRPr="00E1705D">
        <w:rPr>
          <w:rFonts w:ascii="Times New Roman" w:eastAsia="Times New Roman" w:hAnsi="Times New Roman" w:cs="Times New Roman"/>
          <w:color w:val="000000"/>
        </w:rPr>
        <w:t>Borràs</w:t>
      </w:r>
      <w:proofErr w:type="spellEnd"/>
      <w:r w:rsidRPr="00E1705D">
        <w:rPr>
          <w:rFonts w:ascii="Times New Roman" w:eastAsia="Times New Roman" w:hAnsi="Times New Roman" w:cs="Times New Roman"/>
          <w:color w:val="000000"/>
        </w:rPr>
        <w:t xml:space="preserve"> et al. (2014) and Sarkar et al. (2023) emphasize that tourism recommendation systems operate under unique behavioral constraints because users are often unfamiliar with destinations and possess limited interaction histories. Unlike streaming platforms where users generate long-term behavioral histories, tourism users may interact with a platform only briefly while planning or experiencing a trip. This creates a significant cold-start problem in which recommendation systems must generate useful recommendations with minimal user history.</w:t>
      </w:r>
    </w:p>
    <w:p w14:paraId="6EE49526" w14:textId="77777777" w:rsidR="00E1705D" w:rsidRPr="00E1705D" w:rsidRDefault="00E1705D" w:rsidP="00E1705D">
      <w:pPr>
        <w:spacing w:before="100" w:beforeAutospacing="1" w:after="100" w:afterAutospacing="1"/>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literature also highlights the importance of implicit feedback signals in tourism recommendation contexts. Implicit feedback refers to behavioral interactions such as clicks, searches, page views, and engagement duration rather than explicit user ratings. Because explicit rating systems are uncommon in tourism applications, behavioral interactions become critical indicators of user preference and interest.</w:t>
      </w:r>
    </w:p>
    <w:p w14:paraId="523AB975" w14:textId="0E5FB68E" w:rsidR="00E1705D" w:rsidRPr="00E1705D" w:rsidRDefault="00E1705D" w:rsidP="005E1801">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 xml:space="preserve">Chen et al. (2019) </w:t>
      </w:r>
      <w:r w:rsidR="005E1801" w:rsidRPr="00E1705D">
        <w:rPr>
          <w:rFonts w:ascii="Times New Roman" w:eastAsia="Times New Roman" w:hAnsi="Times New Roman" w:cs="Times New Roman"/>
          <w:color w:val="000000"/>
        </w:rPr>
        <w:t>proposes</w:t>
      </w:r>
      <w:r w:rsidRPr="00E1705D">
        <w:rPr>
          <w:rFonts w:ascii="Times New Roman" w:eastAsia="Times New Roman" w:hAnsi="Times New Roman" w:cs="Times New Roman"/>
          <w:color w:val="000000"/>
        </w:rPr>
        <w:t xml:space="preserve"> combining collaborative learning approaches with content-based metadata to generate personalized itinerary recommendations. Their work demonstrates that effective tourism recommendation systems must simultaneously consider geographic proximity, user preferences, category interest, and contextual behavioral information. These findings are particularly relevant to the ChicagoDoes platform because the platform contains rich behavioral interaction data but relatively limited explicit preference data.</w:t>
      </w:r>
    </w:p>
    <w:p w14:paraId="31E991A6" w14:textId="77777777" w:rsidR="00E1705D" w:rsidRPr="00E1705D" w:rsidRDefault="00E1705D" w:rsidP="005E1801">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literature further suggests that recommendation systems in tourism environments benefit from hybrid recommendation strategies that combine user behavior with location metadata and contextual information. Pure collaborative filtering methods often struggle with sparse datasets and cold-start users, making content-based and hybrid approaches especially valuable.</w:t>
      </w:r>
    </w:p>
    <w:p w14:paraId="68856678" w14:textId="77777777" w:rsidR="00E1705D" w:rsidRPr="00E1705D" w:rsidRDefault="00E1705D" w:rsidP="005E1801">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These findings strongly support the analytical direction of this capstone project. The ChicagoDoes platform generates extensive behavioral event data through GA4 interaction streams, making implicit-feedback recommendation modeling particularly appropriate. Furthermore, the integration of location categories, engagement metrics, and contextual features aligns closely with the recommendation methodologies identified in existing tourism recommendation literature.</w:t>
      </w:r>
    </w:p>
    <w:p w14:paraId="60B8E947" w14:textId="5CAB445D" w:rsidR="00E1705D" w:rsidRPr="00E1705D" w:rsidRDefault="00E1705D" w:rsidP="00E1705D">
      <w:pPr>
        <w:contextualSpacing/>
        <w:rPr>
          <w:rFonts w:ascii="Times New Roman" w:eastAsia="Times New Roman" w:hAnsi="Times New Roman" w:cs="Times New Roman"/>
        </w:rPr>
      </w:pPr>
    </w:p>
    <w:p w14:paraId="3E444B73" w14:textId="77777777" w:rsidR="005E1801" w:rsidRDefault="005E1801" w:rsidP="00E1705D">
      <w:pPr>
        <w:spacing w:before="100" w:beforeAutospacing="1" w:after="100" w:afterAutospacing="1"/>
        <w:contextualSpacing/>
        <w:outlineLvl w:val="1"/>
        <w:rPr>
          <w:rFonts w:ascii="Times New Roman" w:eastAsia="Times New Roman" w:hAnsi="Times New Roman" w:cs="Times New Roman"/>
          <w:b/>
          <w:bCs/>
          <w:color w:val="000000"/>
        </w:rPr>
      </w:pPr>
    </w:p>
    <w:p w14:paraId="30DA20E9" w14:textId="08EB19AA"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Data and Sampling</w:t>
      </w:r>
    </w:p>
    <w:p w14:paraId="3B2D5580" w14:textId="77777777" w:rsidR="00E1705D" w:rsidRPr="00E1705D" w:rsidRDefault="00E1705D" w:rsidP="001B1272">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This project integrates multiple data sources into a unified recommendation-ready analytics pipeline. The primary behavioral dataset comes from Google Analytics 4 (GA4) event logs collected from the ChicagoDoes platform. The GA4 dataset contains approximately 35,000 user interaction events generated by roughly 1,600 active users during a 28-day observation window spanning March 12 through April 8, 2026. </w:t>
      </w:r>
    </w:p>
    <w:p w14:paraId="0D29441B" w14:textId="3ECD2D34" w:rsidR="00E1705D" w:rsidRPr="00E1705D" w:rsidRDefault="00E1705D" w:rsidP="001B1272">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event data captures a wide range of user interactions, including map marker clicks, location page views, category filtering actions, searches, scrolling behavior, engagement duration, and interactions with media galleries and call-to-action elements. Additional contextual information includes session identifiers, traffic source information, device type, geographic metadata, browser information, and engagement timing metrics.</w:t>
      </w:r>
      <w:r w:rsidR="001B1272">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project also incorporates official location metadata provided by ChicagoDoes and Ateema. This metadata contains approximately 350 official locations and serves as the authoritative source for location identifiers and standardized location names. In addition, official category mapping tables provide standardized category identifiers and human-readable category names.</w:t>
      </w:r>
    </w:p>
    <w:p w14:paraId="73A8FA21" w14:textId="1B4879A9" w:rsidR="00E1705D" w:rsidRPr="00E1705D" w:rsidRDefault="001B1272" w:rsidP="001B1272">
      <w:pPr>
        <w:spacing w:before="100" w:beforeAutospacing="1" w:after="100" w:afterAutospacing="1"/>
        <w:ind w:firstLine="720"/>
        <w:contextualSpacing/>
        <w:rPr>
          <w:rFonts w:ascii="Times New Roman" w:eastAsia="Times New Roman" w:hAnsi="Times New Roman" w:cs="Times New Roman"/>
          <w:color w:val="000000"/>
        </w:rPr>
      </w:pPr>
      <w:r>
        <w:rPr>
          <w:rFonts w:ascii="Times New Roman" w:eastAsia="Times New Roman" w:hAnsi="Times New Roman" w:cs="Times New Roman"/>
          <w:color w:val="000000"/>
        </w:rPr>
        <w:t>However, b</w:t>
      </w:r>
      <w:r w:rsidR="00E1705D" w:rsidRPr="00E1705D">
        <w:rPr>
          <w:rFonts w:ascii="Times New Roman" w:eastAsia="Times New Roman" w:hAnsi="Times New Roman" w:cs="Times New Roman"/>
          <w:color w:val="000000"/>
        </w:rPr>
        <w:t>ecause no complete official location-category mapping existed for all listings, the project additionally utilized crawler-derived location-category mappings. These mappings were cleaned, deduplicated, and standardized into a normalized bridge table capable of associating locations with categories. After cleaning, approximately 327 out of 350 official locations were successfully mapped to categories, resulting in approximately 93.4% category coverage. Despite the richness of the available data, several limitations affect the project. First, the observation window spans only 28 days, limiting the ability to identify seasonal trends, long-term behavioral patterns, or repeat visitation behavior. Second, recommendation datasets are naturally sparse. The final candidate recommendation table contains approximately 35,700 user-location pairs but only 238 observed positive interactions, resulting in a positive interaction rate of approximately 0.67%. This extreme imbalance presents modeling challenges and requires careful evaluation methodologies.</w:t>
      </w:r>
    </w:p>
    <w:p w14:paraId="3490C684" w14:textId="77777777" w:rsidR="00E1705D" w:rsidRPr="00E1705D" w:rsidRDefault="00E1705D" w:rsidP="001B1272">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Additionally, some locations remain unmapped because the crawler-derived category mapping does not fully cover all official listings. Approximately 6.57% of candidate recommendation rows contain missing category information. The platform also lacks detailed demographic information, limiting demographic-based personalization strategies.</w:t>
      </w:r>
    </w:p>
    <w:p w14:paraId="311C908B" w14:textId="77777777" w:rsidR="00E1705D" w:rsidRPr="00E1705D" w:rsidRDefault="00E1705D" w:rsidP="00E1705D">
      <w:pPr>
        <w:spacing w:before="100" w:beforeAutospacing="1" w:after="100" w:afterAutospacing="1"/>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Finally, many users exhibit minimal historical interaction data, creating cold-start challenges that complicate collaborative recommendation modeling. These limitations are important considerations throughout the analytical and modeling process.</w:t>
      </w:r>
    </w:p>
    <w:p w14:paraId="2FE1EF20" w14:textId="7A1FE380" w:rsidR="00E1705D" w:rsidRPr="00E1705D" w:rsidRDefault="00E1705D" w:rsidP="00E1705D">
      <w:pPr>
        <w:contextualSpacing/>
        <w:rPr>
          <w:rFonts w:ascii="Times New Roman" w:eastAsia="Times New Roman" w:hAnsi="Times New Roman" w:cs="Times New Roman"/>
        </w:rPr>
      </w:pPr>
    </w:p>
    <w:p w14:paraId="099F752C" w14:textId="77777777"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Analytical Plan and Quantitative Methodology</w:t>
      </w:r>
    </w:p>
    <w:p w14:paraId="5FA8CA1E" w14:textId="7790E85D" w:rsidR="00E1705D" w:rsidRPr="00E1705D" w:rsidRDefault="00E1705D" w:rsidP="001B1272">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analytical methodology combines data engineering, exploratory analysis, feature engineering, clustering, and recommendation modeling into a comprehensive recommendation system framework.</w:t>
      </w:r>
      <w:r w:rsidR="001B1272">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project begins by constructing a layered analytics pipeline capable of integrating raw event streams, official location metadata, category mappings, and user interaction data into structured recommendation tables. The pipeline creates several normalized warehouse layers, including event-level interaction tables, aggregated user-location feature tables, and candidate recommendation tables that contain all possible user-location combinations.</w:t>
      </w:r>
    </w:p>
    <w:p w14:paraId="695EC500" w14:textId="1099CE6D" w:rsidR="00E1705D" w:rsidRPr="00E1705D" w:rsidRDefault="001B1272" w:rsidP="00E1705D">
      <w:pPr>
        <w:spacing w:before="100" w:beforeAutospacing="1" w:after="100" w:afterAutospacing="1"/>
        <w:contextualSpacing/>
        <w:rPr>
          <w:rFonts w:ascii="Times New Roman" w:eastAsia="Times New Roman" w:hAnsi="Times New Roman" w:cs="Times New Roman"/>
          <w:color w:val="000000"/>
        </w:rPr>
      </w:pPr>
      <w:r>
        <w:rPr>
          <w:rFonts w:ascii="Times New Roman" w:eastAsia="Times New Roman" w:hAnsi="Times New Roman" w:cs="Times New Roman"/>
          <w:color w:val="000000"/>
        </w:rPr>
        <w:t>The e</w:t>
      </w:r>
      <w:r w:rsidR="00E1705D" w:rsidRPr="00E1705D">
        <w:rPr>
          <w:rFonts w:ascii="Times New Roman" w:eastAsia="Times New Roman" w:hAnsi="Times New Roman" w:cs="Times New Roman"/>
          <w:color w:val="000000"/>
        </w:rPr>
        <w:t xml:space="preserve">xploratory data analysis (EDA) is then conducted to identify patterns in user engagement behavior, category popularity, interaction frequency, session duration, and browsing activity. </w:t>
      </w:r>
      <w:r w:rsidR="00E1705D" w:rsidRPr="00E1705D">
        <w:rPr>
          <w:rFonts w:ascii="Times New Roman" w:eastAsia="Times New Roman" w:hAnsi="Times New Roman" w:cs="Times New Roman"/>
          <w:color w:val="000000"/>
        </w:rPr>
        <w:lastRenderedPageBreak/>
        <w:t>The EDA phase also helps identify missing values, behavioral outliers, class imbalance issues, and sparse interaction structures that may affect downstream modeling.</w:t>
      </w:r>
    </w:p>
    <w:p w14:paraId="08C45F4B" w14:textId="489565A1"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Feature engineering plays a critical role in transforming raw event logs into predictive recommendation features. User-level features include total interactions, distinct categories viewed, session counts, search activity frequency, and average engagement scores. Location-level features include global popularity metrics, total interactions across users, category counts, and hot-spot indicators. Additional contextual features incorporate device type, traffic source, geographic location, and session engagement metrics.</w:t>
      </w:r>
      <w:r w:rsidR="006B181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project also applies clustering techniques to identify distinct user segments based on behavioral interaction patterns and category preferences. Potential clustering methodologies include K-Means clustering and hierarchical clustering. These segmentation analyses aim to identify groups such as food-focused users, nightlife explorers, museum enthusiasts, and highly exploratory users with broad interaction behavior.</w:t>
      </w:r>
    </w:p>
    <w:p w14:paraId="3E05CF4B" w14:textId="712D8088"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 xml:space="preserve">The recommendation problem itself is framed as </w:t>
      </w:r>
      <w:r w:rsidR="006B181F" w:rsidRPr="00E1705D">
        <w:rPr>
          <w:rFonts w:ascii="Times New Roman" w:eastAsia="Times New Roman" w:hAnsi="Times New Roman" w:cs="Times New Roman"/>
          <w:color w:val="000000"/>
        </w:rPr>
        <w:t>implicit feedback</w:t>
      </w:r>
      <w:r w:rsidRPr="00E1705D">
        <w:rPr>
          <w:rFonts w:ascii="Times New Roman" w:eastAsia="Times New Roman" w:hAnsi="Times New Roman" w:cs="Times New Roman"/>
          <w:color w:val="000000"/>
        </w:rPr>
        <w:t xml:space="preserve"> ranking problem. Positive labels represent observed user-location interactions, while negative labels represent unobserved user-location pairs generated through candidate expansion. This framing aligns with modern recommendation system methodologies commonly used in implicit-feedback environments.</w:t>
      </w:r>
      <w:r w:rsidR="006B181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Several baseline recommendation models may be explored, including logistic regression, gradient boosting models, XGBoost, LightGBM, and hybrid recommendation frameworks. Particular attention is given to avoiding feature leakage by excluding direct interaction count variables from predictive target construction.</w:t>
      </w:r>
    </w:p>
    <w:p w14:paraId="7FEE4416" w14:textId="5DB960BD" w:rsidR="00E1705D" w:rsidRPr="00E1705D" w:rsidRDefault="00E1705D" w:rsidP="00E1705D">
      <w:pPr>
        <w:contextualSpacing/>
        <w:rPr>
          <w:rFonts w:ascii="Times New Roman" w:eastAsia="Times New Roman" w:hAnsi="Times New Roman" w:cs="Times New Roman"/>
        </w:rPr>
      </w:pPr>
    </w:p>
    <w:p w14:paraId="72B70A02" w14:textId="77777777"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Methodology for Model Evaluation and Validation</w:t>
      </w:r>
    </w:p>
    <w:p w14:paraId="10048DA1" w14:textId="5EB311B1"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Because recommendation systems differ fundamentally from traditional classification problems, multiple evaluation approaches are necessary to assess recommendation quality effectively.</w:t>
      </w:r>
      <w:r w:rsidR="006B181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dataset will first be divided into training and testing subsets using user-level train-test splitting procedures and cross-validation strategies. Depending on data availability, time-aware validation techniques may also be considered to preserve chronological interaction structure.</w:t>
      </w:r>
    </w:p>
    <w:p w14:paraId="113FB507" w14:textId="7784A859"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Given the highly imbalanced nature of the recommendation dataset, the project will implement strategies such as negative sampling and class weighting to mitigate imbalance issues during model training. Since only a small fraction of all possible user-location pairs represent positive interactions, naive classification accuracy would provide misleading performance estimates.</w:t>
      </w:r>
      <w:r w:rsidR="00D1663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evaluation process therefore emphasizes ranking-oriented recommendation metrics rather than simple classification metrics alone. Key evaluation metrics include Precision@K, Recall@K, Mean Average Precision (MAP@K), and Normalized Discounted Cumulative Gain (NDCG). These metrics evaluate whether the recommendation system successfully ranks relevant locations near the top of recommendation lists shown to users.</w:t>
      </w:r>
    </w:p>
    <w:p w14:paraId="182CAEC0" w14:textId="0BAB0015"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Area Under the Curve (AUC) and Average Precision may also be used as secondary evaluation metrics, although these metrics alone are insufficient for evaluating recommendation quality in highly sparse implicit-feedback environments.</w:t>
      </w:r>
      <w:r w:rsidR="006B181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project will additionally compare multiple modeling approaches against baseline popularity-based recommendation systems to determine whether personalization meaningfully improves recommendation relevance and user targeting. Hyperparameter tuning procedures such as grid search and cross-validation will be applied to optimize model performance and improve generalization.</w:t>
      </w:r>
    </w:p>
    <w:p w14:paraId="0538B706" w14:textId="77777777"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lastRenderedPageBreak/>
        <w:t>Finally, model validation will include leakage detection procedures to ensure that direct user-location interaction features are not improperly used to predict interaction labels. This distinction between descriptive features and predictive features is essential for building valid recommendation systems.</w:t>
      </w:r>
    </w:p>
    <w:p w14:paraId="6BD2084A" w14:textId="6540277F" w:rsidR="00E1705D" w:rsidRPr="00E1705D" w:rsidRDefault="00E1705D" w:rsidP="00E1705D">
      <w:pPr>
        <w:contextualSpacing/>
        <w:rPr>
          <w:rFonts w:ascii="Times New Roman" w:eastAsia="Times New Roman" w:hAnsi="Times New Roman" w:cs="Times New Roman"/>
        </w:rPr>
      </w:pPr>
    </w:p>
    <w:p w14:paraId="7394F80A" w14:textId="77777777"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Expected Findings and Insights</w:t>
      </w:r>
    </w:p>
    <w:p w14:paraId="57B6115F" w14:textId="14943EC5" w:rsidR="00E1705D" w:rsidRPr="00E1705D" w:rsidRDefault="00E1705D" w:rsidP="006B181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project is expected to reveal several meaningful insights regarding user behavior, category preferences, and engagement patterns within the ChicagoDoes platform.</w:t>
      </w:r>
      <w:r w:rsidR="006B181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First, the analysis is expected to identify distinct user segments characterized by different interaction behaviors and category preferences. Some users may focus heavily on restaurants and nightlife, while others may exhibit stronger interest in museums, attractions, or outdoor activities.</w:t>
      </w:r>
      <w:r w:rsidR="00D1663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Identifying these segments will improve understanding of platform usage patterns and support more targeted recommendation strategies.</w:t>
      </w:r>
    </w:p>
    <w:p w14:paraId="34F4DAD0" w14:textId="401AD95C" w:rsidR="00E1705D" w:rsidRPr="00E1705D" w:rsidRDefault="00E1705D" w:rsidP="00D1663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Second, the project is expected to demonstrate that behavioral interaction data can effectively predict future user-location interactions. Features such as category engagement, browsing history, session behavior, and search activity are expected to provide meaningful signals for recommendation modeling.</w:t>
      </w:r>
      <w:r w:rsidR="00D1663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From a business perspective, the recommendation framework is expected to improve platform engagement metrics by increasing click-through rates, session duration, and return visitation. Personalized recommendations may also improve visibility allocation for sponsored businesses by matching users more effectively with relevant locations.</w:t>
      </w:r>
      <w:r w:rsidR="00D1663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The project additionally aims to produce a scalable recommendation-ready analytics pipeline capable of integrating future behavioral data and supporting increasingly sophisticated recommendation methodologies over time. As additional data becomes available, the recommendation system can continuously improve its understanding of user preferences and engagement behavior.</w:t>
      </w:r>
    </w:p>
    <w:p w14:paraId="307B3D19" w14:textId="77777777" w:rsidR="00E1705D" w:rsidRPr="00E1705D" w:rsidRDefault="00E1705D" w:rsidP="00D1663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 xml:space="preserve">Ultimately, the </w:t>
      </w:r>
      <w:proofErr w:type="gramStart"/>
      <w:r w:rsidRPr="00E1705D">
        <w:rPr>
          <w:rFonts w:ascii="Times New Roman" w:eastAsia="Times New Roman" w:hAnsi="Times New Roman" w:cs="Times New Roman"/>
          <w:color w:val="000000"/>
        </w:rPr>
        <w:t>final outcome</w:t>
      </w:r>
      <w:proofErr w:type="gramEnd"/>
      <w:r w:rsidRPr="00E1705D">
        <w:rPr>
          <w:rFonts w:ascii="Times New Roman" w:eastAsia="Times New Roman" w:hAnsi="Times New Roman" w:cs="Times New Roman"/>
          <w:color w:val="000000"/>
        </w:rPr>
        <w:t xml:space="preserve"> of the project will be a scalable personalization framework that improves user experience while simultaneously generating stronger business outcomes for the ChicagoDoes platform and participating businesses.</w:t>
      </w:r>
    </w:p>
    <w:p w14:paraId="02E3B244" w14:textId="768960B6" w:rsidR="00E1705D" w:rsidRPr="00E1705D" w:rsidRDefault="00E1705D" w:rsidP="00E1705D">
      <w:pPr>
        <w:contextualSpacing/>
        <w:rPr>
          <w:rFonts w:ascii="Times New Roman" w:eastAsia="Times New Roman" w:hAnsi="Times New Roman" w:cs="Times New Roman"/>
        </w:rPr>
      </w:pPr>
    </w:p>
    <w:p w14:paraId="743A876F" w14:textId="77777777" w:rsidR="00E1705D" w:rsidRPr="00E1705D" w:rsidRDefault="00E1705D" w:rsidP="00E1705D">
      <w:pPr>
        <w:spacing w:before="100" w:beforeAutospacing="1" w:after="100" w:afterAutospacing="1"/>
        <w:contextualSpacing/>
        <w:outlineLvl w:val="1"/>
        <w:rPr>
          <w:rFonts w:ascii="Times New Roman" w:eastAsia="Times New Roman" w:hAnsi="Times New Roman" w:cs="Times New Roman"/>
          <w:b/>
          <w:bCs/>
          <w:color w:val="000000"/>
        </w:rPr>
      </w:pPr>
      <w:r w:rsidRPr="00E1705D">
        <w:rPr>
          <w:rFonts w:ascii="Times New Roman" w:eastAsia="Times New Roman" w:hAnsi="Times New Roman" w:cs="Times New Roman"/>
          <w:b/>
          <w:bCs/>
          <w:color w:val="000000"/>
        </w:rPr>
        <w:t>Conclusion</w:t>
      </w:r>
    </w:p>
    <w:p w14:paraId="046A9807" w14:textId="77777777" w:rsidR="00E1705D" w:rsidRPr="00E1705D" w:rsidRDefault="00E1705D" w:rsidP="00D1663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This capstone project addresses a major personalization challenge within the ChicagoDoes platform by leveraging behavioral analytics, machine learning, and recommendation system methodologies to improve content discovery and user engagement. Through the integration of GA4 event streams, official location metadata, category mappings, and recommendation modeling techniques, the project establishes a scalable recommendation-ready infrastructure capable of generating personalized location suggestions for users exploring Chicago.</w:t>
      </w:r>
    </w:p>
    <w:p w14:paraId="0CF1186C" w14:textId="75707D52" w:rsidR="00E1705D" w:rsidRPr="00E1705D" w:rsidRDefault="00E1705D" w:rsidP="00D1663F">
      <w:pPr>
        <w:spacing w:before="100" w:beforeAutospacing="1" w:after="100" w:afterAutospacing="1"/>
        <w:ind w:firstLine="720"/>
        <w:contextualSpacing/>
        <w:rPr>
          <w:rFonts w:ascii="Times New Roman" w:eastAsia="Times New Roman" w:hAnsi="Times New Roman" w:cs="Times New Roman"/>
          <w:color w:val="000000"/>
        </w:rPr>
      </w:pPr>
      <w:r w:rsidRPr="00E1705D">
        <w:rPr>
          <w:rFonts w:ascii="Times New Roman" w:eastAsia="Times New Roman" w:hAnsi="Times New Roman" w:cs="Times New Roman"/>
          <w:color w:val="000000"/>
        </w:rPr>
        <w:t>The project contributes both technical and business value. From a technical perspective, it develops a robust analytics pipeline capable of transforming raw interaction data into structured recommendation features and predictive recommendation models. From a business perspective, the recommendation framework aims to improve user engagement, increase content relevance, enhance visibility for businesses, and strengthen platform monetization opportunities.</w:t>
      </w:r>
      <w:r w:rsidR="00D1663F">
        <w:rPr>
          <w:rFonts w:ascii="Times New Roman" w:eastAsia="Times New Roman" w:hAnsi="Times New Roman" w:cs="Times New Roman"/>
          <w:color w:val="000000"/>
        </w:rPr>
        <w:t xml:space="preserve"> </w:t>
      </w:r>
      <w:r w:rsidRPr="00E1705D">
        <w:rPr>
          <w:rFonts w:ascii="Times New Roman" w:eastAsia="Times New Roman" w:hAnsi="Times New Roman" w:cs="Times New Roman"/>
          <w:color w:val="000000"/>
        </w:rPr>
        <w:t xml:space="preserve">More broadly, the project demonstrates how implicit behavioral interaction data can be operationalized within tourism and city-exploration contexts to create more personalized and engaging user experiences. As the platform continues to collect additional data, the recommendation </w:t>
      </w:r>
      <w:r w:rsidRPr="00E1705D">
        <w:rPr>
          <w:rFonts w:ascii="Times New Roman" w:eastAsia="Times New Roman" w:hAnsi="Times New Roman" w:cs="Times New Roman"/>
          <w:color w:val="000000"/>
        </w:rPr>
        <w:lastRenderedPageBreak/>
        <w:t>framework developed in this project can serve as the foundation for future personalization initiatives, advanced ranking systems, and intelligent city exploration experiences.</w:t>
      </w:r>
    </w:p>
    <w:p w14:paraId="41DEF677" w14:textId="77777777" w:rsidR="005947DC" w:rsidRPr="00E1705D" w:rsidRDefault="005947DC" w:rsidP="00E1705D">
      <w:pPr>
        <w:contextualSpacing/>
        <w:rPr>
          <w:rFonts w:ascii="Times New Roman" w:hAnsi="Times New Roman" w:cs="Times New Roman"/>
        </w:rPr>
      </w:pPr>
    </w:p>
    <w:sectPr w:rsidR="005947DC" w:rsidRPr="00E17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5D"/>
    <w:rsid w:val="001B1272"/>
    <w:rsid w:val="005947DC"/>
    <w:rsid w:val="005E1801"/>
    <w:rsid w:val="006B181F"/>
    <w:rsid w:val="00A970E3"/>
    <w:rsid w:val="00B82448"/>
    <w:rsid w:val="00D1663F"/>
    <w:rsid w:val="00E1705D"/>
    <w:rsid w:val="00E63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203D"/>
  <w15:chartTrackingRefBased/>
  <w15:docId w15:val="{95C24695-0AD3-634F-BE61-A4FB54E8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8CB"/>
  </w:style>
  <w:style w:type="paragraph" w:styleId="Heading1">
    <w:name w:val="heading 1"/>
    <w:basedOn w:val="Normal"/>
    <w:link w:val="Heading1Char"/>
    <w:uiPriority w:val="9"/>
    <w:qFormat/>
    <w:rsid w:val="00E1705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705D"/>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0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705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1705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E17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37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3301</Words>
  <Characters>18821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Odum Damtse</dc:creator>
  <cp:keywords/>
  <dc:description/>
  <cp:lastModifiedBy>Odum Damtse</cp:lastModifiedBy>
  <cp:revision>1</cp:revision>
  <dcterms:created xsi:type="dcterms:W3CDTF">2026-05-23T01:34:00Z</dcterms:created>
  <dcterms:modified xsi:type="dcterms:W3CDTF">2026-05-23T02:15:00Z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2026-05-23T01:34:23Z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44ef9378-8750-4ddb-87c6-f5f60cae6bd7</vt:lpwstr>
  </property>
  <property fmtid="{D5CDD505-2E9C-101B-9397-08002B2CF9AE}" pid="8" name="MSIP_Label_b86e8d42-b9a6-4554-b0cc-98af32c6b0e9_ContentBits">
    <vt:lpwstr>0</vt:lpwstr>
  </property>
</Properties>
</file>