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start="0" w:end="-39"/>
        <w:rPr/>
      </w:pPr>
      <w:r>
        <w:rPr>
          <w:sz w:val="20"/>
        </w:rPr>
        <w:t xml:space="preserve">                                                                                                                                                                                                                 </w:t>
      </w:r>
    </w:p>
    <w:p>
      <w:pPr>
        <w:pStyle w:val="Normal"/>
        <w:ind w:hanging="10" w:start="-5" w:end="879"/>
        <w:rPr/>
      </w:pPr>
      <w:r>
        <w:rPr/>
      </w:r>
    </w:p>
    <w:p>
      <w:pPr>
        <w:pStyle w:val="Normal"/>
        <w:ind w:hanging="10" w:start="-5" w:end="879"/>
        <w:rPr/>
      </w:pPr>
      <w:r>
        <w:rPr>
          <w:b/>
          <w:bCs/>
          <w:sz w:val="24"/>
          <w:szCs w:val="24"/>
        </w:rPr>
        <w:t>3</w:t>
      </w:r>
      <w:r>
        <w:rPr>
          <w:b/>
          <w:bCs/>
          <w:sz w:val="24"/>
          <w:szCs w:val="24"/>
        </w:rPr>
        <w:t>1</w:t>
      </w:r>
      <w:r>
        <w:rPr>
          <w:b/>
          <w:bCs/>
          <w:sz w:val="24"/>
          <w:szCs w:val="24"/>
          <w:vertAlign w:val="superscript"/>
        </w:rPr>
        <w:t>th</w:t>
      </w:r>
      <w:r>
        <w:rPr>
          <w:b/>
          <w:bCs/>
          <w:sz w:val="24"/>
          <w:szCs w:val="24"/>
        </w:rPr>
        <w:t xml:space="preserve"> June, 2026</w:t>
      </w:r>
    </w:p>
    <w:p>
      <w:pPr>
        <w:pStyle w:val="Normal"/>
        <w:spacing w:lineRule="auto" w:line="259" w:before="0" w:after="14"/>
        <w:ind w:hanging="0" w:start="180"/>
        <w:jc w:val="start"/>
        <w:rPr>
          <w:sz w:val="24"/>
          <w:szCs w:val="24"/>
        </w:rPr>
      </w:pPr>
      <w:r>
        <w:rPr>
          <w:sz w:val="24"/>
          <w:szCs w:val="24"/>
        </w:rPr>
        <w:t xml:space="preserve"> </w:t>
      </w:r>
    </w:p>
    <w:p>
      <w:pPr>
        <w:pStyle w:val="Normal"/>
        <w:tabs>
          <w:tab w:val="clear" w:pos="720"/>
          <w:tab w:val="center" w:pos="3060" w:leader="none"/>
        </w:tabs>
        <w:spacing w:lineRule="auto" w:line="259" w:before="0" w:after="0"/>
        <w:ind w:hanging="0" w:start="-15"/>
        <w:jc w:val="start"/>
        <w:rPr>
          <w:b/>
          <w:bCs/>
          <w:sz w:val="24"/>
          <w:szCs w:val="24"/>
        </w:rPr>
      </w:pPr>
      <w:r>
        <w:rPr>
          <w:b/>
          <w:bCs/>
          <w:sz w:val="24"/>
          <w:szCs w:val="24"/>
        </w:rPr>
        <w:t>Authority Chief Executive</w:t>
      </w:r>
    </w:p>
    <w:p>
      <w:pPr>
        <w:pStyle w:val="Normal"/>
        <w:tabs>
          <w:tab w:val="clear" w:pos="720"/>
          <w:tab w:val="center" w:pos="3060" w:leader="none"/>
        </w:tabs>
        <w:spacing w:lineRule="auto" w:line="259" w:before="0" w:after="0"/>
        <w:ind w:hanging="0" w:start="-15"/>
        <w:jc w:val="start"/>
        <w:rPr>
          <w:b/>
          <w:bCs/>
          <w:sz w:val="24"/>
          <w:szCs w:val="24"/>
        </w:rPr>
      </w:pPr>
      <w:r>
        <w:rPr>
          <w:b/>
          <w:bCs/>
          <w:sz w:val="24"/>
          <w:szCs w:val="24"/>
        </w:rPr>
        <w:t>Nigerian Midstream And Downstream Petroleum Authority (NMDPRA)</w:t>
      </w:r>
    </w:p>
    <w:p>
      <w:pPr>
        <w:pStyle w:val="Normal"/>
        <w:tabs>
          <w:tab w:val="clear" w:pos="720"/>
          <w:tab w:val="center" w:pos="3060" w:leader="none"/>
        </w:tabs>
        <w:spacing w:lineRule="auto" w:line="259" w:before="0" w:after="0"/>
        <w:ind w:hanging="0" w:start="-15"/>
        <w:jc w:val="start"/>
        <w:rPr>
          <w:b/>
          <w:bCs/>
          <w:sz w:val="24"/>
          <w:szCs w:val="24"/>
        </w:rPr>
      </w:pPr>
      <w:r>
        <w:rPr>
          <w:b/>
          <w:bCs/>
          <w:sz w:val="24"/>
          <w:szCs w:val="24"/>
        </w:rPr>
        <w:t>Plot 1012 Cadastral Zone A00, Central Business District,</w:t>
      </w:r>
    </w:p>
    <w:p>
      <w:pPr>
        <w:pStyle w:val="Normal"/>
        <w:tabs>
          <w:tab w:val="clear" w:pos="720"/>
          <w:tab w:val="center" w:pos="3060" w:leader="none"/>
        </w:tabs>
        <w:spacing w:lineRule="auto" w:line="259" w:before="0" w:after="0"/>
        <w:ind w:hanging="0" w:start="-15"/>
        <w:jc w:val="start"/>
        <w:rPr>
          <w:b/>
          <w:bCs/>
          <w:sz w:val="24"/>
          <w:szCs w:val="24"/>
        </w:rPr>
      </w:pPr>
      <w:r>
        <w:rPr>
          <w:b/>
          <w:bCs/>
          <w:sz w:val="24"/>
          <w:szCs w:val="24"/>
        </w:rPr>
        <w:t>Abuja.</w:t>
      </w:r>
    </w:p>
    <w:p>
      <w:pPr>
        <w:pStyle w:val="Normal"/>
        <w:tabs>
          <w:tab w:val="clear" w:pos="720"/>
          <w:tab w:val="center" w:pos="3060" w:leader="none"/>
        </w:tabs>
        <w:spacing w:lineRule="auto" w:line="259" w:before="0" w:after="0"/>
        <w:ind w:hanging="0" w:start="-15"/>
        <w:jc w:val="start"/>
        <w:rPr>
          <w:b/>
          <w:bCs/>
          <w:sz w:val="24"/>
          <w:szCs w:val="24"/>
        </w:rPr>
      </w:pPr>
      <w:r>
        <w:rPr>
          <w:b/>
          <w:bCs/>
          <w:sz w:val="24"/>
          <w:szCs w:val="24"/>
        </w:rPr>
      </w:r>
    </w:p>
    <w:p>
      <w:pPr>
        <w:pStyle w:val="Normal"/>
        <w:spacing w:lineRule="auto" w:line="259" w:before="0" w:after="0"/>
        <w:ind w:hanging="0" w:start="0"/>
        <w:jc w:val="start"/>
        <w:rPr>
          <w:sz w:val="24"/>
          <w:szCs w:val="24"/>
        </w:rPr>
      </w:pPr>
      <w:r>
        <w:rPr>
          <w:sz w:val="24"/>
          <w:szCs w:val="24"/>
        </w:rPr>
        <w:t xml:space="preserve"> </w:t>
      </w:r>
      <w:r>
        <w:rPr>
          <w:b/>
          <w:sz w:val="24"/>
          <w:szCs w:val="24"/>
        </w:rPr>
        <w:t xml:space="preserve">Attention: Head ICT </w:t>
      </w:r>
    </w:p>
    <w:p>
      <w:pPr>
        <w:pStyle w:val="Normal"/>
        <w:spacing w:lineRule="auto" w:line="259" w:before="0" w:after="0"/>
        <w:ind w:hanging="0" w:start="0"/>
        <w:jc w:val="start"/>
        <w:rPr>
          <w:b/>
          <w:sz w:val="24"/>
          <w:szCs w:val="24"/>
        </w:rPr>
      </w:pPr>
      <w:r>
        <w:rPr>
          <w:b/>
          <w:sz w:val="24"/>
          <w:szCs w:val="24"/>
        </w:rPr>
        <w:t xml:space="preserve"> </w:t>
      </w:r>
    </w:p>
    <w:p>
      <w:pPr>
        <w:pStyle w:val="Normal"/>
        <w:spacing w:lineRule="auto" w:line="259" w:before="0" w:after="0"/>
        <w:ind w:hanging="10" w:start="-5"/>
        <w:jc w:val="start"/>
        <w:rPr/>
      </w:pPr>
      <w:r>
        <w:rPr>
          <w:b/>
        </w:rPr>
        <w:t xml:space="preserve">Dear Sir, </w:t>
      </w:r>
    </w:p>
    <w:p>
      <w:pPr>
        <w:pStyle w:val="Normal"/>
        <w:spacing w:lineRule="auto" w:line="259" w:before="0" w:after="70"/>
        <w:ind w:hanging="0" w:start="0"/>
        <w:jc w:val="start"/>
        <w:rPr/>
      </w:pPr>
      <w:r>
        <w:rPr>
          <w:sz w:val="14"/>
        </w:rPr>
        <w:t xml:space="preserve">  </w:t>
      </w:r>
    </w:p>
    <w:p>
      <w:pPr>
        <w:pStyle w:val="Normal"/>
        <w:spacing w:lineRule="auto" w:line="238" w:before="0" w:after="202"/>
        <w:ind w:hanging="0" w:start="0"/>
        <w:jc w:val="start"/>
        <w:rPr/>
      </w:pPr>
      <w:r>
        <w:rPr>
          <w:b/>
          <w:u w:val="single" w:color="000000"/>
        </w:rPr>
        <w:t>PROPOSAL FOR THE PROVISION OF TELECOMMUNICATIONS SERVICES – DATA SERVICE &amp; MANAGED ICT</w:t>
      </w:r>
      <w:r>
        <w:rPr>
          <w:b/>
        </w:rPr>
        <w:t xml:space="preserve"> </w:t>
      </w:r>
      <w:r>
        <w:rPr>
          <w:b/>
          <w:u w:val="single" w:color="000000"/>
        </w:rPr>
        <w:t>SOLUTIONS</w:t>
      </w:r>
      <w:r>
        <w:rPr/>
        <w:t xml:space="preserve"> </w:t>
      </w:r>
    </w:p>
    <w:p>
      <w:pPr>
        <w:pStyle w:val="Normal"/>
        <w:ind w:hanging="10" w:start="-5"/>
        <w:rPr/>
      </w:pPr>
      <w:r>
        <w:rPr/>
        <w:t xml:space="preserve">We are pleased to present our proposal for the provision of specialized telecommunication services to </w:t>
      </w:r>
    </w:p>
    <w:p>
      <w:pPr>
        <w:pStyle w:val="Normal"/>
        <w:tabs>
          <w:tab w:val="clear" w:pos="720"/>
          <w:tab w:val="center" w:pos="1620" w:leader="none"/>
        </w:tabs>
        <w:ind w:hanging="0" w:start="-15"/>
        <w:jc w:val="start"/>
        <w:rPr/>
      </w:pPr>
      <w:r>
        <w:rPr>
          <w:b/>
          <w:bCs/>
          <w:sz w:val="24"/>
          <w:szCs w:val="24"/>
        </w:rPr>
        <w:t>Nigerian Midstream And Downstream Petroleum Authority</w:t>
      </w:r>
      <w:r>
        <w:rPr/>
        <w:t xml:space="preserve">. </w:t>
      </w:r>
    </w:p>
    <w:p>
      <w:pPr>
        <w:pStyle w:val="Normal"/>
        <w:spacing w:lineRule="auto" w:line="259" w:before="0" w:after="110"/>
        <w:ind w:hanging="0" w:start="180"/>
        <w:jc w:val="start"/>
        <w:rPr/>
      </w:pPr>
      <w:r>
        <w:rPr>
          <w:b/>
          <w:color w:val="FF0000"/>
        </w:rPr>
        <w:t xml:space="preserve"> </w:t>
      </w:r>
    </w:p>
    <w:p>
      <w:pPr>
        <w:pStyle w:val="Heading1"/>
        <w:rPr/>
      </w:pPr>
      <w:r>
        <w:rPr/>
        <w:t xml:space="preserve">PROPOSAL </w:t>
      </w:r>
    </w:p>
    <w:p>
      <w:pPr>
        <w:pStyle w:val="Normal"/>
        <w:tabs>
          <w:tab w:val="clear" w:pos="720"/>
          <w:tab w:val="center" w:pos="1620" w:leader="none"/>
        </w:tabs>
        <w:spacing w:lineRule="auto" w:line="360"/>
        <w:ind w:hanging="0" w:start="-15"/>
        <w:jc w:val="start"/>
        <w:rPr/>
      </w:pPr>
      <w:r>
        <w:rPr/>
        <w:t xml:space="preserve">We are pleased to propose the provision of our dedicated backbone connectivity infrastructure, complemented by our specialized managed ICT solutions, to support </w:t>
      </w:r>
      <w:r>
        <w:rPr>
          <w:b/>
          <w:bCs/>
          <w:sz w:val="24"/>
          <w:szCs w:val="24"/>
        </w:rPr>
        <w:t>Nigerian Midstream And Downstream Petroleum Authority (NMDPRA)</w:t>
      </w:r>
      <w:r>
        <w:rPr/>
        <w:t xml:space="preserve"> in achieving its</w:t>
      </w:r>
    </w:p>
    <w:p>
      <w:pPr>
        <w:pStyle w:val="Normal"/>
        <w:tabs>
          <w:tab w:val="clear" w:pos="720"/>
          <w:tab w:val="center" w:pos="1620" w:leader="none"/>
        </w:tabs>
        <w:spacing w:lineRule="auto" w:line="360"/>
        <w:ind w:hanging="0" w:start="-15"/>
        <w:jc w:val="start"/>
        <w:rPr/>
      </w:pPr>
      <w:r>
        <w:rPr/>
        <w:t xml:space="preserve">IT roadmap and expanding operational needs. </w:t>
      </w:r>
    </w:p>
    <w:p>
      <w:pPr>
        <w:pStyle w:val="Normal"/>
        <w:spacing w:lineRule="auto" w:line="358" w:before="0" w:after="380"/>
        <w:ind w:hanging="10" w:start="48" w:end="879"/>
        <w:rPr/>
      </w:pPr>
      <w:r>
        <w:rPr/>
        <w:t xml:space="preserve">Our Wide Area Network (WAN) solution, aerial fiber-optic internet connectivity, and comprehensive ICT managed services are designed to optimize the Commission’s operations and processes to meet world-class standards. These solutions enable the secure transfer of large volumes of data, enhance the speed of information dissemination, and provide robust support for video streaming as well as seamless video conferencing across leading platforms such as Microsoft Teams and Zoom. </w:t>
      </w:r>
    </w:p>
    <w:p>
      <w:pPr>
        <w:pStyle w:val="Heading1"/>
        <w:spacing w:before="0" w:after="0"/>
        <w:rPr/>
      </w:pPr>
      <w:r>
        <w:rPr>
          <w:sz w:val="32"/>
        </w:rPr>
        <w:t xml:space="preserve">PROFILE </w:t>
      </w:r>
    </w:p>
    <w:p>
      <w:pPr>
        <w:pStyle w:val="Normal"/>
        <w:spacing w:lineRule="auto" w:line="259" w:before="0" w:after="0"/>
        <w:ind w:hanging="0" w:start="1038"/>
        <w:jc w:val="start"/>
        <w:rPr/>
      </w:pPr>
      <w:r>
        <w:rPr/>
        <w:drawing>
          <wp:inline distT="0" distB="0" distL="0" distR="0">
            <wp:extent cx="5705475" cy="1409700"/>
            <wp:effectExtent l="0" t="0" r="0" b="0"/>
            <wp:docPr id="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9"/>
                    <pic:cNvPicPr>
                      <a:picLocks noChangeAspect="1" noChangeArrowheads="1"/>
                    </pic:cNvPicPr>
                  </pic:nvPicPr>
                  <pic:blipFill>
                    <a:blip r:embed="rId2"/>
                    <a:stretch>
                      <a:fillRect/>
                    </a:stretch>
                  </pic:blipFill>
                  <pic:spPr bwMode="auto">
                    <a:xfrm>
                      <a:off x="0" y="0"/>
                      <a:ext cx="5705475" cy="1409700"/>
                    </a:xfrm>
                    <a:prstGeom prst="rect">
                      <a:avLst/>
                    </a:prstGeom>
                    <a:noFill/>
                  </pic:spPr>
                </pic:pic>
              </a:graphicData>
            </a:graphic>
          </wp:inline>
        </w:drawing>
      </w:r>
    </w:p>
    <w:p>
      <w:pPr>
        <w:pStyle w:val="Normal"/>
        <w:spacing w:lineRule="auto" w:line="358" w:before="0" w:after="200"/>
        <w:ind w:hanging="0" w:start="38" w:end="879"/>
        <w:rPr/>
      </w:pPr>
      <w:r>
        <w:rPr>
          <w:b/>
        </w:rPr>
        <w:t>Phase 3 Telecom Limited</w:t>
      </w:r>
      <w:r>
        <w:rPr/>
        <w:t xml:space="preserve"> is a neutral fiber transmission backbone provider and licensed National Long-Distance (NLD) telecommunications operator, delivering services across Nigeria and West Africa through its extensive aerial fiber network, recognized as one of the most reliable in the industry. </w:t>
      </w:r>
    </w:p>
    <w:p>
      <w:pPr>
        <w:pStyle w:val="Normal"/>
        <w:spacing w:lineRule="auto" w:line="358" w:before="0" w:after="280"/>
        <w:ind w:hanging="10" w:start="-5" w:end="879"/>
        <w:rPr/>
      </w:pPr>
      <w:r>
        <w:rPr/>
        <w:t xml:space="preserve">Incorporated in 2003 and licensed in 2004, Phase 3 entered into a concession agreement with the Power Holding Company of Nigeria (PHCN) to design, build, operate, and expand a robust optical fiber backbone along its high-voltage transmission lines. </w:t>
      </w:r>
    </w:p>
    <w:p>
      <w:pPr>
        <w:pStyle w:val="Normal"/>
        <w:spacing w:lineRule="auto" w:line="358" w:before="0" w:after="279"/>
        <w:ind w:hanging="10" w:start="-5" w:end="879"/>
        <w:rPr/>
      </w:pPr>
      <w:r>
        <w:rPr/>
        <w:t xml:space="preserve">Today, we operate a fiber optic network spanning over 10,000 km (and still expanding), deployed on high-voltage transmission infrastructure. We have also commissioned multiple Points of Presence (PoPs) in strategic cities, complemented by last-mile connectivity solutions that ensure seamless service delivery to clients across our network. </w:t>
      </w:r>
    </w:p>
    <w:p>
      <w:pPr>
        <w:pStyle w:val="Normal"/>
        <w:spacing w:lineRule="auto" w:line="360" w:before="0" w:after="219"/>
        <w:ind w:hanging="10" w:start="-5" w:end="879"/>
        <w:rPr/>
      </w:pPr>
      <w:r>
        <w:rPr/>
        <w:t xml:space="preserve">We deliver reliable telecommunications and ICT solutions, including dedicated internet, MPLS-VPN, FTTH, CCTV surveillance, managed Wi-Fi, IT support, cloud computing, IP telephony, and LAN deployment and maintenance. </w:t>
      </w:r>
    </w:p>
    <w:p>
      <w:pPr>
        <w:pStyle w:val="Normal"/>
        <w:spacing w:lineRule="auto" w:line="259" w:before="0" w:after="0"/>
        <w:ind w:hanging="0" w:start="0" w:end="758"/>
        <w:jc w:val="end"/>
        <w:rPr/>
      </w:pPr>
      <w:r>
        <w:rPr/>
        <w:drawing>
          <wp:inline distT="0" distB="0" distL="0" distR="0">
            <wp:extent cx="6793865" cy="4017645"/>
            <wp:effectExtent l="0" t="0" r="0" b="0"/>
            <wp:docPr id="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0"/>
                    <pic:cNvPicPr>
                      <a:picLocks noChangeAspect="1" noChangeArrowheads="1"/>
                    </pic:cNvPicPr>
                  </pic:nvPicPr>
                  <pic:blipFill>
                    <a:blip r:embed="rId3"/>
                    <a:stretch>
                      <a:fillRect/>
                    </a:stretch>
                  </pic:blipFill>
                  <pic:spPr bwMode="auto">
                    <a:xfrm>
                      <a:off x="0" y="0"/>
                      <a:ext cx="6793865" cy="4017645"/>
                    </a:xfrm>
                    <a:prstGeom prst="rect">
                      <a:avLst/>
                    </a:prstGeom>
                    <a:noFill/>
                  </pic:spPr>
                </pic:pic>
              </a:graphicData>
            </a:graphic>
          </wp:inline>
        </w:drawing>
      </w:r>
      <w:r>
        <w:rPr/>
        <w:t xml:space="preserve"> </w:t>
      </w:r>
    </w:p>
    <w:p>
      <w:pPr>
        <w:pStyle w:val="Normal"/>
        <w:spacing w:lineRule="auto" w:line="259" w:before="0" w:after="0"/>
        <w:ind w:hanging="0" w:start="180"/>
        <w:jc w:val="start"/>
        <w:rPr/>
      </w:pPr>
      <w:r>
        <w:rPr>
          <w:b/>
          <w:color w:val="FF0000"/>
          <w:sz w:val="28"/>
        </w:rPr>
        <w:t xml:space="preserve"> </w:t>
      </w:r>
    </w:p>
    <w:p>
      <w:pPr>
        <w:pStyle w:val="Heading2"/>
        <w:tabs>
          <w:tab w:val="clear" w:pos="720"/>
          <w:tab w:val="center" w:pos="3060" w:leader="none"/>
          <w:tab w:val="center" w:pos="3781" w:leader="none"/>
          <w:tab w:val="center" w:pos="4501" w:leader="none"/>
          <w:tab w:val="center" w:pos="5221" w:leader="none"/>
          <w:tab w:val="center" w:pos="5941" w:leader="none"/>
          <w:tab w:val="center" w:pos="6661" w:leader="none"/>
          <w:tab w:val="center" w:pos="7381" w:leader="none"/>
          <w:tab w:val="center" w:pos="8101" w:leader="none"/>
        </w:tabs>
        <w:rPr/>
      </w:pPr>
      <w:r>
        <w:rPr/>
        <w:t>SCOPE OF WORK</w:t>
      </w:r>
      <w:r>
        <w:rPr>
          <w:b w:val="false"/>
          <w:color w:val="000000"/>
        </w:rPr>
        <w:t xml:space="preserve">  </w:t>
        <w:tab/>
        <w:t xml:space="preserve"> </w:t>
        <w:tab/>
        <w:t xml:space="preserve"> </w:t>
        <w:tab/>
        <w:t xml:space="preserve"> </w:t>
        <w:tab/>
        <w:t xml:space="preserve"> </w:t>
        <w:tab/>
        <w:t xml:space="preserve"> </w:t>
        <w:tab/>
        <w:t xml:space="preserve"> </w:t>
        <w:tab/>
        <w:t xml:space="preserve"> </w:t>
        <w:tab/>
      </w:r>
      <w:r>
        <w:rPr>
          <w:color w:val="000000"/>
        </w:rPr>
        <w:t xml:space="preserve">            </w:t>
      </w:r>
    </w:p>
    <w:p>
      <w:pPr>
        <w:pStyle w:val="Normal"/>
        <w:spacing w:lineRule="auto" w:line="259" w:before="0" w:after="0"/>
        <w:ind w:hanging="0" w:start="180"/>
        <w:jc w:val="start"/>
        <w:rPr/>
      </w:pPr>
      <w:r>
        <w:rPr/>
        <w:t xml:space="preserve"> </w:t>
      </w:r>
    </w:p>
    <w:p>
      <w:pPr>
        <w:pStyle w:val="Normal"/>
        <w:spacing w:lineRule="auto" w:line="358" w:before="0" w:after="283"/>
        <w:ind w:hanging="10" w:start="-5" w:end="609"/>
        <w:rPr/>
      </w:pPr>
      <w:r>
        <w:rPr/>
        <w:t xml:space="preserve">In line with our understanding of </w:t>
      </w:r>
      <w:r>
        <w:rPr>
          <w:b/>
          <w:bCs/>
          <w:sz w:val="24"/>
          <w:szCs w:val="24"/>
        </w:rPr>
        <w:t>Nigerian Midstream And Downstream Petroleum Authority (NMDPRA)</w:t>
      </w:r>
      <w:r>
        <w:rPr/>
        <w:t>l, “</w:t>
      </w:r>
      <w:r>
        <w:rPr>
          <w:b/>
          <w:bCs/>
        </w:rPr>
        <w:t xml:space="preserve">PHASE </w:t>
      </w:r>
      <w:r>
        <w:rPr>
          <w:b/>
          <w:bCs/>
        </w:rPr>
        <w:t>3 Telecom Limited”</w:t>
      </w:r>
      <w:r>
        <w:rPr>
          <w:b/>
          <w:bCs/>
        </w:rPr>
        <w:t xml:space="preserve"> </w:t>
      </w:r>
      <w:r>
        <w:rPr>
          <w:b w:val="false"/>
          <w:bCs w:val="false"/>
        </w:rPr>
        <w:t>is</w:t>
      </w:r>
      <w:r>
        <w:rPr/>
        <w:t xml:space="preserve"> positioned to deliver dedicated, fullduplex internet connectivity to any office location across Nigeria. Our advanced transmission equipment ensures scalable, state-of-the-art speeds ranging from E1 to STM-n. With our dedicated broadband, we seamlessly connect businesses and communities to the world without limitations. </w:t>
      </w:r>
    </w:p>
    <w:p>
      <w:pPr>
        <w:pStyle w:val="Normal"/>
        <w:spacing w:lineRule="auto" w:line="259" w:before="0" w:after="0"/>
        <w:ind w:hanging="0" w:start="0"/>
        <w:jc w:val="start"/>
        <w:rPr/>
      </w:pPr>
      <w:r>
        <w:rPr>
          <w:b/>
          <w:color w:val="FF0000"/>
        </w:rPr>
        <w:t xml:space="preserve"> </w:t>
      </w:r>
    </w:p>
    <w:p>
      <w:pPr>
        <w:pStyle w:val="Normal"/>
        <w:spacing w:lineRule="auto" w:line="240" w:before="0" w:after="0"/>
        <w:ind w:hanging="0" w:start="0" w:end="68"/>
        <w:jc w:val="start"/>
        <w:rPr>
          <w:b/>
          <w:color w:val="005AD3"/>
        </w:rPr>
      </w:pPr>
      <w:r>
        <w:rPr>
          <w:b/>
          <w:color w:val="005AD3"/>
        </w:rPr>
        <w:t xml:space="preserve">Details of our services, coverage, clientele, and additional information about Phase 3 Telecom are </w:t>
      </w:r>
    </w:p>
    <w:p>
      <w:pPr>
        <w:pStyle w:val="Normal"/>
        <w:spacing w:lineRule="auto" w:line="240" w:before="0" w:after="0"/>
        <w:ind w:hanging="0" w:start="0" w:end="68"/>
        <w:jc w:val="start"/>
        <w:rPr/>
      </w:pPr>
      <w:r>
        <w:rPr>
          <w:b/>
          <w:color w:val="005AD3"/>
        </w:rPr>
        <w:t xml:space="preserve">available in the attached brochure and on our website: </w:t>
      </w:r>
      <w:hyperlink r:id="rId4">
        <w:r>
          <w:rPr>
            <w:rStyle w:val="Style7"/>
            <w:b/>
            <w:color w:val="17BBFD"/>
            <w:u w:val="single" w:color="17BBFD"/>
          </w:rPr>
          <w:t>www.phase3telecom.com</w:t>
        </w:r>
      </w:hyperlink>
      <w:hyperlink r:id="rId5">
        <w:r>
          <w:rPr>
            <w:rStyle w:val="Style7"/>
            <w:b/>
            <w:color w:val="005AD3"/>
          </w:rPr>
          <w:t>.</w:t>
        </w:r>
      </w:hyperlink>
      <w:r>
        <w:rPr>
          <w:b/>
          <w:color w:val="005AD3"/>
        </w:rPr>
        <w:t xml:space="preserve"> </w:t>
      </w:r>
    </w:p>
    <w:p>
      <w:pPr>
        <w:pStyle w:val="Normal"/>
        <w:spacing w:lineRule="auto" w:line="259" w:before="0" w:after="0"/>
        <w:ind w:hanging="0" w:start="0"/>
        <w:jc w:val="start"/>
        <w:rPr/>
      </w:pPr>
      <w:r>
        <w:rPr>
          <w:b/>
          <w:color w:val="005AD3"/>
        </w:rPr>
        <w:t xml:space="preserve"> </w:t>
      </w:r>
    </w:p>
    <w:p>
      <w:pPr>
        <w:pStyle w:val="Normal"/>
        <w:ind w:hanging="10" w:start="-5" w:end="879"/>
        <w:rPr/>
      </w:pPr>
      <w:r>
        <w:rPr/>
        <w:t xml:space="preserve">For further inquiries or discussions regarding this proposal, please do not hesitate to contact the undersigned. </w:t>
      </w:r>
    </w:p>
    <w:p>
      <w:pPr>
        <w:pStyle w:val="Normal"/>
        <w:spacing w:lineRule="auto" w:line="259" w:before="0" w:after="0"/>
        <w:ind w:hanging="0" w:start="0"/>
        <w:jc w:val="start"/>
        <w:rPr/>
      </w:pPr>
      <w:r>
        <w:rPr/>
        <w:t xml:space="preserve"> </w:t>
      </w:r>
    </w:p>
    <w:p>
      <w:pPr>
        <w:pStyle w:val="Normal"/>
        <w:ind w:hanging="10" w:start="-5" w:end="879"/>
        <w:rPr/>
      </w:pPr>
      <w:r>
        <w:rPr/>
        <w:t xml:space="preserve">Please accept the assurances of our highest consideration sir. </w:t>
      </w:r>
    </w:p>
    <w:p>
      <w:pPr>
        <w:pStyle w:val="Normal"/>
        <w:spacing w:lineRule="auto" w:line="259" w:before="0" w:after="0"/>
        <w:ind w:hanging="0" w:start="0"/>
        <w:jc w:val="start"/>
        <w:rPr/>
      </w:pPr>
      <w:r>
        <w:rPr/>
        <w:t xml:space="preserve"> </w:t>
      </w:r>
    </w:p>
    <w:p>
      <w:pPr>
        <w:pStyle w:val="Normal"/>
        <w:ind w:hanging="10" w:start="-5" w:end="879"/>
        <w:rPr/>
      </w:pPr>
      <w:r>
        <w:rPr/>
        <w:t xml:space="preserve">Yours faithfully, </w:t>
      </w:r>
    </w:p>
    <w:p>
      <w:pPr>
        <w:pStyle w:val="Normal"/>
        <w:spacing w:lineRule="auto" w:line="259" w:before="0" w:after="0"/>
        <w:ind w:hanging="10" w:start="-5"/>
        <w:jc w:val="start"/>
        <w:rPr/>
      </w:pPr>
      <w:r>
        <w:rPr>
          <w:b/>
        </w:rPr>
        <w:t xml:space="preserve">for: Phase 3 Telecom Limited  </w:t>
      </w:r>
    </w:p>
    <w:p>
      <w:pPr>
        <w:pStyle w:val="Normal"/>
        <w:spacing w:lineRule="auto" w:line="259" w:before="0" w:after="0"/>
        <w:ind w:hanging="0" w:start="0"/>
        <w:jc w:val="start"/>
        <w:rPr/>
      </w:pPr>
      <w:r>
        <w:rPr>
          <w:b/>
        </w:rPr>
        <w:t xml:space="preserve"> </w:t>
      </w:r>
    </w:p>
    <w:p>
      <w:pPr>
        <w:pStyle w:val="Normal"/>
        <w:spacing w:lineRule="auto" w:line="259" w:before="0" w:after="0"/>
        <w:ind w:hanging="0" w:start="0"/>
        <w:jc w:val="start"/>
        <w:rPr/>
      </w:pPr>
      <w:r>
        <w:rPr>
          <w:b/>
        </w:rPr>
        <w:t xml:space="preserve">                                </w:t>
      </w:r>
    </w:p>
    <w:p>
      <w:pPr>
        <w:pStyle w:val="Normal"/>
        <w:spacing w:lineRule="auto" w:line="259" w:before="0" w:after="0"/>
        <w:ind w:hanging="0" w:start="0"/>
        <w:jc w:val="start"/>
        <w:rPr/>
      </w:pPr>
      <w:r>
        <w:rPr>
          <w:b/>
        </w:rPr>
        <w:t xml:space="preserve">                                                                                      </w:t>
      </w:r>
    </w:p>
    <w:p>
      <w:pPr>
        <w:pStyle w:val="Normal"/>
        <w:spacing w:lineRule="auto" w:line="259" w:before="0" w:after="0"/>
        <w:ind w:hanging="10" w:start="-5"/>
        <w:jc w:val="start"/>
        <w:rPr/>
      </w:pPr>
      <w:r>
        <w:rPr>
          <w:b/>
        </w:rPr>
        <w:t xml:space="preserve">Ukwueze Uzoamaka Christine,                                                                                       </w:t>
      </w:r>
    </w:p>
    <w:p>
      <w:pPr>
        <w:pStyle w:val="Normal"/>
        <w:tabs>
          <w:tab w:val="clear" w:pos="720"/>
          <w:tab w:val="center" w:pos="5041" w:leader="none"/>
        </w:tabs>
        <w:spacing w:lineRule="auto" w:line="259" w:before="0" w:after="0"/>
        <w:ind w:hanging="0" w:start="-15"/>
        <w:jc w:val="start"/>
        <w:rPr/>
      </w:pPr>
      <w:r>
        <w:rPr>
          <w:b/>
        </w:rPr>
        <w:t xml:space="preserve">Sales Executive </w:t>
        <w:tab/>
        <w:t xml:space="preserve">                                      </w:t>
      </w:r>
    </w:p>
    <w:p>
      <w:pPr>
        <w:pStyle w:val="Normal"/>
        <w:ind w:hanging="10" w:start="-5" w:end="879"/>
        <w:rPr/>
      </w:pPr>
      <w:r>
        <w:rPr/>
        <w:t xml:space="preserve">4, Yedseram Street,                                               </w:t>
      </w:r>
    </w:p>
    <w:p>
      <w:pPr>
        <w:pStyle w:val="Normal"/>
        <w:ind w:hanging="10" w:start="-5" w:end="879"/>
        <w:rPr/>
      </w:pPr>
      <w:r>
        <w:rPr/>
        <w:t xml:space="preserve">Maitama, </w:t>
      </w:r>
    </w:p>
    <w:p>
      <w:pPr>
        <w:pStyle w:val="Normal"/>
        <w:tabs>
          <w:tab w:val="clear" w:pos="720"/>
          <w:tab w:val="center" w:pos="5041" w:leader="none"/>
        </w:tabs>
        <w:ind w:hanging="0" w:start="-15"/>
        <w:jc w:val="start"/>
        <w:rPr/>
      </w:pPr>
      <w:r>
        <w:rPr/>
        <w:t xml:space="preserve">Abuja. </w:t>
        <w:tab/>
        <w:t xml:space="preserve">                              </w:t>
      </w:r>
    </w:p>
    <w:p>
      <w:pPr>
        <w:pStyle w:val="Normal"/>
        <w:ind w:hanging="10" w:start="-5" w:end="879"/>
        <w:rPr/>
      </w:pPr>
      <w:r>
        <w:rPr/>
        <w:t xml:space="preserve">Tel: +2348142061916                                                 </w:t>
      </w:r>
    </w:p>
    <w:p>
      <w:pPr>
        <w:pStyle w:val="Normal"/>
        <w:ind w:hanging="10" w:start="-5" w:end="879"/>
        <w:rPr/>
      </w:pPr>
      <w:r>
        <w:rPr/>
        <w:t xml:space="preserve">E-mail: </w:t>
      </w:r>
      <w:hyperlink r:id="rId6" w:tgtFrame="_blank">
        <w:r>
          <w:rPr>
            <w:rStyle w:val="Hyperlink"/>
            <w:rFonts w:ascii="Arial;Helvetica;sans-serif" w:hAnsi="Arial;Helvetica;sans-serif"/>
            <w:b w:val="false"/>
            <w:i w:val="false"/>
            <w:caps w:val="false"/>
            <w:smallCaps w:val="false"/>
            <w:color w:val="1155CC"/>
            <w:spacing w:val="0"/>
            <w:sz w:val="24"/>
          </w:rPr>
          <w:t>uzoamakaukwueze@phase3telecom.com</w:t>
        </w:r>
      </w:hyperlink>
      <w:r>
        <w:rPr/>
        <w:t xml:space="preserve"> </w:t>
      </w:r>
    </w:p>
    <w:p>
      <w:pPr>
        <w:pStyle w:val="Normal"/>
        <w:spacing w:lineRule="auto" w:line="259" w:before="0" w:after="0"/>
        <w:ind w:hanging="0" w:start="0"/>
        <w:jc w:val="start"/>
        <w:rPr/>
      </w:pPr>
      <w:r>
        <w:rPr/>
        <w:t xml:space="preserve">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672" w:right="0" w:gutter="0" w:header="420" w:top="2181" w:footer="298" w:bottom="35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entury Gothic">
    <w:charset w:val="00" w:characterSet="windows-1252"/>
    <w:family w:val="swiss"/>
    <w:pitch w:val="variable"/>
  </w:font>
  <w:font w:name="Liberation Sans">
    <w:altName w:val="Arial"/>
    <w:charset w:val="00" w:characterSet="windows-1252"/>
    <w:family w:val="swiss"/>
    <w:pitch w:val="variable"/>
  </w:font>
  <w:font w:name="Arial">
    <w:altName w:val="Helvetic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0" distL="113665" distR="112395" simplePos="0" relativeHeight="17" behindDoc="1" locked="0" layoutInCell="0" allowOverlap="1" wp14:anchorId="42C2F671">
              <wp:simplePos x="0" y="0"/>
              <wp:positionH relativeFrom="page">
                <wp:posOffset>0</wp:posOffset>
              </wp:positionH>
              <wp:positionV relativeFrom="page">
                <wp:posOffset>0</wp:posOffset>
              </wp:positionV>
              <wp:extent cx="7164070" cy="6350"/>
              <wp:effectExtent l="0" t="0" r="1270" b="635"/>
              <wp:wrapSquare wrapText="bothSides"/>
              <wp:docPr id="30" name="Group 2494"/>
              <a:graphic xmlns:a="http://schemas.openxmlformats.org/drawingml/2006/main">
                <a:graphicData uri="http://schemas.microsoft.com/office/word/2010/wordprocessingGroup">
                  <wpg:wgp>
                    <wpg:cNvGrpSpPr/>
                    <wpg:grpSpPr>
                      <a:xfrm>
                        <a:off x="0" y="0"/>
                        <a:ext cx="7164000" cy="6480"/>
                        <a:chOff x="0" y="0"/>
                        <a:chExt cx="7164000" cy="6480"/>
                      </a:xfrm>
                    </wpg:grpSpPr>
                    <wps:wsp>
                      <wps:cNvPr id="31" name="Shape 2613"/>
                      <wps:cNvSpPr/>
                      <wps:spPr>
                        <a:xfrm>
                          <a:off x="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32" name="Shape 2614"/>
                      <wps:cNvSpPr/>
                      <wps:spPr>
                        <a:xfrm>
                          <a:off x="6480" y="0"/>
                          <a:ext cx="7148880" cy="6480"/>
                        </a:xfrm>
                        <a:custGeom>
                          <a:avLst/>
                          <a:gdLst>
                            <a:gd name="textAreaLeft" fmla="*/ 0 w 4052880"/>
                            <a:gd name="textAreaRight" fmla="*/ 4053240 w 4052880"/>
                            <a:gd name="textAreaTop" fmla="*/ 0 h 3600"/>
                            <a:gd name="textAreaBottom" fmla="*/ 3960 h 360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33" name="Shape 2615"/>
                      <wps:cNvSpPr/>
                      <wps:spPr>
                        <a:xfrm>
                          <a:off x="715644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94" style="position:absolute;margin-left:0pt;margin-top:0pt;width:564.1pt;height:0.5pt" coordorigin="0,0" coordsize="11282,10"/>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0" distL="113665" distR="112395" simplePos="0" relativeHeight="20" behindDoc="1" locked="0" layoutInCell="0" allowOverlap="1" wp14:anchorId="43A71E6B">
              <wp:simplePos x="0" y="0"/>
              <wp:positionH relativeFrom="page">
                <wp:posOffset>304800</wp:posOffset>
              </wp:positionH>
              <wp:positionV relativeFrom="page">
                <wp:posOffset>9862820</wp:posOffset>
              </wp:positionV>
              <wp:extent cx="7164070" cy="6350"/>
              <wp:effectExtent l="0" t="0" r="1270" b="635"/>
              <wp:wrapSquare wrapText="bothSides"/>
              <wp:docPr id="34" name="Group 2473"/>
              <a:graphic xmlns:a="http://schemas.openxmlformats.org/drawingml/2006/main">
                <a:graphicData uri="http://schemas.microsoft.com/office/word/2010/wordprocessingGroup">
                  <wpg:wgp>
                    <wpg:cNvGrpSpPr/>
                    <wpg:grpSpPr>
                      <a:xfrm>
                        <a:off x="0" y="0"/>
                        <a:ext cx="7164000" cy="6480"/>
                        <a:chOff x="0" y="0"/>
                        <a:chExt cx="7164000" cy="6480"/>
                      </a:xfrm>
                    </wpg:grpSpPr>
                    <wps:wsp>
                      <wps:cNvPr id="35" name="Shape 2607"/>
                      <wps:cNvSpPr/>
                      <wps:spPr>
                        <a:xfrm>
                          <a:off x="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36" name="Shape 2608"/>
                      <wps:cNvSpPr/>
                      <wps:spPr>
                        <a:xfrm>
                          <a:off x="6480" y="0"/>
                          <a:ext cx="7148880" cy="6480"/>
                        </a:xfrm>
                        <a:custGeom>
                          <a:avLst/>
                          <a:gdLst>
                            <a:gd name="textAreaLeft" fmla="*/ 0 w 4052880"/>
                            <a:gd name="textAreaRight" fmla="*/ 4053240 w 4052880"/>
                            <a:gd name="textAreaTop" fmla="*/ 0 h 3600"/>
                            <a:gd name="textAreaBottom" fmla="*/ 3960 h 360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37" name="Shape 2609"/>
                      <wps:cNvSpPr/>
                      <wps:spPr>
                        <a:xfrm>
                          <a:off x="715644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73" style="position:absolute;margin-left:24pt;margin-top:776.6pt;width:564.1pt;height:0.5pt" coordorigin="480,15532" coordsize="11282,10"/>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0" distL="113665" distR="112395" simplePos="0" relativeHeight="20" behindDoc="1" locked="0" layoutInCell="0" allowOverlap="1" wp14:anchorId="43A71E6B">
              <wp:simplePos x="0" y="0"/>
              <wp:positionH relativeFrom="page">
                <wp:posOffset>304800</wp:posOffset>
              </wp:positionH>
              <wp:positionV relativeFrom="page">
                <wp:posOffset>9862820</wp:posOffset>
              </wp:positionV>
              <wp:extent cx="7164070" cy="6350"/>
              <wp:effectExtent l="0" t="0" r="1270" b="635"/>
              <wp:wrapSquare wrapText="bothSides"/>
              <wp:docPr id="38" name="Group 2473"/>
              <a:graphic xmlns:a="http://schemas.openxmlformats.org/drawingml/2006/main">
                <a:graphicData uri="http://schemas.microsoft.com/office/word/2010/wordprocessingGroup">
                  <wpg:wgp>
                    <wpg:cNvGrpSpPr/>
                    <wpg:grpSpPr>
                      <a:xfrm>
                        <a:off x="0" y="0"/>
                        <a:ext cx="7164000" cy="6480"/>
                        <a:chOff x="0" y="0"/>
                        <a:chExt cx="7164000" cy="6480"/>
                      </a:xfrm>
                    </wpg:grpSpPr>
                    <wps:wsp>
                      <wps:cNvPr id="39" name="Shape 2607"/>
                      <wps:cNvSpPr/>
                      <wps:spPr>
                        <a:xfrm>
                          <a:off x="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40" name="Shape 2608"/>
                      <wps:cNvSpPr/>
                      <wps:spPr>
                        <a:xfrm>
                          <a:off x="6480" y="0"/>
                          <a:ext cx="7148880" cy="6480"/>
                        </a:xfrm>
                        <a:custGeom>
                          <a:avLst/>
                          <a:gdLst>
                            <a:gd name="textAreaLeft" fmla="*/ 0 w 4052880"/>
                            <a:gd name="textAreaRight" fmla="*/ 4053240 w 4052880"/>
                            <a:gd name="textAreaTop" fmla="*/ 0 h 3600"/>
                            <a:gd name="textAreaBottom" fmla="*/ 3960 h 360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41" name="Shape 2609"/>
                      <wps:cNvSpPr/>
                      <wps:spPr>
                        <a:xfrm>
                          <a:off x="7156440" y="0"/>
                          <a:ext cx="7560" cy="6480"/>
                        </a:xfrm>
                        <a:custGeom>
                          <a:avLst/>
                          <a:gdLst>
                            <a:gd name="textAreaLeft" fmla="*/ 0 w 4320"/>
                            <a:gd name="textAreaRight" fmla="*/ 4680 w 4320"/>
                            <a:gd name="textAreaTop" fmla="*/ 0 h 3600"/>
                            <a:gd name="textAreaBottom" fmla="*/ 3960 h 360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73" style="position:absolute;margin-left:24pt;margin-top:776.6pt;width:564.1pt;height:0.5pt" coordorigin="480,15532" coordsize="11282,10"/>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635" distL="113665" distR="112395" simplePos="0" relativeHeight="9" behindDoc="1" locked="0" layoutInCell="0" allowOverlap="1" wp14:anchorId="1854501B">
              <wp:simplePos x="0" y="0"/>
              <wp:positionH relativeFrom="page">
                <wp:posOffset>0</wp:posOffset>
              </wp:positionH>
              <wp:positionV relativeFrom="page">
                <wp:posOffset>0</wp:posOffset>
              </wp:positionV>
              <wp:extent cx="7164070" cy="1026160"/>
              <wp:effectExtent l="0" t="635" r="1270" b="0"/>
              <wp:wrapSquare wrapText="bothSides"/>
              <wp:docPr id="3" name="Group 2481"/>
              <a:graphic xmlns:a="http://schemas.openxmlformats.org/drawingml/2006/main">
                <a:graphicData uri="http://schemas.microsoft.com/office/word/2010/wordprocessingGroup">
                  <wpg:wgp>
                    <wpg:cNvGrpSpPr/>
                    <wpg:grpSpPr>
                      <a:xfrm>
                        <a:off x="0" y="0"/>
                        <a:ext cx="7164000" cy="1026000"/>
                        <a:chOff x="0" y="0"/>
                        <a:chExt cx="7164000" cy="1026000"/>
                      </a:xfrm>
                    </wpg:grpSpPr>
                    <wps:wsp>
                      <wps:cNvPr id="4" name="Rectangle 2486"/>
                      <wps:cNvSpPr/>
                      <wps:spPr>
                        <a:xfrm>
                          <a:off x="1989000" y="853920"/>
                          <a:ext cx="50040" cy="1720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jc w:val="start"/>
                              <w:rPr/>
                            </w:pPr>
                            <w:r>
                              <w:rPr/>
                              <w:t xml:space="preserve"> </w:t>
                            </w:r>
                          </w:p>
                        </w:txbxContent>
                      </wps:txbx>
                      <wps:bodyPr lIns="0" rIns="0" tIns="0" bIns="0" anchor="t">
                        <a:noAutofit/>
                      </wps:bodyPr>
                    </wps:wsp>
                    <pic:pic xmlns:pic="http://schemas.openxmlformats.org/drawingml/2006/picture">
                      <pic:nvPicPr>
                        <pic:cNvPr id="5" name="Picture 2482"/>
                        <pic:cNvPicPr/>
                      </pic:nvPicPr>
                      <pic:blipFill>
                        <a:blip r:embed="rId1"/>
                        <a:stretch/>
                      </pic:blipFill>
                      <pic:spPr>
                        <a:xfrm>
                          <a:off x="235440" y="182880"/>
                          <a:ext cx="1744200" cy="770760"/>
                        </a:xfrm>
                        <a:prstGeom prst="rect">
                          <a:avLst/>
                        </a:prstGeom>
                        <a:noFill/>
                        <a:ln w="0">
                          <a:noFill/>
                        </a:ln>
                      </pic:spPr>
                    </pic:pic>
                    <wps:wsp>
                      <wps:cNvPr id="6" name="Shape 2591"/>
                      <wps:cNvSpPr/>
                      <wps:spPr>
                        <a:xfrm>
                          <a:off x="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7" name="Shape 2592"/>
                      <wps:cNvSpPr/>
                      <wps:spPr>
                        <a:xfrm>
                          <a:off x="6480" y="0"/>
                          <a:ext cx="7148880" cy="6840"/>
                        </a:xfrm>
                        <a:custGeom>
                          <a:avLst/>
                          <a:gdLst>
                            <a:gd name="textAreaLeft" fmla="*/ 0 w 4052880"/>
                            <a:gd name="textAreaRight" fmla="*/ 4053240 w 4052880"/>
                            <a:gd name="textAreaTop" fmla="*/ 0 h 3960"/>
                            <a:gd name="textAreaBottom" fmla="*/ 4320 h 396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8" name="Shape 2593"/>
                      <wps:cNvSpPr/>
                      <wps:spPr>
                        <a:xfrm>
                          <a:off x="715644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81" style="position:absolute;margin-left:0pt;margin-top:0pt;width:564.1pt;height:80.8pt" coordorigin="0,0" coordsize="11282,1616">
              <v:rect id="shape_0" stroked="f" o:allowincell="f" style="position:absolute;left:3132;top:1345;width:78;height:270;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start="0"/>
                        <w:jc w:val="start"/>
                        <w:rPr/>
                      </w:pPr>
                      <w:r>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71;top:288;width:2746;height:1213;mso-wrap-style:none;v-text-anchor:middle;mso-position-horizontal-relative:page;mso-position-vertical-relative:page" type="_x0000_t75">
                <v:imagedata r:id="rId2" o:detectmouseclick="t"/>
                <v:stroke color="#3465a4" joinstyle="round" endcap="flat"/>
                <w10:wrap type="square"/>
              </v:shape>
            </v:group>
          </w:pict>
        </mc:Fallback>
      </mc:AlternateContent>
    </w:r>
  </w:p>
  <w:p>
    <w:pPr>
      <w:pStyle w:val="Normal"/>
      <w:widowControl/>
      <w:bidi w:val="0"/>
      <w:spacing w:lineRule="auto" w:line="247" w:before="0" w:after="5"/>
      <w:ind w:hanging="10" w:start="48"/>
      <w:jc w:val="both"/>
      <w:rPr/>
    </w:pPr>
    <w:r>
      <w:rPr/>
      <mc:AlternateContent>
        <mc:Choice Requires="wpg">
          <w:drawing>
            <wp:anchor distT="0" distB="0" distL="0" distR="0" simplePos="0" relativeHeight="4" behindDoc="1" locked="0" layoutInCell="0" allowOverlap="1" wp14:anchorId="76680E13">
              <wp:simplePos x="0" y="0"/>
              <wp:positionH relativeFrom="page">
                <wp:posOffset>0</wp:posOffset>
              </wp:positionH>
              <wp:positionV relativeFrom="page">
                <wp:posOffset>0</wp:posOffset>
              </wp:positionV>
              <wp:extent cx="7164070" cy="9590405"/>
              <wp:effectExtent l="0" t="635" r="1270" b="0"/>
              <wp:wrapNone/>
              <wp:docPr id="9" name="Group 2487"/>
              <a:graphic xmlns:a="http://schemas.openxmlformats.org/drawingml/2006/main">
                <a:graphicData uri="http://schemas.microsoft.com/office/word/2010/wordprocessingGroup">
                  <wpg:wgp>
                    <wpg:cNvGrpSpPr/>
                    <wpg:grpSpPr>
                      <a:xfrm>
                        <a:off x="0" y="0"/>
                        <a:ext cx="7164000" cy="9590400"/>
                        <a:chOff x="0" y="0"/>
                        <a:chExt cx="7164000" cy="9590400"/>
                      </a:xfrm>
                    </wpg:grpSpPr>
                    <wps:wsp>
                      <wps:cNvPr id="10" name="Shape 2597"/>
                      <wps:cNvSpPr/>
                      <wps:spPr>
                        <a:xfrm>
                          <a:off x="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s:wsp>
                      <wps:cNvPr id="11" name="Shape 2598"/>
                      <wps:cNvSpPr/>
                      <wps:spPr>
                        <a:xfrm>
                          <a:off x="715644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87" style="position:absolute;margin-left:0pt;margin-top:0pt;width:564.1pt;height:755.15pt" coordorigin="0,0" coordsize="11282,15103"/>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635" distL="113665" distR="112395" simplePos="0" relativeHeight="14" behindDoc="1" locked="0" layoutInCell="0" allowOverlap="1" wp14:anchorId="068A6B21">
              <wp:simplePos x="0" y="0"/>
              <wp:positionH relativeFrom="page">
                <wp:posOffset>304800</wp:posOffset>
              </wp:positionH>
              <wp:positionV relativeFrom="page">
                <wp:posOffset>266700</wp:posOffset>
              </wp:positionV>
              <wp:extent cx="7164070" cy="1026160"/>
              <wp:effectExtent l="0" t="635" r="1270" b="0"/>
              <wp:wrapSquare wrapText="bothSides"/>
              <wp:docPr id="12" name="Group 2460"/>
              <a:graphic xmlns:a="http://schemas.openxmlformats.org/drawingml/2006/main">
                <a:graphicData uri="http://schemas.microsoft.com/office/word/2010/wordprocessingGroup">
                  <wpg:wgp>
                    <wpg:cNvGrpSpPr/>
                    <wpg:grpSpPr>
                      <a:xfrm>
                        <a:off x="0" y="0"/>
                        <a:ext cx="7164000" cy="1026000"/>
                        <a:chOff x="0" y="0"/>
                        <a:chExt cx="7164000" cy="1026000"/>
                      </a:xfrm>
                    </wpg:grpSpPr>
                    <wps:wsp>
                      <wps:cNvPr id="13" name="Rectangle 2465"/>
                      <wps:cNvSpPr/>
                      <wps:spPr>
                        <a:xfrm>
                          <a:off x="1989000" y="853920"/>
                          <a:ext cx="50040" cy="1720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jc w:val="start"/>
                              <w:rPr/>
                            </w:pPr>
                            <w:r>
                              <w:rPr/>
                              <w:t xml:space="preserve"> </w:t>
                            </w:r>
                          </w:p>
                        </w:txbxContent>
                      </wps:txbx>
                      <wps:bodyPr lIns="0" rIns="0" tIns="0" bIns="0" anchor="t">
                        <a:noAutofit/>
                      </wps:bodyPr>
                    </wps:wsp>
                    <pic:pic xmlns:pic="http://schemas.openxmlformats.org/drawingml/2006/picture">
                      <pic:nvPicPr>
                        <pic:cNvPr id="14" name="Picture 2461"/>
                        <pic:cNvPicPr/>
                      </pic:nvPicPr>
                      <pic:blipFill>
                        <a:blip r:embed="rId1"/>
                        <a:stretch/>
                      </pic:blipFill>
                      <pic:spPr>
                        <a:xfrm>
                          <a:off x="235440" y="182880"/>
                          <a:ext cx="1744200" cy="770760"/>
                        </a:xfrm>
                        <a:prstGeom prst="rect">
                          <a:avLst/>
                        </a:prstGeom>
                        <a:noFill/>
                        <a:ln w="0">
                          <a:noFill/>
                        </a:ln>
                      </pic:spPr>
                    </pic:pic>
                    <wps:wsp>
                      <wps:cNvPr id="15" name="Shape 2581"/>
                      <wps:cNvSpPr/>
                      <wps:spPr>
                        <a:xfrm>
                          <a:off x="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16" name="Shape 2582"/>
                      <wps:cNvSpPr/>
                      <wps:spPr>
                        <a:xfrm>
                          <a:off x="6480" y="0"/>
                          <a:ext cx="7148880" cy="6840"/>
                        </a:xfrm>
                        <a:custGeom>
                          <a:avLst/>
                          <a:gdLst>
                            <a:gd name="textAreaLeft" fmla="*/ 0 w 4052880"/>
                            <a:gd name="textAreaRight" fmla="*/ 4053240 w 4052880"/>
                            <a:gd name="textAreaTop" fmla="*/ 0 h 3960"/>
                            <a:gd name="textAreaBottom" fmla="*/ 4320 h 396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17" name="Shape 2583"/>
                      <wps:cNvSpPr/>
                      <wps:spPr>
                        <a:xfrm>
                          <a:off x="715644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60" style="position:absolute;margin-left:24pt;margin-top:21pt;width:564.1pt;height:80.8pt" coordorigin="480,420" coordsize="11282,1616">
              <v:rect id="shape_0" stroked="f" o:allowincell="f" style="position:absolute;left:3612;top:1765;width:78;height:270;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start="0"/>
                        <w:jc w:val="start"/>
                        <w:rPr/>
                      </w:pPr>
                      <w:r>
                        <w:rPr/>
                        <w:t xml:space="preserve"> </w:t>
                      </w:r>
                    </w:p>
                  </w:txbxContent>
                </v:textbox>
                <w10:wrap type="square"/>
              </v:rect>
              <v:shape id="shape_0" stroked="f" o:allowincell="f" style="position:absolute;left:851;top:708;width:2746;height:1213;mso-wrap-style:none;v-text-anchor:middle;mso-position-horizontal-relative:page;mso-position-vertical-relative:page" type="_x0000_t75">
                <v:imagedata r:id="rId2" o:detectmouseclick="t"/>
                <v:stroke color="#3465a4" joinstyle="round" endcap="flat"/>
                <w10:wrap type="square"/>
              </v:shape>
            </v:group>
          </w:pict>
        </mc:Fallback>
      </mc:AlternateContent>
    </w:r>
  </w:p>
  <w:p>
    <w:pPr>
      <w:pStyle w:val="Normal"/>
      <w:widowControl/>
      <w:bidi w:val="0"/>
      <w:spacing w:lineRule="auto" w:line="247" w:before="0" w:after="5"/>
      <w:ind w:hanging="10" w:start="48"/>
      <w:jc w:val="both"/>
      <w:rPr/>
    </w:pPr>
    <w:r>
      <w:rPr/>
      <mc:AlternateContent>
        <mc:Choice Requires="wpg">
          <w:drawing>
            <wp:anchor distT="0" distB="0" distL="0" distR="0" simplePos="0" relativeHeight="7" behindDoc="1" locked="0" layoutInCell="0" allowOverlap="1" wp14:anchorId="35BB9189">
              <wp:simplePos x="0" y="0"/>
              <wp:positionH relativeFrom="page">
                <wp:posOffset>304800</wp:posOffset>
              </wp:positionH>
              <wp:positionV relativeFrom="page">
                <wp:posOffset>273050</wp:posOffset>
              </wp:positionV>
              <wp:extent cx="7164070" cy="9590405"/>
              <wp:effectExtent l="0" t="635" r="1270" b="0"/>
              <wp:wrapNone/>
              <wp:docPr id="18" name="Group 2466"/>
              <a:graphic xmlns:a="http://schemas.openxmlformats.org/drawingml/2006/main">
                <a:graphicData uri="http://schemas.microsoft.com/office/word/2010/wordprocessingGroup">
                  <wpg:wgp>
                    <wpg:cNvGrpSpPr/>
                    <wpg:grpSpPr>
                      <a:xfrm>
                        <a:off x="0" y="0"/>
                        <a:ext cx="7164000" cy="9590400"/>
                        <a:chOff x="0" y="0"/>
                        <a:chExt cx="7164000" cy="9590400"/>
                      </a:xfrm>
                    </wpg:grpSpPr>
                    <wps:wsp>
                      <wps:cNvPr id="19" name="Shape 2587"/>
                      <wps:cNvSpPr/>
                      <wps:spPr>
                        <a:xfrm>
                          <a:off x="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s:wsp>
                      <wps:cNvPr id="20" name="Shape 2588"/>
                      <wps:cNvSpPr/>
                      <wps:spPr>
                        <a:xfrm>
                          <a:off x="715644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66" style="position:absolute;margin-left:24pt;margin-top:21.5pt;width:564.1pt;height:755.15pt" coordorigin="480,430" coordsize="11282,15103"/>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start="-672" w:end="478"/>
      <w:jc w:val="start"/>
      <w:rPr/>
    </w:pPr>
    <w:r>
      <w:rPr/>
      <mc:AlternateContent>
        <mc:Choice Requires="wpg">
          <w:drawing>
            <wp:anchor distT="0" distB="635" distL="113665" distR="112395" simplePos="0" relativeHeight="14" behindDoc="1" locked="0" layoutInCell="0" allowOverlap="1" wp14:anchorId="068A6B21">
              <wp:simplePos x="0" y="0"/>
              <wp:positionH relativeFrom="page">
                <wp:posOffset>304800</wp:posOffset>
              </wp:positionH>
              <wp:positionV relativeFrom="page">
                <wp:posOffset>266700</wp:posOffset>
              </wp:positionV>
              <wp:extent cx="7164070" cy="1026160"/>
              <wp:effectExtent l="0" t="635" r="1270" b="0"/>
              <wp:wrapSquare wrapText="bothSides"/>
              <wp:docPr id="21" name="Group 2460"/>
              <a:graphic xmlns:a="http://schemas.openxmlformats.org/drawingml/2006/main">
                <a:graphicData uri="http://schemas.microsoft.com/office/word/2010/wordprocessingGroup">
                  <wpg:wgp>
                    <wpg:cNvGrpSpPr/>
                    <wpg:grpSpPr>
                      <a:xfrm>
                        <a:off x="0" y="0"/>
                        <a:ext cx="7164000" cy="1026000"/>
                        <a:chOff x="0" y="0"/>
                        <a:chExt cx="7164000" cy="1026000"/>
                      </a:xfrm>
                    </wpg:grpSpPr>
                    <wps:wsp>
                      <wps:cNvPr id="22" name="Rectangle 2465"/>
                      <wps:cNvSpPr/>
                      <wps:spPr>
                        <a:xfrm>
                          <a:off x="1989000" y="853920"/>
                          <a:ext cx="50040" cy="172080"/>
                        </a:xfrm>
                        <a:prstGeom prst="rect">
                          <a:avLst/>
                        </a:prstGeom>
                        <a:noFill/>
                        <a:ln w="0">
                          <a:noFill/>
                        </a:ln>
                      </wps:spPr>
                      <wps:style>
                        <a:lnRef idx="0"/>
                        <a:fillRef idx="0"/>
                        <a:effectRef idx="0"/>
                        <a:fontRef idx="minor"/>
                      </wps:style>
                      <wps:txbx>
                        <w:txbxContent>
                          <w:p>
                            <w:pPr>
                              <w:pStyle w:val="Normal"/>
                              <w:spacing w:lineRule="auto" w:line="259" w:before="0" w:after="160"/>
                              <w:ind w:hanging="0" w:start="0"/>
                              <w:jc w:val="start"/>
                              <w:rPr/>
                            </w:pPr>
                            <w:r>
                              <w:rPr/>
                              <w:t xml:space="preserve"> </w:t>
                            </w:r>
                          </w:p>
                        </w:txbxContent>
                      </wps:txbx>
                      <wps:bodyPr lIns="0" rIns="0" tIns="0" bIns="0" anchor="t">
                        <a:noAutofit/>
                      </wps:bodyPr>
                    </wps:wsp>
                    <pic:pic xmlns:pic="http://schemas.openxmlformats.org/drawingml/2006/picture">
                      <pic:nvPicPr>
                        <pic:cNvPr id="23" name="Picture 2461"/>
                        <pic:cNvPicPr/>
                      </pic:nvPicPr>
                      <pic:blipFill>
                        <a:blip r:embed="rId1"/>
                        <a:stretch/>
                      </pic:blipFill>
                      <pic:spPr>
                        <a:xfrm>
                          <a:off x="235440" y="182880"/>
                          <a:ext cx="1744200" cy="770760"/>
                        </a:xfrm>
                        <a:prstGeom prst="rect">
                          <a:avLst/>
                        </a:prstGeom>
                        <a:noFill/>
                        <a:ln w="0">
                          <a:noFill/>
                        </a:ln>
                      </pic:spPr>
                    </pic:pic>
                    <wps:wsp>
                      <wps:cNvPr id="24" name="Shape 2581"/>
                      <wps:cNvSpPr/>
                      <wps:spPr>
                        <a:xfrm>
                          <a:off x="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s:wsp>
                      <wps:cNvPr id="25" name="Shape 2582"/>
                      <wps:cNvSpPr/>
                      <wps:spPr>
                        <a:xfrm>
                          <a:off x="6480" y="0"/>
                          <a:ext cx="7148880" cy="6840"/>
                        </a:xfrm>
                        <a:custGeom>
                          <a:avLst/>
                          <a:gdLst>
                            <a:gd name="textAreaLeft" fmla="*/ 0 w 4052880"/>
                            <a:gd name="textAreaRight" fmla="*/ 4053240 w 4052880"/>
                            <a:gd name="textAreaTop" fmla="*/ 0 h 3960"/>
                            <a:gd name="textAreaBottom" fmla="*/ 4320 h 3960"/>
                          </a:gdLst>
                          <a:ahLst/>
                          <a:cxnLst/>
                          <a:rect l="textAreaLeft" t="textAreaTop" r="textAreaRight" b="textAreaBottom"/>
                          <a:pathLst>
                            <a:path w="7151878" h="9144">
                              <a:moveTo>
                                <a:pt x="0" y="0"/>
                              </a:moveTo>
                              <a:lnTo>
                                <a:pt x="7151878" y="0"/>
                              </a:lnTo>
                              <a:lnTo>
                                <a:pt x="7151878" y="9144"/>
                              </a:lnTo>
                              <a:lnTo>
                                <a:pt x="0" y="9144"/>
                              </a:lnTo>
                              <a:lnTo>
                                <a:pt x="0" y="0"/>
                              </a:lnTo>
                            </a:path>
                          </a:pathLst>
                        </a:custGeom>
                        <a:solidFill>
                          <a:srgbClr val="000000"/>
                        </a:solidFill>
                        <a:ln w="0">
                          <a:noFill/>
                        </a:ln>
                      </wps:spPr>
                      <wps:style>
                        <a:lnRef idx="0"/>
                        <a:fillRef idx="0"/>
                        <a:effectRef idx="0"/>
                        <a:fontRef idx="minor"/>
                      </wps:style>
                      <wps:bodyPr/>
                    </wps:wsp>
                    <wps:wsp>
                      <wps:cNvPr id="26" name="Shape 2583"/>
                      <wps:cNvSpPr/>
                      <wps:spPr>
                        <a:xfrm>
                          <a:off x="7156440" y="0"/>
                          <a:ext cx="7560" cy="6840"/>
                        </a:xfrm>
                        <a:custGeom>
                          <a:avLst/>
                          <a:gdLst>
                            <a:gd name="textAreaLeft" fmla="*/ 0 w 4320"/>
                            <a:gd name="textAreaRight" fmla="*/ 4680 w 4320"/>
                            <a:gd name="textAreaTop" fmla="*/ 0 h 3960"/>
                            <a:gd name="textAreaBottom" fmla="*/ 4320 h 3960"/>
                          </a:gdLst>
                          <a:ahLst/>
                          <a:cxnLst/>
                          <a:rect l="textAreaLeft" t="textAreaTop" r="textAreaRight" b="textAreaBottom"/>
                          <a:pathLst>
                            <a:path w="9144" h="9144">
                              <a:moveTo>
                                <a:pt x="0" y="0"/>
                              </a:moveTo>
                              <a:lnTo>
                                <a:pt x="9144" y="0"/>
                              </a:lnTo>
                              <a:lnTo>
                                <a:pt x="9144" y="9144"/>
                              </a:lnTo>
                              <a:lnTo>
                                <a:pt x="0" y="9144"/>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60" style="position:absolute;margin-left:24pt;margin-top:21pt;width:564.1pt;height:80.8pt" coordorigin="480,420" coordsize="11282,1616">
              <v:rect id="shape_0" stroked="f" o:allowincell="f" style="position:absolute;left:3612;top:1765;width:78;height:270;mso-wrap-style:square;v-text-anchor:top;mso-position-horizontal-relative:page;mso-position-vertical-relative:page">
                <v:fill o:detectmouseclick="t" on="false"/>
                <v:stroke color="#3465a4" joinstyle="round" endcap="flat"/>
                <v:textbox>
                  <w:txbxContent>
                    <w:p>
                      <w:pPr>
                        <w:pStyle w:val="Normal"/>
                        <w:spacing w:lineRule="auto" w:line="259" w:before="0" w:after="160"/>
                        <w:ind w:hanging="0" w:start="0"/>
                        <w:jc w:val="start"/>
                        <w:rPr/>
                      </w:pPr>
                      <w:r>
                        <w:rPr/>
                        <w:t xml:space="preserve"> </w:t>
                      </w:r>
                    </w:p>
                  </w:txbxContent>
                </v:textbox>
                <w10:wrap type="square"/>
              </v:rect>
              <v:shape id="shape_0" stroked="f" o:allowincell="f" style="position:absolute;left:851;top:708;width:2746;height:1213;mso-wrap-style:none;v-text-anchor:middle;mso-position-horizontal-relative:page;mso-position-vertical-relative:page" type="_x0000_t75">
                <v:imagedata r:id="rId2" o:detectmouseclick="t"/>
                <v:stroke color="#3465a4" joinstyle="round" endcap="flat"/>
                <w10:wrap type="square"/>
              </v:shape>
            </v:group>
          </w:pict>
        </mc:Fallback>
      </mc:AlternateContent>
    </w:r>
  </w:p>
  <w:p>
    <w:pPr>
      <w:pStyle w:val="Normal"/>
      <w:widowControl/>
      <w:bidi w:val="0"/>
      <w:spacing w:lineRule="auto" w:line="247" w:before="0" w:after="5"/>
      <w:ind w:hanging="10" w:start="48"/>
      <w:jc w:val="both"/>
      <w:rPr/>
    </w:pPr>
    <w:r>
      <w:rPr/>
      <mc:AlternateContent>
        <mc:Choice Requires="wpg">
          <w:drawing>
            <wp:anchor distT="0" distB="0" distL="0" distR="0" simplePos="0" relativeHeight="7" behindDoc="1" locked="0" layoutInCell="0" allowOverlap="1" wp14:anchorId="35BB9189">
              <wp:simplePos x="0" y="0"/>
              <wp:positionH relativeFrom="page">
                <wp:posOffset>304800</wp:posOffset>
              </wp:positionH>
              <wp:positionV relativeFrom="page">
                <wp:posOffset>273050</wp:posOffset>
              </wp:positionV>
              <wp:extent cx="7164070" cy="9590405"/>
              <wp:effectExtent l="0" t="635" r="1270" b="0"/>
              <wp:wrapNone/>
              <wp:docPr id="27" name="Group 2466"/>
              <a:graphic xmlns:a="http://schemas.openxmlformats.org/drawingml/2006/main">
                <a:graphicData uri="http://schemas.microsoft.com/office/word/2010/wordprocessingGroup">
                  <wpg:wgp>
                    <wpg:cNvGrpSpPr/>
                    <wpg:grpSpPr>
                      <a:xfrm>
                        <a:off x="0" y="0"/>
                        <a:ext cx="7164000" cy="9590400"/>
                        <a:chOff x="0" y="0"/>
                        <a:chExt cx="7164000" cy="9590400"/>
                      </a:xfrm>
                    </wpg:grpSpPr>
                    <wps:wsp>
                      <wps:cNvPr id="28" name="Shape 2587"/>
                      <wps:cNvSpPr/>
                      <wps:spPr>
                        <a:xfrm>
                          <a:off x="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s:wsp>
                      <wps:cNvPr id="29" name="Shape 2588"/>
                      <wps:cNvSpPr/>
                      <wps:spPr>
                        <a:xfrm>
                          <a:off x="7156440" y="0"/>
                          <a:ext cx="7560" cy="9590400"/>
                        </a:xfrm>
                        <a:custGeom>
                          <a:avLst/>
                          <a:gdLst>
                            <a:gd name="textAreaLeft" fmla="*/ 0 w 4320"/>
                            <a:gd name="textAreaRight" fmla="*/ 4680 w 4320"/>
                            <a:gd name="textAreaTop" fmla="*/ 0 h 5437080"/>
                            <a:gd name="textAreaBottom" fmla="*/ 5437440 h 5437080"/>
                          </a:gdLst>
                          <a:ahLst/>
                          <a:cxnLst/>
                          <a:rect l="textAreaLeft" t="textAreaTop" r="textAreaRight" b="textAreaBottom"/>
                          <a:pathLst>
                            <a:path w="9144" h="9590278">
                              <a:moveTo>
                                <a:pt x="0" y="0"/>
                              </a:moveTo>
                              <a:lnTo>
                                <a:pt x="9144" y="0"/>
                              </a:lnTo>
                              <a:lnTo>
                                <a:pt x="9144" y="9590278"/>
                              </a:lnTo>
                              <a:lnTo>
                                <a:pt x="0" y="9590278"/>
                              </a:lnTo>
                              <a:lnTo>
                                <a:pt x="0" y="0"/>
                              </a:lnTo>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66" style="position:absolute;margin-left:24pt;margin-top:21.5pt;width:564.1pt;height:755.15pt" coordorigin="480,430" coordsize="11282,15103"/>
          </w:pict>
        </mc:Fallback>
      </mc:AlternateConten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47" w:before="0" w:after="5"/>
      <w:ind w:hanging="10" w:start="48"/>
      <w:jc w:val="both"/>
    </w:pPr>
    <w:rPr>
      <w:rFonts w:ascii="Century Gothic" w:hAnsi="Century Gothic" w:eastAsia="Century Gothic" w:cs="Century Gothic"/>
      <w:color w:val="000000"/>
      <w:kern w:val="2"/>
      <w:sz w:val="22"/>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113"/>
      <w:jc w:val="start"/>
      <w:outlineLvl w:val="0"/>
    </w:pPr>
    <w:rPr>
      <w:rFonts w:ascii="Century Gothic" w:hAnsi="Century Gothic" w:eastAsia="Century Gothic" w:cs="Century Gothic"/>
      <w:b/>
      <w:color w:val="FF0000"/>
      <w:kern w:val="2"/>
      <w:sz w:val="22"/>
      <w:szCs w:val="24"/>
      <w:lang w:val="en-GB" w:eastAsia="en-GB" w:bidi="ar-SA"/>
    </w:rPr>
  </w:style>
  <w:style w:type="paragraph" w:styleId="Heading2">
    <w:name w:val="heading 2"/>
    <w:next w:val="Normal"/>
    <w:link w:val="Heading2Char"/>
    <w:uiPriority w:val="9"/>
    <w:unhideWhenUsed/>
    <w:qFormat/>
    <w:pPr>
      <w:keepNext w:val="true"/>
      <w:keepLines/>
      <w:widowControl/>
      <w:suppressAutoHyphens w:val="true"/>
      <w:bidi w:val="0"/>
      <w:spacing w:lineRule="auto" w:line="259" w:before="0" w:after="0"/>
      <w:jc w:val="start"/>
      <w:outlineLvl w:val="1"/>
    </w:pPr>
    <w:rPr>
      <w:rFonts w:ascii="Century Gothic" w:hAnsi="Century Gothic" w:eastAsia="Century Gothic" w:cs="Century Gothic"/>
      <w:b/>
      <w:color w:val="FF0000"/>
      <w:kern w:val="2"/>
      <w:sz w:val="28"/>
      <w:szCs w:val="24"/>
      <w:lang w:val="en-GB" w:eastAsia="en-GB"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Century Gothic" w:hAnsi="Century Gothic" w:eastAsia="Century Gothic" w:cs="Century Gothic"/>
      <w:b/>
      <w:color w:val="FF0000"/>
      <w:sz w:val="22"/>
    </w:rPr>
  </w:style>
  <w:style w:type="character" w:styleId="Heading2Char" w:customStyle="1">
    <w:name w:val="Heading 2 Char"/>
    <w:link w:val="Heading2"/>
    <w:qFormat/>
    <w:rPr>
      <w:rFonts w:ascii="Century Gothic" w:hAnsi="Century Gothic" w:eastAsia="Century Gothic" w:cs="Century Gothic"/>
      <w:b/>
      <w:color w:val="FF0000"/>
      <w:sz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www.phase3telecom.com/" TargetMode="External"/><Relationship Id="rId5" Type="http://schemas.openxmlformats.org/officeDocument/2006/relationships/hyperlink" Target="http://www.phase3telecom.com/" TargetMode="External"/><Relationship Id="rId6" Type="http://schemas.openxmlformats.org/officeDocument/2006/relationships/hyperlink" Target="mailto:uzoamakaukwueze@phase3telecom.com"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95</TotalTime>
  <Application>LibreOffice/25.8.7.3$Windows_X86_64 LibreOffice_project/30742500f2d3eb4366ac312fa33d3dcabdb3eba5</Application>
  <AppVersion>15.0000</AppVersion>
  <Pages>3</Pages>
  <Words>452</Words>
  <Characters>2890</Characters>
  <CharactersWithSpaces>3961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2026-05-18T10:04:00Z</dcterms:created>
  <dc:creator>Blessing</dc:creator>
  <dc:description/>
  <dc:language>en-US</dc:language>
  <cp:lastModifiedBy/>
  <cp:lastPrinted>2026-07-30T20:16:01Z</cp:lastPrinted>
  <dcterms:modified xsi:type="dcterms:W3CDTF">2026-07-30T20:16:40Z</dcterms:modified>
  <cp:revision>5</cp:revision>
  <dc:subject>TO THE FEDERAL CAPITAL TERRITORY HIGH COURT.</dc:subject>
  <dc:title>Provision of Phase3 Telecom’s Access Fibre Network and Other ICT Services.</dc:title>
</cp:coreProperties>
</file>

<file path=docProps/custom.xml><?xml version="1.0" encoding="utf-8"?>
<Properties xmlns="http://schemas.openxmlformats.org/officeDocument/2006/custom-properties" xmlns:vt="http://schemas.openxmlformats.org/officeDocument/2006/docPropsVTypes"/>
</file>