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46A4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704DF3C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8E8FF4" w14:textId="77777777" w:rsidR="00AC40AE" w:rsidRPr="0019661C" w:rsidRDefault="00AC40AE" w:rsidP="00AC40AE">
      <w:pPr>
        <w:pStyle w:val="a3"/>
        <w:jc w:val="center"/>
        <w:rPr>
          <w:b/>
          <w:sz w:val="28"/>
          <w:szCs w:val="28"/>
        </w:rPr>
      </w:pPr>
      <w:r w:rsidRPr="0019661C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D358258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8D649CE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0FDA239A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E949486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6512C0C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14:paraId="1B79916B" w14:textId="77777777" w:rsidR="00AC40AE" w:rsidRPr="0064727B" w:rsidRDefault="00AC40AE" w:rsidP="00AC40AE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«Простое наследование. Принцип подстановки</w:t>
      </w:r>
      <w:r w:rsidRPr="0019661C">
        <w:rPr>
          <w:sz w:val="28"/>
          <w:szCs w:val="28"/>
        </w:rPr>
        <w:t>»</w:t>
      </w:r>
    </w:p>
    <w:p w14:paraId="21CC7F87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3D4526B9" w14:textId="77777777" w:rsidR="00AC40AE" w:rsidRPr="0064727B" w:rsidRDefault="00AC40AE" w:rsidP="00AC40AE">
      <w:pPr>
        <w:pStyle w:val="a3"/>
        <w:rPr>
          <w:rFonts w:ascii="Helvetica" w:hAnsi="Helvetica" w:cs="Helvetica"/>
          <w:sz w:val="28"/>
          <w:szCs w:val="28"/>
        </w:rPr>
      </w:pPr>
    </w:p>
    <w:p w14:paraId="20EB6864" w14:textId="77777777" w:rsidR="00AC40AE" w:rsidRPr="0064727B" w:rsidRDefault="00AC40AE" w:rsidP="00AC40AE">
      <w:pPr>
        <w:pStyle w:val="a3"/>
        <w:jc w:val="right"/>
        <w:rPr>
          <w:sz w:val="28"/>
          <w:szCs w:val="28"/>
        </w:rPr>
      </w:pPr>
    </w:p>
    <w:p w14:paraId="02108E5D" w14:textId="77777777" w:rsidR="00AC40AE" w:rsidRPr="0064727B" w:rsidRDefault="00AC40AE" w:rsidP="00E435D0">
      <w:pPr>
        <w:pStyle w:val="a3"/>
        <w:ind w:left="4956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50322494" w14:textId="05059F70" w:rsidR="00AC40AE" w:rsidRPr="0064727B" w:rsidRDefault="00AC40AE" w:rsidP="00E435D0">
      <w:pPr>
        <w:pStyle w:val="a3"/>
        <w:ind w:left="4956" w:firstLine="708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50160C" w:rsidRPr="0050160C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50160C" w:rsidRPr="0050160C">
        <w:rPr>
          <w:sz w:val="28"/>
          <w:szCs w:val="28"/>
        </w:rPr>
        <w:t>1</w:t>
      </w:r>
      <w:r w:rsidRPr="0064727B">
        <w:rPr>
          <w:sz w:val="28"/>
          <w:szCs w:val="28"/>
        </w:rPr>
        <w:t>Б</w:t>
      </w:r>
    </w:p>
    <w:p w14:paraId="2EB234B6" w14:textId="721C0ED1" w:rsidR="00AC40AE" w:rsidRPr="0050160C" w:rsidRDefault="0050160C" w:rsidP="00E435D0">
      <w:pPr>
        <w:pStyle w:val="a3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Конькова С. С.</w:t>
      </w:r>
    </w:p>
    <w:p w14:paraId="059CE6AA" w14:textId="77777777" w:rsidR="00AC40AE" w:rsidRPr="0064727B" w:rsidRDefault="00AC40AE" w:rsidP="00E435D0">
      <w:pPr>
        <w:pStyle w:val="a3"/>
        <w:ind w:left="4956" w:firstLine="708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6F49B23D" w14:textId="77777777" w:rsidR="00AC40AE" w:rsidRPr="0064727B" w:rsidRDefault="00AC40AE" w:rsidP="00E435D0">
      <w:pPr>
        <w:pStyle w:val="a3"/>
        <w:ind w:left="4956" w:firstLine="708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7947CDFC" w14:textId="77777777" w:rsidR="00AC40AE" w:rsidRPr="0064727B" w:rsidRDefault="00AC40AE" w:rsidP="00E435D0">
      <w:pPr>
        <w:pStyle w:val="a3"/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Полякова </w:t>
      </w:r>
      <w:proofErr w:type="gramStart"/>
      <w:r>
        <w:rPr>
          <w:sz w:val="28"/>
          <w:szCs w:val="28"/>
        </w:rPr>
        <w:t>О.А.</w:t>
      </w:r>
      <w:proofErr w:type="gramEnd"/>
    </w:p>
    <w:p w14:paraId="52B63841" w14:textId="77777777" w:rsidR="00AC40AE" w:rsidRPr="0064727B" w:rsidRDefault="00AC40AE" w:rsidP="00AC40AE">
      <w:pPr>
        <w:pStyle w:val="a3"/>
        <w:jc w:val="center"/>
        <w:rPr>
          <w:sz w:val="28"/>
          <w:szCs w:val="28"/>
        </w:rPr>
      </w:pPr>
    </w:p>
    <w:p w14:paraId="3398EB42" w14:textId="77777777" w:rsidR="00AC40AE" w:rsidRPr="0064727B" w:rsidRDefault="00AC40AE" w:rsidP="00AC40AE">
      <w:pPr>
        <w:pStyle w:val="a3"/>
        <w:rPr>
          <w:sz w:val="28"/>
          <w:szCs w:val="28"/>
        </w:rPr>
      </w:pPr>
    </w:p>
    <w:p w14:paraId="0C860E0F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0DD60914" w14:textId="77777777" w:rsidR="00AC40AE" w:rsidRDefault="00AC40AE" w:rsidP="00AC40AE">
      <w:pPr>
        <w:pStyle w:val="a3"/>
        <w:ind w:left="2832" w:firstLine="708"/>
        <w:rPr>
          <w:sz w:val="28"/>
          <w:szCs w:val="28"/>
        </w:rPr>
      </w:pPr>
    </w:p>
    <w:p w14:paraId="6726FD82" w14:textId="3DAAEDA8" w:rsidR="00AC40AE" w:rsidRPr="0064727B" w:rsidRDefault="00AC40AE" w:rsidP="00AC40A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E435D0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50160C">
        <w:rPr>
          <w:sz w:val="28"/>
          <w:szCs w:val="28"/>
        </w:rPr>
        <w:t>5</w:t>
      </w:r>
      <w:r w:rsidRPr="0064727B">
        <w:rPr>
          <w:color w:val="000000"/>
          <w:sz w:val="28"/>
          <w:szCs w:val="28"/>
        </w:rPr>
        <w:t xml:space="preserve">                               </w:t>
      </w:r>
    </w:p>
    <w:p w14:paraId="5DD85BBC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504430A2" w14:textId="77777777" w:rsidR="00AC40AE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FEF16" wp14:editId="3CA6DF88">
            <wp:extent cx="5153140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25"/>
                    <a:stretch/>
                  </pic:blipFill>
                  <pic:spPr bwMode="auto">
                    <a:xfrm>
                      <a:off x="0" y="0"/>
                      <a:ext cx="515314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A1EC" w14:textId="77777777" w:rsidR="00483C98" w:rsidRDefault="00483C98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A1BB4" wp14:editId="5E45B470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A3B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C40AE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14:paraId="6244F7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</w:t>
      </w:r>
      <w:r w:rsidRPr="00AC40AE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14:paraId="0ADF65B2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374D2512" w14:textId="77777777" w:rsidR="00AC40AE" w:rsidRPr="00AC40AE" w:rsidRDefault="00AC40AE" w:rsidP="00FA6B1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</w:t>
      </w:r>
      <w:r w:rsidR="00FA6B10">
        <w:rPr>
          <w:rFonts w:ascii="Times New Roman" w:hAnsi="Times New Roman" w:cs="Times New Roman"/>
          <w:sz w:val="28"/>
          <w:szCs w:val="28"/>
        </w:rPr>
        <w:t>для просмотра и установки полей</w:t>
      </w:r>
      <w:r w:rsidR="00FA6B10" w:rsidRPr="00FA6B10">
        <w:rPr>
          <w:rFonts w:ascii="Times New Roman" w:hAnsi="Times New Roman" w:cs="Times New Roman"/>
          <w:sz w:val="28"/>
          <w:szCs w:val="28"/>
        </w:rPr>
        <w:t xml:space="preserve"> </w:t>
      </w:r>
      <w:r w:rsidRPr="00AC40AE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14:paraId="2594015A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3A049D0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14:paraId="5E0A073D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7. Определить производный класс.</w:t>
      </w:r>
    </w:p>
    <w:p w14:paraId="41C4913E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14:paraId="2D04C873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14:paraId="2B8A9DD9" w14:textId="77777777" w:rsidR="00AC40AE" w:rsidRP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</w:t>
      </w:r>
    </w:p>
    <w:p w14:paraId="7FD65EE7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40AE">
        <w:rPr>
          <w:rFonts w:ascii="Times New Roman" w:hAnsi="Times New Roman" w:cs="Times New Roman"/>
          <w:sz w:val="28"/>
          <w:szCs w:val="28"/>
        </w:rPr>
        <w:t>Продемонстрировать принцип подстановки.</w:t>
      </w:r>
    </w:p>
    <w:p w14:paraId="1BF10EF0" w14:textId="77777777" w:rsidR="00423659" w:rsidRDefault="00423659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3C4DD1" w14:textId="77777777" w:rsidR="00423659" w:rsidRDefault="00423659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03B249" w14:textId="53686514" w:rsidR="00AC40AE" w:rsidRDefault="00F1603A" w:rsidP="00F1603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</w:p>
    <w:p w14:paraId="1A319B8F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Пользователь вводит две тройки чисел</w:t>
      </w:r>
    </w:p>
    <w:p w14:paraId="7C29834E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 xml:space="preserve">Создаются объекты tr1 и tr2 класса </w:t>
      </w:r>
      <w:proofErr w:type="spellStart"/>
      <w:r w:rsidRPr="00E63D53">
        <w:rPr>
          <w:rFonts w:ascii="Times New Roman" w:hAnsi="Times New Roman" w:cs="Times New Roman"/>
          <w:sz w:val="28"/>
          <w:szCs w:val="28"/>
        </w:rPr>
        <w:t>triad</w:t>
      </w:r>
      <w:proofErr w:type="spellEnd"/>
    </w:p>
    <w:p w14:paraId="5F9F36AE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Триады выводятся на экран</w:t>
      </w:r>
    </w:p>
    <w:p w14:paraId="27CD4892" w14:textId="4C997818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Выполняется сравнение триад на равенство</w:t>
      </w:r>
    </w:p>
    <w:p w14:paraId="0965C79C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Пользователь вводит два временных значения (часы, минуты, секунды)</w:t>
      </w:r>
    </w:p>
    <w:p w14:paraId="20A7527D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Создаются объекты t1 и t2 класса Time</w:t>
      </w:r>
    </w:p>
    <w:p w14:paraId="4E143C55" w14:textId="77777777" w:rsidR="00E63D53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 xml:space="preserve">Временные значения выводятся в формате </w:t>
      </w:r>
      <w:proofErr w:type="gramStart"/>
      <w:r w:rsidRPr="00E63D53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E63D53">
        <w:rPr>
          <w:rFonts w:ascii="Times New Roman" w:hAnsi="Times New Roman" w:cs="Times New Roman"/>
          <w:sz w:val="28"/>
          <w:szCs w:val="28"/>
        </w:rPr>
        <w:t>:СС</w:t>
      </w:r>
    </w:p>
    <w:p w14:paraId="5F397E71" w14:textId="536B806E" w:rsidR="00423659" w:rsidRPr="00E63D53" w:rsidRDefault="00E63D53" w:rsidP="00E63D5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D53">
        <w:rPr>
          <w:rFonts w:ascii="Times New Roman" w:hAnsi="Times New Roman" w:cs="Times New Roman"/>
          <w:sz w:val="28"/>
          <w:szCs w:val="28"/>
        </w:rPr>
        <w:t>Выполняется сравнение временных интервалов</w:t>
      </w:r>
    </w:p>
    <w:p w14:paraId="4EDB89CA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41DA1B" w14:textId="77777777" w:rsidR="00AC40AE" w:rsidRPr="00BF4623" w:rsidRDefault="00AC40AE" w:rsidP="00AC40AE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45921D7" w14:textId="77777777" w:rsidR="007B49BC" w:rsidRPr="00907C63" w:rsidRDefault="00907C63" w:rsidP="00907C63">
      <w:pPr>
        <w:jc w:val="center"/>
      </w:pPr>
      <w:r>
        <w:rPr>
          <w:noProof/>
          <w:lang w:eastAsia="ru-RU"/>
        </w:rPr>
        <w:drawing>
          <wp:inline distT="0" distB="0" distL="0" distR="0" wp14:anchorId="332803AE" wp14:editId="2121FFA2">
            <wp:extent cx="38671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58A007" wp14:editId="52FFEC88">
            <wp:extent cx="3971925" cy="4581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B64" w14:textId="77777777" w:rsidR="00AC40AE" w:rsidRPr="007B49BC" w:rsidRDefault="00AC40AE" w:rsidP="007B49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7FED58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5CC0FD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</w:t>
      </w:r>
      <w:proofErr w:type="gram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2C6D16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4CF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14C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4F54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A39C1D" w14:textId="77777777" w:rsidR="00907C63" w:rsidRPr="00F1603A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0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160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F160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F160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A8BFA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0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D4F9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28726F1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tr1(x, y, z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91C205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триада: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18DC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tr1.print();</w:t>
      </w:r>
    </w:p>
    <w:p w14:paraId="57792C3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3004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три целых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F18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2B7795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tr2(x, y, z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B66EA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BF13B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tr2.print(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635B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C7F3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tr2)</w:t>
      </w:r>
    </w:p>
    <w:p w14:paraId="09996CF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56571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417E9D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nТриады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равны\n"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3095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A40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  <w:proofErr w:type="gramEnd"/>
    </w:p>
    <w:p w14:paraId="47627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  <w:proofErr w:type="gramEnd"/>
    </w:p>
    <w:p w14:paraId="27E88E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t1;</w:t>
      </w:r>
      <w:proofErr w:type="gramEnd"/>
    </w:p>
    <w:p w14:paraId="1F9FB43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793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74C8174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новое время\n"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15A1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t2;</w:t>
      </w:r>
    </w:p>
    <w:p w14:paraId="6F598B1A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nВведённое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593A5C7B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AB439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t2)</w:t>
      </w:r>
    </w:p>
    <w:p w14:paraId="62E0CADE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nПервое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время больше\n"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64D390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(t1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t2)</w:t>
      </w:r>
    </w:p>
    <w:p w14:paraId="235C3169" w14:textId="77777777" w:rsidR="00907C63" w:rsidRPr="00F1603A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6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603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16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1603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1603A"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1603A"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2E03C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03A">
        <w:rPr>
          <w:rFonts w:ascii="Cascadia Mono" w:hAnsi="Cascadia Mono" w:cs="Cascadia Mono"/>
          <w:color w:val="000000"/>
          <w:sz w:val="19"/>
          <w:szCs w:val="19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827170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nВременные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промежутки равны"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1A4688B7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A2B5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9C582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D834" w14:textId="77777777" w:rsidR="00907C63" w:rsidRPr="00341D6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79523C5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A3773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proofErr w:type="gramEnd"/>
    </w:p>
    <w:p w14:paraId="647E0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AF565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8F150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B27735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055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4ABC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2EFF0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30FA78A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F4431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BF873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29D4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1494A6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3B8D4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4C0B0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F3B0E9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7ABAE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447B8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4321A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6F3E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C7AE0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C580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879C65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BA70C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5BAE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0926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E544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361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F6AA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6C036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CA713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66F2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5B7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D0462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1F9F5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9313C7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8F22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  <w:proofErr w:type="gramEnd"/>
    </w:p>
    <w:p w14:paraId="439F7F7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AC1C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18507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D4FF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09E9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9E15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32B98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419D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0D60A7D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13052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Time()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4B93E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51ABE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4B667A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7421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007F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29E0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A966E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CDA8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B8FC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C1AF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47C15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F57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FE5F9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A4D13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FBAD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4C7A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3F2F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BD7D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E83F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9983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4D3D70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3ACFF2" w14:textId="77777777" w:rsidR="00907C63" w:rsidRDefault="00907C63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86416" w14:textId="77777777" w:rsidR="007B49BC" w:rsidRDefault="007B49BC" w:rsidP="007B49B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59346C6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"Header</w:t>
      </w:r>
      <w:proofErr w:type="gram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gramEnd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3029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6BB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94F0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D9E18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40AE6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6A26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860F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F6DA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5B4E307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59F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9F7A28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3B57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20F48F1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21189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8AF5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2BAB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4DAA4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8B15A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98A2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C674C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BCCD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D6F25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0A42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0983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CB902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6607C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52E7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3740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56F5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B87B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")</w:t>
      </w:r>
      <w:proofErr w:type="gram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636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2A65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3F8A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D86D61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004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03C92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7D91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85F58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1874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4066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7A25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CB90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2941DC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872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615307B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5BDFD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4A7AF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FFAF0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5EEB2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566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A4FA9C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30B73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60F1B23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EBDC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2DF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setHours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966EA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2029D4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F17B1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BE95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45D9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83F2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EBA35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E546B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606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68B5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DD72D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A4AF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B92F2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F108E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AEE9E1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32D5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33B6D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F9CE3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69D13A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C7A7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42B2E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6C8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C7420B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3D8D7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68F6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C6934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20BE1E7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E64B1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9DB61A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3F567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8E599B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46733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FFE1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83C03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14A6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138F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34831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5F9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229EE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F8120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99786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169C8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11295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C8E8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2198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A91E1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2B6159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2496F" w14:textId="77777777" w:rsidR="00907C63" w:rsidRPr="00E435D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16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3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5D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43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5D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35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E435D0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 w:rsidRPr="00E435D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35D0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07E058" w14:textId="77777777" w:rsidR="00907C63" w:rsidRPr="00E435D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5D0">
        <w:rPr>
          <w:rFonts w:ascii="Cascadia Mono" w:hAnsi="Cascadia Mono" w:cs="Cascadia Mono"/>
          <w:color w:val="000000"/>
          <w:sz w:val="19"/>
          <w:szCs w:val="19"/>
        </w:rPr>
        <w:tab/>
      </w:r>
      <w:r w:rsidRPr="0050160C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43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35D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435D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0160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435D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50160C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E435D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67293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5D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AD64CBE" w14:textId="77777777" w:rsidR="00907C63" w:rsidRPr="00E435D0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43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5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35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1D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435D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341D60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spellEnd"/>
      <w:proofErr w:type="gramEnd"/>
      <w:r w:rsidRPr="00E435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AD8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5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64AC5F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567DD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C6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E81B3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225F9C" w14:textId="77777777" w:rsidR="00907C63" w:rsidRP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C6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7C6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AA444" w14:textId="77777777" w:rsidR="00907C63" w:rsidRDefault="00907C63" w:rsidP="00907C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C6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C67D9" w14:textId="77777777" w:rsidR="00907C63" w:rsidRDefault="00907C63" w:rsidP="00907C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8AA94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4B2D3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D384C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587D0" w14:textId="77777777" w:rsidR="00907C63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805FD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A8311" w14:textId="77777777" w:rsidR="00341D60" w:rsidRDefault="00341D60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2F9F2" w14:textId="77777777" w:rsidR="00AC40AE" w:rsidRPr="007B49BC" w:rsidRDefault="00AC40AE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B49BC">
        <w:rPr>
          <w:rFonts w:ascii="Times New Roman" w:hAnsi="Times New Roman" w:cs="Times New Roman"/>
          <w:sz w:val="28"/>
          <w:szCs w:val="28"/>
        </w:rPr>
        <w:t>.</w:t>
      </w:r>
    </w:p>
    <w:p w14:paraId="1B5B796E" w14:textId="77777777" w:rsidR="00AC40AE" w:rsidRDefault="00907C63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1FBE4" wp14:editId="15C9358B">
            <wp:extent cx="3343275" cy="43887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35" cy="4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380" w14:textId="77777777" w:rsidR="007B49BC" w:rsidRPr="007B49BC" w:rsidRDefault="007B49BC" w:rsidP="00AC4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A745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EEFCD6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66A8B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12374E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078E3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8A763C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68024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CE9C39" w14:textId="77777777" w:rsidR="00AC40AE" w:rsidRDefault="00AC40AE" w:rsidP="00AC40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4C2AEB" w14:textId="77777777" w:rsidR="007B49BC" w:rsidRDefault="007B49BC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76F02" w14:textId="77777777" w:rsidR="00AC40AE" w:rsidRPr="00E51FD3" w:rsidRDefault="00AC40AE" w:rsidP="00AC40A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1FD3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500A804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3DE935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уже существующих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>.</w:t>
      </w:r>
    </w:p>
    <w:p w14:paraId="36BE46E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CB215A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доступными в базовом классе.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становятся доступными для обращения из экземпляра производного класса. Если тип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то доступны только внутри базового класса. </w:t>
      </w:r>
    </w:p>
    <w:p w14:paraId="16F69C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DD681D3" w14:textId="77777777" w:rsidR="00AC40AE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, не доступны в производном классе.</w:t>
      </w:r>
    </w:p>
    <w:p w14:paraId="793F454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0B52B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-Компоненты, описанные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остаются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в производном классе и в классах-наследниках производного. При типе наследования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, становятся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Доступны только внутри производного класса.</w:t>
      </w:r>
    </w:p>
    <w:p w14:paraId="7E455A9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45B06B01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Class &lt;имя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 xml:space="preserve"> &lt;тип наследования&gt; &lt;имя базового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&gt;,…</w:t>
      </w:r>
      <w:proofErr w:type="gramEnd"/>
    </w:p>
    <w:p w14:paraId="1C05E8C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14:paraId="29C08F03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-Конструкторы не наследуются, однако могут быть вызваны для передачи параметров.</w:t>
      </w:r>
    </w:p>
    <w:p w14:paraId="5B3B22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14:paraId="06AF51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- Деструкторы не наследуются.</w:t>
      </w:r>
    </w:p>
    <w:p w14:paraId="0ED9236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3B2F3C2C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14:paraId="1E24281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6C22FED4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класса(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>в обратном порядке их записи).</w:t>
      </w:r>
    </w:p>
    <w:p w14:paraId="1596EA41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B49BC">
        <w:rPr>
          <w:rFonts w:ascii="Times New Roman" w:hAnsi="Times New Roman" w:cs="Times New Roman"/>
          <w:sz w:val="28"/>
          <w:szCs w:val="28"/>
        </w:rPr>
        <w:t>Что представляют собой виртуальные функции и механизм позднего связывания?</w:t>
      </w:r>
    </w:p>
    <w:p w14:paraId="59A56DF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Виртуальные функции – это </w:t>
      </w:r>
      <w:proofErr w:type="gramStart"/>
      <w:r w:rsidRPr="007B49BC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7B49BC">
        <w:rPr>
          <w:rFonts w:ascii="Times New Roman" w:hAnsi="Times New Roman" w:cs="Times New Roman"/>
          <w:sz w:val="28"/>
          <w:szCs w:val="28"/>
        </w:rPr>
        <w:t xml:space="preserve">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14:paraId="3A7993D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14:paraId="6528C45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6802254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14:paraId="355C5062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12. Наследуется ли спецификатор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?</w:t>
      </w:r>
    </w:p>
    <w:p w14:paraId="31849FA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14:paraId="47EDEAFD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lastRenderedPageBreak/>
        <w:t>13. Какое отношение устанавливает между классами открытое наследование?</w:t>
      </w:r>
    </w:p>
    <w:p w14:paraId="0D5CC886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– для реализации полиморфизма).</w:t>
      </w:r>
    </w:p>
    <w:p w14:paraId="3B8583A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14:paraId="0C17DE9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Производный имеет доступ ко всему функционалу, за исключением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14:paraId="0AC2AFDB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14:paraId="69E12119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14:paraId="7CBFB34A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B49BC">
        <w:rPr>
          <w:rFonts w:ascii="Times New Roman" w:hAnsi="Times New Roman" w:cs="Times New Roman"/>
          <w:sz w:val="28"/>
          <w:szCs w:val="28"/>
        </w:rPr>
        <w:t xml:space="preserve">Имеется иерархия классов: </w:t>
      </w:r>
    </w:p>
    <w:p w14:paraId="614E1DB5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B49B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0CD6A477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{</w:t>
      </w:r>
    </w:p>
    <w:p w14:paraId="21701870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age;</w:t>
      </w:r>
      <w:proofErr w:type="gramEnd"/>
    </w:p>
    <w:p w14:paraId="646644C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26A2438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7CFC5793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77B89D6E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7C8F0F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Employee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Student</w:t>
      </w:r>
    </w:p>
    <w:p w14:paraId="4588DCEF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90964B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BE27589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post;</w:t>
      </w:r>
      <w:proofErr w:type="gramEnd"/>
    </w:p>
    <w:p w14:paraId="39C4151C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26AB541" w14:textId="77777777" w:rsidR="007B49BC" w:rsidRPr="00907C63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2B84F8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Teacher :</w:t>
      </w:r>
      <w:proofErr w:type="gramEnd"/>
      <w:r w:rsidRPr="007B49BC">
        <w:rPr>
          <w:rFonts w:ascii="Times New Roman" w:hAnsi="Times New Roman" w:cs="Times New Roman"/>
          <w:sz w:val="28"/>
          <w:szCs w:val="28"/>
          <w:lang w:val="en-US"/>
        </w:rPr>
        <w:t xml:space="preserve"> public Employee</w:t>
      </w:r>
    </w:p>
    <w:p w14:paraId="33D01B34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B06AF6" w14:textId="77777777" w:rsidR="007B49BC" w:rsidRPr="00F1603A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1603A">
        <w:rPr>
          <w:rFonts w:ascii="Times New Roman" w:hAnsi="Times New Roman" w:cs="Times New Roman"/>
          <w:sz w:val="28"/>
          <w:szCs w:val="28"/>
        </w:rPr>
        <w:t xml:space="preserve">: </w:t>
      </w:r>
      <w:r w:rsidRPr="007B49B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6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49BC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F160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044DBC" w14:textId="77777777" w:rsidR="007B49BC" w:rsidRPr="00F1603A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03A">
        <w:rPr>
          <w:rFonts w:ascii="Times New Roman" w:hAnsi="Times New Roman" w:cs="Times New Roman"/>
          <w:sz w:val="28"/>
          <w:szCs w:val="28"/>
        </w:rPr>
        <w:t>...</w:t>
      </w:r>
    </w:p>
    <w:p w14:paraId="5827147D" w14:textId="77777777" w:rsidR="007B49BC" w:rsidRPr="00F1603A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03A">
        <w:rPr>
          <w:rFonts w:ascii="Times New Roman" w:hAnsi="Times New Roman" w:cs="Times New Roman"/>
          <w:sz w:val="28"/>
          <w:szCs w:val="28"/>
        </w:rPr>
        <w:t>};</w:t>
      </w:r>
    </w:p>
    <w:p w14:paraId="6E49EE87" w14:textId="77777777" w:rsidR="007B49BC" w:rsidRPr="00F1603A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C63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F16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7C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60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5509932" w14:textId="77777777" w:rsid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>Какие компонентные данные будет иметь объект х?</w:t>
      </w:r>
    </w:p>
    <w:p w14:paraId="2011D939" w14:textId="77777777" w:rsidR="007B49BC" w:rsidRPr="007B49BC" w:rsidRDefault="007B49BC" w:rsidP="007B49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9BC">
        <w:rPr>
          <w:rFonts w:ascii="Times New Roman" w:hAnsi="Times New Roman" w:cs="Times New Roman"/>
          <w:sz w:val="28"/>
          <w:szCs w:val="28"/>
        </w:rPr>
        <w:t xml:space="preserve">- Через объект x можно обратиться только к полю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. Но компонентные функции и друзья класса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имеют доступ к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полям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BC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7B49BC">
        <w:rPr>
          <w:rFonts w:ascii="Times New Roman" w:hAnsi="Times New Roman" w:cs="Times New Roman"/>
          <w:sz w:val="28"/>
          <w:szCs w:val="28"/>
        </w:rPr>
        <w:t>;</w:t>
      </w:r>
    </w:p>
    <w:p w14:paraId="67C7332D" w14:textId="77777777" w:rsidR="00AC40AE" w:rsidRDefault="00AC40AE" w:rsidP="00AC40AE"/>
    <w:p w14:paraId="60032C86" w14:textId="77777777" w:rsidR="007D0543" w:rsidRDefault="007D0543"/>
    <w:sectPr w:rsidR="007D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7A27"/>
    <w:multiLevelType w:val="hybridMultilevel"/>
    <w:tmpl w:val="8B50F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C55D9"/>
    <w:multiLevelType w:val="hybridMultilevel"/>
    <w:tmpl w:val="4CE66F76"/>
    <w:lvl w:ilvl="0" w:tplc="0EBC7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C6631C"/>
    <w:multiLevelType w:val="hybridMultilevel"/>
    <w:tmpl w:val="0F48C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7271D8"/>
    <w:multiLevelType w:val="hybridMultilevel"/>
    <w:tmpl w:val="96AA5D96"/>
    <w:lvl w:ilvl="0" w:tplc="DCC2A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1557214">
    <w:abstractNumId w:val="3"/>
  </w:num>
  <w:num w:numId="2" w16cid:durableId="1240601482">
    <w:abstractNumId w:val="0"/>
  </w:num>
  <w:num w:numId="3" w16cid:durableId="1480926205">
    <w:abstractNumId w:val="1"/>
  </w:num>
  <w:num w:numId="4" w16cid:durableId="132628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60"/>
    <w:rsid w:val="000179BB"/>
    <w:rsid w:val="002048E0"/>
    <w:rsid w:val="00341D60"/>
    <w:rsid w:val="0037602C"/>
    <w:rsid w:val="00423659"/>
    <w:rsid w:val="00483C98"/>
    <w:rsid w:val="0050160C"/>
    <w:rsid w:val="007B49BC"/>
    <w:rsid w:val="007D0543"/>
    <w:rsid w:val="00907C63"/>
    <w:rsid w:val="00AC40AE"/>
    <w:rsid w:val="00AD4016"/>
    <w:rsid w:val="00C83060"/>
    <w:rsid w:val="00E435D0"/>
    <w:rsid w:val="00E63D53"/>
    <w:rsid w:val="00F1603A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B467"/>
  <w15:chartTrackingRefBased/>
  <w15:docId w15:val="{9CBE7923-DBE5-4466-920E-34D9C45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2B71-F25C-4EE0-B8D3-B57656C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Светлана Конькова</cp:lastModifiedBy>
  <cp:revision>11</cp:revision>
  <dcterms:created xsi:type="dcterms:W3CDTF">2023-04-03T08:23:00Z</dcterms:created>
  <dcterms:modified xsi:type="dcterms:W3CDTF">2025-04-16T08:47:00Z</dcterms:modified>
</cp:coreProperties>
</file>